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BC78F" w14:textId="0246EB9A" w:rsidR="00B0235E" w:rsidRDefault="00B0235E" w:rsidP="001205D5">
      <w:pPr>
        <w:widowControl w:val="0"/>
        <w:autoSpaceDE w:val="0"/>
        <w:autoSpaceDN w:val="0"/>
        <w:adjustRightInd w:val="0"/>
        <w:jc w:val="center"/>
        <w:rPr>
          <w:rFonts w:ascii="Arial-BoldItalicMT" w:hAnsi="Arial-BoldItalicMT" w:cs="Arial-BoldItalicMT"/>
          <w:b/>
          <w:bCs/>
          <w:iCs/>
          <w:sz w:val="22"/>
          <w:szCs w:val="22"/>
          <w:u w:val="single"/>
        </w:rPr>
      </w:pPr>
      <w:r>
        <w:rPr>
          <w:rFonts w:ascii="Arial-BoldItalicMT" w:hAnsi="Arial-BoldItalicMT" w:cs="Arial-BoldItalicMT"/>
          <w:b/>
          <w:bCs/>
          <w:iCs/>
          <w:noProof/>
          <w:sz w:val="22"/>
          <w:szCs w:val="22"/>
          <w:u w:val="single"/>
        </w:rPr>
        <w:drawing>
          <wp:inline distT="0" distB="0" distL="0" distR="0" wp14:anchorId="75C92B83" wp14:editId="67DE01AA">
            <wp:extent cx="5486400" cy="91313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ti flag VINCE banner 2012.png"/>
                    <pic:cNvPicPr/>
                  </pic:nvPicPr>
                  <pic:blipFill>
                    <a:blip r:embed="rId7">
                      <a:extLst>
                        <a:ext uri="{28A0092B-C50C-407E-A947-70E740481C1C}">
                          <a14:useLocalDpi xmlns:a14="http://schemas.microsoft.com/office/drawing/2010/main" val="0"/>
                        </a:ext>
                      </a:extLst>
                    </a:blip>
                    <a:stretch>
                      <a:fillRect/>
                    </a:stretch>
                  </pic:blipFill>
                  <pic:spPr>
                    <a:xfrm>
                      <a:off x="0" y="0"/>
                      <a:ext cx="5486400" cy="913130"/>
                    </a:xfrm>
                    <a:prstGeom prst="rect">
                      <a:avLst/>
                    </a:prstGeom>
                  </pic:spPr>
                </pic:pic>
              </a:graphicData>
            </a:graphic>
          </wp:inline>
        </w:drawing>
      </w:r>
    </w:p>
    <w:p w14:paraId="78EACEE9" w14:textId="5D2E1B14" w:rsidR="001205D5" w:rsidRPr="00C20B61" w:rsidRDefault="00B0235E" w:rsidP="001205D5">
      <w:pPr>
        <w:widowControl w:val="0"/>
        <w:autoSpaceDE w:val="0"/>
        <w:autoSpaceDN w:val="0"/>
        <w:adjustRightInd w:val="0"/>
        <w:jc w:val="center"/>
        <w:rPr>
          <w:rFonts w:ascii="Arial-BoldItalicMT" w:hAnsi="Arial-BoldItalicMT" w:cs="Arial-BoldItalicMT"/>
          <w:b/>
          <w:bCs/>
          <w:iCs/>
          <w:sz w:val="20"/>
          <w:szCs w:val="20"/>
          <w:u w:val="single"/>
        </w:rPr>
      </w:pPr>
      <w:r>
        <w:rPr>
          <w:rFonts w:ascii="Arial-BoldItalicMT" w:hAnsi="Arial-BoldItalicMT" w:cs="Arial-BoldItalicMT"/>
          <w:b/>
          <w:bCs/>
          <w:iCs/>
          <w:sz w:val="22"/>
          <w:szCs w:val="22"/>
          <w:u w:val="single"/>
        </w:rPr>
        <w:br/>
      </w:r>
      <w:r w:rsidR="001205D5" w:rsidRPr="00C20B61">
        <w:rPr>
          <w:rFonts w:ascii="Arial-BoldItalicMT" w:hAnsi="Arial-BoldItalicMT" w:cs="Arial-BoldItalicMT"/>
          <w:b/>
          <w:bCs/>
          <w:iCs/>
          <w:sz w:val="20"/>
          <w:szCs w:val="20"/>
          <w:u w:val="single"/>
        </w:rPr>
        <w:t>Vince Poscente Biography</w:t>
      </w:r>
    </w:p>
    <w:p w14:paraId="04EFA71E" w14:textId="77777777" w:rsidR="001205D5" w:rsidRPr="001205D5" w:rsidRDefault="001205D5" w:rsidP="002B688F">
      <w:pPr>
        <w:widowControl w:val="0"/>
        <w:autoSpaceDE w:val="0"/>
        <w:autoSpaceDN w:val="0"/>
        <w:adjustRightInd w:val="0"/>
        <w:rPr>
          <w:rFonts w:ascii="Arial-BoldItalicMT" w:hAnsi="Arial-BoldItalicMT" w:cs="Arial-BoldItalicMT"/>
          <w:b/>
          <w:bCs/>
          <w:i/>
          <w:iCs/>
          <w:sz w:val="16"/>
          <w:szCs w:val="16"/>
        </w:rPr>
      </w:pPr>
    </w:p>
    <w:p w14:paraId="09670430" w14:textId="02AF0497" w:rsidR="002B688F" w:rsidRPr="00EC20D7" w:rsidRDefault="002B688F" w:rsidP="002B688F">
      <w:pPr>
        <w:widowControl w:val="0"/>
        <w:autoSpaceDE w:val="0"/>
        <w:autoSpaceDN w:val="0"/>
        <w:adjustRightInd w:val="0"/>
        <w:rPr>
          <w:rFonts w:ascii="Arial-BoldItalicMT" w:hAnsi="Arial-BoldItalicMT" w:cs="Arial-BoldItalicMT"/>
          <w:b/>
          <w:bCs/>
          <w:iCs/>
          <w:sz w:val="20"/>
          <w:szCs w:val="20"/>
        </w:rPr>
      </w:pPr>
      <w:r w:rsidRPr="00EC20D7">
        <w:rPr>
          <w:rFonts w:ascii="Arial-BoldItalicMT" w:hAnsi="Arial-BoldItalicMT" w:cs="Arial-BoldItalicMT"/>
          <w:b/>
          <w:bCs/>
          <w:iCs/>
          <w:sz w:val="20"/>
          <w:szCs w:val="20"/>
        </w:rPr>
        <w:t xml:space="preserve">Vince Poscente is a master communicator who speaks from </w:t>
      </w:r>
      <w:r w:rsidR="00EC20D7" w:rsidRPr="00EC20D7">
        <w:rPr>
          <w:rFonts w:ascii="Arial-BoldItalicMT" w:hAnsi="Arial-BoldItalicMT" w:cs="Arial-BoldItalicMT"/>
          <w:b/>
          <w:bCs/>
          <w:iCs/>
          <w:sz w:val="20"/>
          <w:szCs w:val="20"/>
        </w:rPr>
        <w:t>experience. Experience that</w:t>
      </w:r>
      <w:r w:rsidRPr="00EC20D7">
        <w:rPr>
          <w:rFonts w:ascii="Arial-BoldItalicMT" w:hAnsi="Arial-BoldItalicMT" w:cs="Arial-BoldItalicMT"/>
          <w:b/>
          <w:bCs/>
          <w:iCs/>
          <w:sz w:val="20"/>
          <w:szCs w:val="20"/>
        </w:rPr>
        <w:t xml:space="preserve"> lights up a room full </w:t>
      </w:r>
      <w:r w:rsidR="00EC20D7" w:rsidRPr="00EC20D7">
        <w:rPr>
          <w:rFonts w:ascii="Arial-BoldItalicMT" w:hAnsi="Arial-BoldItalicMT" w:cs="Arial-BoldItalicMT"/>
          <w:b/>
          <w:bCs/>
          <w:iCs/>
          <w:sz w:val="20"/>
          <w:szCs w:val="20"/>
        </w:rPr>
        <w:t xml:space="preserve">of people </w:t>
      </w:r>
      <w:r w:rsidRPr="00EC20D7">
        <w:rPr>
          <w:rFonts w:ascii="Arial-BoldItalicMT" w:hAnsi="Arial-BoldItalicMT" w:cs="Arial-BoldItalicMT"/>
          <w:b/>
          <w:bCs/>
          <w:iCs/>
          <w:sz w:val="20"/>
          <w:szCs w:val="20"/>
        </w:rPr>
        <w:t xml:space="preserve">in an entertaining and substantive way. </w:t>
      </w:r>
    </w:p>
    <w:p w14:paraId="50186533" w14:textId="77777777" w:rsidR="002B688F" w:rsidRPr="00EC20D7" w:rsidRDefault="002B688F" w:rsidP="002B688F">
      <w:pPr>
        <w:widowControl w:val="0"/>
        <w:autoSpaceDE w:val="0"/>
        <w:autoSpaceDN w:val="0"/>
        <w:adjustRightInd w:val="0"/>
        <w:rPr>
          <w:rFonts w:ascii="Arial-BoldItalicMT" w:hAnsi="Arial-BoldItalicMT" w:cs="Arial-BoldItalicMT"/>
          <w:b/>
          <w:bCs/>
          <w:iCs/>
          <w:sz w:val="20"/>
          <w:szCs w:val="20"/>
        </w:rPr>
      </w:pPr>
    </w:p>
    <w:p w14:paraId="52EF4578" w14:textId="77777777" w:rsidR="002B688F" w:rsidRPr="00C20B61" w:rsidRDefault="002B688F" w:rsidP="002B688F">
      <w:pPr>
        <w:widowControl w:val="0"/>
        <w:autoSpaceDE w:val="0"/>
        <w:autoSpaceDN w:val="0"/>
        <w:adjustRightInd w:val="0"/>
        <w:rPr>
          <w:rFonts w:ascii="Arial-BoldItalicMT" w:hAnsi="Arial-BoldItalicMT" w:cs="Arial-BoldItalicMT"/>
          <w:i/>
          <w:iCs/>
          <w:color w:val="1F497D" w:themeColor="text2"/>
          <w:sz w:val="20"/>
          <w:szCs w:val="20"/>
        </w:rPr>
      </w:pPr>
      <w:r w:rsidRPr="00C20B61">
        <w:rPr>
          <w:rFonts w:ascii="Arial-BoldItalicMT" w:hAnsi="Arial-BoldItalicMT" w:cs="Arial-BoldItalicMT"/>
          <w:i/>
          <w:iCs/>
          <w:color w:val="1F497D" w:themeColor="text2"/>
          <w:sz w:val="20"/>
          <w:szCs w:val="20"/>
        </w:rPr>
        <w:t>“We will not thrive by ‘coping</w:t>
      </w:r>
      <w:r w:rsidR="00DC23C9" w:rsidRPr="00C20B61">
        <w:rPr>
          <w:rFonts w:ascii="Arial-BoldItalicMT" w:hAnsi="Arial-BoldItalicMT" w:cs="Arial-BoldItalicMT"/>
          <w:i/>
          <w:iCs/>
          <w:color w:val="1F497D" w:themeColor="text2"/>
          <w:sz w:val="20"/>
          <w:szCs w:val="20"/>
        </w:rPr>
        <w:t>’ our way to BIG GOALS</w:t>
      </w:r>
      <w:r w:rsidRPr="00C20B61">
        <w:rPr>
          <w:rFonts w:ascii="Arial-BoldItalicMT" w:hAnsi="Arial-BoldItalicMT" w:cs="Arial-BoldItalicMT"/>
          <w:i/>
          <w:iCs/>
          <w:color w:val="1F497D" w:themeColor="text2"/>
          <w:sz w:val="20"/>
          <w:szCs w:val="20"/>
        </w:rPr>
        <w:t xml:space="preserve">. Seeking to ‘manage’ our way to bottom line results is </w:t>
      </w:r>
      <w:r w:rsidR="00DC23C9" w:rsidRPr="00C20B61">
        <w:rPr>
          <w:rFonts w:ascii="Arial-BoldItalicMT" w:hAnsi="Arial-BoldItalicMT" w:cs="Arial-BoldItalicMT"/>
          <w:i/>
          <w:iCs/>
          <w:color w:val="1F497D" w:themeColor="text2"/>
          <w:sz w:val="20"/>
          <w:szCs w:val="20"/>
        </w:rPr>
        <w:t xml:space="preserve">also </w:t>
      </w:r>
      <w:r w:rsidRPr="00C20B61">
        <w:rPr>
          <w:rFonts w:ascii="Arial-BoldItalicMT" w:hAnsi="Arial-BoldItalicMT" w:cs="Arial-BoldItalicMT"/>
          <w:i/>
          <w:iCs/>
          <w:color w:val="1F497D" w:themeColor="text2"/>
          <w:sz w:val="20"/>
          <w:szCs w:val="20"/>
        </w:rPr>
        <w:t>not the way. We will individually and organizationa</w:t>
      </w:r>
      <w:r w:rsidR="00DC23C9" w:rsidRPr="00C20B61">
        <w:rPr>
          <w:rFonts w:ascii="Arial-BoldItalicMT" w:hAnsi="Arial-BoldItalicMT" w:cs="Arial-BoldItalicMT"/>
          <w:i/>
          <w:iCs/>
          <w:color w:val="1F497D" w:themeColor="text2"/>
          <w:sz w:val="20"/>
          <w:szCs w:val="20"/>
        </w:rPr>
        <w:t>lly thrive by accelerating towards extraordinary outcomes with one, overarching philosophy – Do what the competition is not willing to do.</w:t>
      </w:r>
      <w:r w:rsidRPr="00C20B61">
        <w:rPr>
          <w:rFonts w:ascii="Arial-BoldItalicMT" w:hAnsi="Arial-BoldItalicMT" w:cs="Arial-BoldItalicMT"/>
          <w:i/>
          <w:iCs/>
          <w:color w:val="1F497D" w:themeColor="text2"/>
          <w:sz w:val="20"/>
          <w:szCs w:val="20"/>
        </w:rPr>
        <w:t>”</w:t>
      </w:r>
    </w:p>
    <w:p w14:paraId="4048F4AB" w14:textId="77777777" w:rsidR="002B688F" w:rsidRPr="00EC20D7" w:rsidRDefault="002B688F" w:rsidP="002B688F">
      <w:pPr>
        <w:widowControl w:val="0"/>
        <w:autoSpaceDE w:val="0"/>
        <w:autoSpaceDN w:val="0"/>
        <w:adjustRightInd w:val="0"/>
        <w:rPr>
          <w:rFonts w:ascii="Arial-BoldItalicMT" w:hAnsi="Arial-BoldItalicMT" w:cs="Arial-BoldItalicMT"/>
          <w:i/>
          <w:iCs/>
          <w:sz w:val="20"/>
          <w:szCs w:val="20"/>
        </w:rPr>
      </w:pPr>
    </w:p>
    <w:p w14:paraId="49DF296D" w14:textId="6F654108" w:rsidR="002B688F" w:rsidRPr="00EC20D7" w:rsidRDefault="002B688F" w:rsidP="002B688F">
      <w:pPr>
        <w:widowControl w:val="0"/>
        <w:autoSpaceDE w:val="0"/>
        <w:autoSpaceDN w:val="0"/>
        <w:adjustRightInd w:val="0"/>
        <w:rPr>
          <w:rFonts w:ascii="Arial-BoldItalicMT" w:hAnsi="Arial-BoldItalicMT" w:cs="Arial-BoldItalicMT"/>
          <w:sz w:val="20"/>
          <w:szCs w:val="20"/>
        </w:rPr>
      </w:pPr>
      <w:r w:rsidRPr="00EC20D7">
        <w:rPr>
          <w:rFonts w:ascii="Arial-BoldItalicMT" w:hAnsi="Arial-BoldItalicMT" w:cs="Arial-BoldItalicMT"/>
          <w:sz w:val="20"/>
          <w:szCs w:val="20"/>
        </w:rPr>
        <w:t xml:space="preserve">Now is the time to use </w:t>
      </w:r>
      <w:r w:rsidR="00632CB1" w:rsidRPr="00EC20D7">
        <w:rPr>
          <w:rFonts w:ascii="Arial-BoldItalicMT" w:hAnsi="Arial-BoldItalicMT" w:cs="Arial-BoldItalicMT"/>
          <w:sz w:val="20"/>
          <w:szCs w:val="20"/>
        </w:rPr>
        <w:t>Vince Poscente’s expertise</w:t>
      </w:r>
      <w:r w:rsidR="00B0235E">
        <w:rPr>
          <w:rFonts w:ascii="Arial-BoldItalicMT" w:hAnsi="Arial-BoldItalicMT" w:cs="Arial-BoldItalicMT"/>
          <w:sz w:val="20"/>
          <w:szCs w:val="20"/>
        </w:rPr>
        <w:t xml:space="preserve"> to your ad</w:t>
      </w:r>
      <w:r w:rsidR="00267907">
        <w:rPr>
          <w:rFonts w:ascii="Arial-BoldItalicMT" w:hAnsi="Arial-BoldItalicMT" w:cs="Arial-BoldItalicMT"/>
          <w:sz w:val="20"/>
          <w:szCs w:val="20"/>
        </w:rPr>
        <w:t>vantage. It all started</w:t>
      </w:r>
      <w:r w:rsidR="00B0235E">
        <w:rPr>
          <w:rFonts w:ascii="Arial-BoldItalicMT" w:hAnsi="Arial-BoldItalicMT" w:cs="Arial-BoldItalicMT"/>
          <w:sz w:val="20"/>
          <w:szCs w:val="20"/>
        </w:rPr>
        <w:t xml:space="preserve"> with hi</w:t>
      </w:r>
      <w:r w:rsidRPr="00EC20D7">
        <w:rPr>
          <w:rFonts w:ascii="Arial-BoldItalicMT" w:hAnsi="Arial-BoldItalicMT" w:cs="Arial-BoldItalicMT"/>
          <w:sz w:val="20"/>
          <w:szCs w:val="20"/>
        </w:rPr>
        <w:t xml:space="preserve">s against-all-odds Olympic </w:t>
      </w:r>
      <w:r w:rsidR="00B0235E">
        <w:rPr>
          <w:rFonts w:ascii="Arial-BoldItalicMT" w:hAnsi="Arial-BoldItalicMT" w:cs="Arial-BoldItalicMT"/>
          <w:sz w:val="20"/>
          <w:szCs w:val="20"/>
        </w:rPr>
        <w:t>story that helps people and</w:t>
      </w:r>
      <w:r w:rsidRPr="00EC20D7">
        <w:rPr>
          <w:rFonts w:ascii="Arial-BoldItalicMT" w:hAnsi="Arial-BoldItalicMT" w:cs="Arial-BoldItalicMT"/>
          <w:sz w:val="20"/>
          <w:szCs w:val="20"/>
        </w:rPr>
        <w:t xml:space="preserve"> team</w:t>
      </w:r>
      <w:r w:rsidR="00B0235E">
        <w:rPr>
          <w:rFonts w:ascii="Arial-BoldItalicMT" w:hAnsi="Arial-BoldItalicMT" w:cs="Arial-BoldItalicMT"/>
          <w:sz w:val="20"/>
          <w:szCs w:val="20"/>
        </w:rPr>
        <w:t>s</w:t>
      </w:r>
      <w:r w:rsidRPr="00EC20D7">
        <w:rPr>
          <w:rFonts w:ascii="Arial-BoldItalicMT" w:hAnsi="Arial-BoldItalicMT" w:cs="Arial-BoldItalicMT"/>
          <w:sz w:val="20"/>
          <w:szCs w:val="20"/>
        </w:rPr>
        <w:t xml:space="preserve"> </w:t>
      </w:r>
      <w:r w:rsidR="00DC23C9" w:rsidRPr="00EC20D7">
        <w:rPr>
          <w:rFonts w:ascii="Arial-BoldItalicMT" w:hAnsi="Arial-BoldItalicMT" w:cs="Arial-BoldItalicMT"/>
          <w:sz w:val="20"/>
          <w:szCs w:val="20"/>
        </w:rPr>
        <w:t>reach BIG GOALS fast</w:t>
      </w:r>
      <w:r w:rsidRPr="00EC20D7">
        <w:rPr>
          <w:rFonts w:ascii="Arial-BoldItalicMT" w:hAnsi="Arial-BoldItalicMT" w:cs="Arial-BoldItalicMT"/>
          <w:sz w:val="20"/>
          <w:szCs w:val="20"/>
        </w:rPr>
        <w:t>. Vince is a business guy who decided he would compete in the Olympics four years after his 26</w:t>
      </w:r>
      <w:r w:rsidRPr="00EC20D7">
        <w:rPr>
          <w:rFonts w:ascii="Arial-BoldItalicMT" w:hAnsi="Arial-BoldItalicMT" w:cs="Arial-BoldItalicMT"/>
          <w:sz w:val="20"/>
          <w:szCs w:val="20"/>
          <w:vertAlign w:val="superscript"/>
        </w:rPr>
        <w:t>th</w:t>
      </w:r>
      <w:r w:rsidRPr="00EC20D7">
        <w:rPr>
          <w:rFonts w:ascii="Arial-BoldItalicMT" w:hAnsi="Arial-BoldItalicMT" w:cs="Arial-BoldItalicMT"/>
          <w:sz w:val="20"/>
          <w:szCs w:val="20"/>
        </w:rPr>
        <w:t xml:space="preserve"> birthday. At the age of 30 Pos</w:t>
      </w:r>
      <w:r w:rsidR="00DC23C9" w:rsidRPr="00EC20D7">
        <w:rPr>
          <w:rFonts w:ascii="Arial-BoldItalicMT" w:hAnsi="Arial-BoldItalicMT" w:cs="Arial-BoldItalicMT"/>
          <w:sz w:val="20"/>
          <w:szCs w:val="20"/>
        </w:rPr>
        <w:t>cente was vying for Gold, blasting down the mountain</w:t>
      </w:r>
      <w:r w:rsidRPr="00EC20D7">
        <w:rPr>
          <w:rFonts w:ascii="Arial-BoldItalicMT" w:hAnsi="Arial-BoldItalicMT" w:cs="Arial-BoldItalicMT"/>
          <w:sz w:val="20"/>
          <w:szCs w:val="20"/>
        </w:rPr>
        <w:t xml:space="preserve"> at an incredible 135 mph o</w:t>
      </w:r>
      <w:r w:rsidR="00DC23C9" w:rsidRPr="00EC20D7">
        <w:rPr>
          <w:rFonts w:ascii="Arial-BoldItalicMT" w:hAnsi="Arial-BoldItalicMT" w:cs="Arial-BoldItalicMT"/>
          <w:sz w:val="20"/>
          <w:szCs w:val="20"/>
        </w:rPr>
        <w:t>n skis. With his acumen for speedy goals</w:t>
      </w:r>
      <w:r w:rsidRPr="00EC20D7">
        <w:rPr>
          <w:rFonts w:ascii="Arial-BoldItalicMT" w:hAnsi="Arial-BoldItalicMT" w:cs="Arial-BoldItalicMT"/>
          <w:sz w:val="20"/>
          <w:szCs w:val="20"/>
        </w:rPr>
        <w:t>, he soon became a prolific author, consultant and speaker, guiding corporations around the globe toward accelerated personal and organizational results.</w:t>
      </w:r>
    </w:p>
    <w:p w14:paraId="11450441" w14:textId="77777777" w:rsidR="002B688F" w:rsidRDefault="002B688F" w:rsidP="002B688F">
      <w:pPr>
        <w:widowControl w:val="0"/>
        <w:autoSpaceDE w:val="0"/>
        <w:autoSpaceDN w:val="0"/>
        <w:adjustRightInd w:val="0"/>
        <w:rPr>
          <w:rFonts w:ascii="Arial-BoldItalicMT" w:hAnsi="Arial-BoldItalicMT" w:cs="Arial-BoldItalicMT"/>
          <w:sz w:val="20"/>
          <w:szCs w:val="20"/>
        </w:rPr>
      </w:pPr>
    </w:p>
    <w:p w14:paraId="42036B70" w14:textId="0C6573F6" w:rsidR="00267907" w:rsidRDefault="00267907" w:rsidP="002B688F">
      <w:pPr>
        <w:widowControl w:val="0"/>
        <w:autoSpaceDE w:val="0"/>
        <w:autoSpaceDN w:val="0"/>
        <w:adjustRightInd w:val="0"/>
        <w:rPr>
          <w:rFonts w:ascii="Arial-BoldItalicMT" w:hAnsi="Arial-BoldItalicMT" w:cs="Arial-BoldItalicMT"/>
          <w:sz w:val="20"/>
          <w:szCs w:val="20"/>
        </w:rPr>
      </w:pPr>
      <w:r>
        <w:rPr>
          <w:rFonts w:ascii="Arial-BoldItalicMT" w:hAnsi="Arial-BoldItalicMT" w:cs="Arial-BoldItalicMT"/>
          <w:sz w:val="20"/>
          <w:szCs w:val="20"/>
        </w:rPr>
        <w:t>As President and CEO of Communication IQ, Vince Poscente takes his competitive mindset and expertise in spoken, written and video messaging for his international clients. By helping them create instant impact and lasting influence, they save time with a broader reach.</w:t>
      </w:r>
    </w:p>
    <w:p w14:paraId="1A7CD4FB" w14:textId="77777777" w:rsidR="00267907" w:rsidRPr="00EC20D7" w:rsidRDefault="00267907" w:rsidP="002B688F">
      <w:pPr>
        <w:widowControl w:val="0"/>
        <w:autoSpaceDE w:val="0"/>
        <w:autoSpaceDN w:val="0"/>
        <w:adjustRightInd w:val="0"/>
        <w:rPr>
          <w:rFonts w:ascii="Arial-BoldItalicMT" w:hAnsi="Arial-BoldItalicMT" w:cs="Arial-BoldItalicMT"/>
          <w:sz w:val="20"/>
          <w:szCs w:val="20"/>
        </w:rPr>
      </w:pPr>
    </w:p>
    <w:p w14:paraId="1FC0FA4C" w14:textId="77777777" w:rsidR="002B688F" w:rsidRPr="00EC20D7" w:rsidRDefault="00DC23C9" w:rsidP="002B688F">
      <w:pPr>
        <w:widowControl w:val="0"/>
        <w:autoSpaceDE w:val="0"/>
        <w:autoSpaceDN w:val="0"/>
        <w:adjustRightInd w:val="0"/>
        <w:rPr>
          <w:rFonts w:ascii="Arial-BoldItalicMT" w:hAnsi="Arial-BoldItalicMT" w:cs="Arial-BoldItalicMT"/>
          <w:sz w:val="20"/>
          <w:szCs w:val="20"/>
        </w:rPr>
      </w:pPr>
      <w:r w:rsidRPr="00EC20D7">
        <w:rPr>
          <w:rFonts w:ascii="Arial-BoldItalicMT" w:hAnsi="Arial-BoldItalicMT" w:cs="Arial-BoldItalicMT"/>
          <w:sz w:val="20"/>
          <w:szCs w:val="20"/>
        </w:rPr>
        <w:t>While others in your industry</w:t>
      </w:r>
      <w:r w:rsidR="002B688F" w:rsidRPr="00EC20D7">
        <w:rPr>
          <w:rFonts w:ascii="Arial-BoldItalicMT" w:hAnsi="Arial-BoldItalicMT" w:cs="Arial-BoldItalicMT"/>
          <w:sz w:val="20"/>
          <w:szCs w:val="20"/>
        </w:rPr>
        <w:t xml:space="preserve"> </w:t>
      </w:r>
      <w:r w:rsidRPr="00EC20D7">
        <w:rPr>
          <w:rFonts w:ascii="Arial-BoldItalicMT" w:hAnsi="Arial-BoldItalicMT" w:cs="Arial-BoldItalicMT"/>
          <w:sz w:val="20"/>
          <w:szCs w:val="20"/>
        </w:rPr>
        <w:t xml:space="preserve">may </w:t>
      </w:r>
      <w:r w:rsidR="002B688F" w:rsidRPr="00EC20D7">
        <w:rPr>
          <w:rFonts w:ascii="Arial-BoldItalicMT" w:hAnsi="Arial-BoldItalicMT" w:cs="Arial-BoldItalicMT"/>
          <w:sz w:val="20"/>
          <w:szCs w:val="20"/>
        </w:rPr>
        <w:t>tend to ‘hang-on,’ Poscente illustrates how to get down to business and up to speed for a competitive advantage. Through powerful examples and edge of your seat stories, your audience will be energized and ready to tackle the tough challenges ahead of them.</w:t>
      </w:r>
    </w:p>
    <w:p w14:paraId="494EF06E" w14:textId="77777777" w:rsidR="002B688F" w:rsidRPr="00EC20D7" w:rsidRDefault="002B688F" w:rsidP="002B688F">
      <w:pPr>
        <w:widowControl w:val="0"/>
        <w:autoSpaceDE w:val="0"/>
        <w:autoSpaceDN w:val="0"/>
        <w:adjustRightInd w:val="0"/>
        <w:rPr>
          <w:rFonts w:ascii="Arial-BoldItalicMT" w:hAnsi="Arial-BoldItalicMT" w:cs="Arial-BoldItalicMT"/>
          <w:sz w:val="20"/>
          <w:szCs w:val="20"/>
        </w:rPr>
      </w:pPr>
    </w:p>
    <w:p w14:paraId="333D566F" w14:textId="2129B3A2" w:rsidR="002B688F" w:rsidRPr="00C20B61" w:rsidRDefault="002B688F" w:rsidP="002B688F">
      <w:pPr>
        <w:widowControl w:val="0"/>
        <w:autoSpaceDE w:val="0"/>
        <w:autoSpaceDN w:val="0"/>
        <w:adjustRightInd w:val="0"/>
        <w:rPr>
          <w:rFonts w:ascii="Arial-BoldItalicMT" w:hAnsi="Arial-BoldItalicMT" w:cs="Arial-BoldItalicMT"/>
          <w:i/>
          <w:iCs/>
          <w:color w:val="1F497D" w:themeColor="text2"/>
          <w:sz w:val="20"/>
          <w:szCs w:val="20"/>
        </w:rPr>
      </w:pPr>
      <w:r w:rsidRPr="00C20B61">
        <w:rPr>
          <w:rFonts w:ascii="Arial-BoldItalicMT" w:hAnsi="Arial-BoldItalicMT" w:cs="Arial-BoldItalicMT"/>
          <w:i/>
          <w:iCs/>
          <w:color w:val="1F497D" w:themeColor="text2"/>
          <w:sz w:val="20"/>
          <w:szCs w:val="20"/>
        </w:rPr>
        <w:t xml:space="preserve">“Simple motivation is not the only </w:t>
      </w:r>
      <w:r w:rsidRPr="00C20B61">
        <w:rPr>
          <w:rFonts w:ascii="Arial" w:hAnsi="Arial" w:cs="Arial"/>
          <w:i/>
          <w:iCs/>
          <w:color w:val="1F497D" w:themeColor="text2"/>
          <w:sz w:val="20"/>
          <w:szCs w:val="20"/>
        </w:rPr>
        <w:t>thing</w:t>
      </w:r>
      <w:r w:rsidRPr="00C20B61">
        <w:rPr>
          <w:rFonts w:ascii="Arial-BoldItalicMT" w:hAnsi="Arial-BoldItalicMT" w:cs="Arial-BoldItalicMT"/>
          <w:i/>
          <w:iCs/>
          <w:color w:val="1F497D" w:themeColor="text2"/>
          <w:sz w:val="20"/>
          <w:szCs w:val="20"/>
        </w:rPr>
        <w:t xml:space="preserve"> audiences want to hear today. My job is to light</w:t>
      </w:r>
      <w:r w:rsidR="00B83A66">
        <w:rPr>
          <w:rFonts w:ascii="Arial-BoldItalicMT" w:hAnsi="Arial-BoldItalicMT" w:cs="Arial-BoldItalicMT"/>
          <w:i/>
          <w:iCs/>
          <w:color w:val="1F497D" w:themeColor="text2"/>
          <w:sz w:val="20"/>
          <w:szCs w:val="20"/>
        </w:rPr>
        <w:t xml:space="preserve"> </w:t>
      </w:r>
      <w:bookmarkStart w:id="0" w:name="_GoBack"/>
      <w:bookmarkEnd w:id="0"/>
      <w:r w:rsidR="00C20B61">
        <w:rPr>
          <w:rFonts w:ascii="Arial-BoldItalicMT" w:hAnsi="Arial-BoldItalicMT" w:cs="Arial-BoldItalicMT"/>
          <w:i/>
          <w:iCs/>
          <w:color w:val="1F497D" w:themeColor="text2"/>
          <w:sz w:val="20"/>
          <w:szCs w:val="20"/>
        </w:rPr>
        <w:t>t</w:t>
      </w:r>
      <w:r w:rsidR="00C20B61" w:rsidRPr="00C20B61">
        <w:rPr>
          <w:rFonts w:ascii="Arial-BoldItalicMT" w:hAnsi="Arial-BoldItalicMT" w:cs="Arial-BoldItalicMT"/>
          <w:i/>
          <w:iCs/>
          <w:color w:val="1F497D" w:themeColor="text2"/>
          <w:sz w:val="20"/>
          <w:szCs w:val="20"/>
        </w:rPr>
        <w:t xml:space="preserve">he path of </w:t>
      </w:r>
      <w:r w:rsidR="00C20B61" w:rsidRPr="00C20B61">
        <w:rPr>
          <w:rFonts w:ascii="Arial-BoldItalicMT" w:hAnsi="Arial-BoldItalicMT" w:cs="Arial-BoldItalicMT"/>
          <w:b/>
          <w:bCs/>
          <w:i/>
          <w:iCs/>
          <w:color w:val="1F497D" w:themeColor="text2"/>
          <w:sz w:val="20"/>
          <w:szCs w:val="20"/>
        </w:rPr>
        <w:t xml:space="preserve">how </w:t>
      </w:r>
      <w:r w:rsidR="00C20B61">
        <w:rPr>
          <w:rFonts w:ascii="Arial-BoldItalicMT" w:hAnsi="Arial-BoldItalicMT" w:cs="Arial-BoldItalicMT"/>
          <w:b/>
          <w:bCs/>
          <w:i/>
          <w:iCs/>
          <w:color w:val="1F497D" w:themeColor="text2"/>
          <w:sz w:val="20"/>
          <w:szCs w:val="20"/>
        </w:rPr>
        <w:t xml:space="preserve">to </w:t>
      </w:r>
      <w:r w:rsidR="00C20B61" w:rsidRPr="00C20B61">
        <w:rPr>
          <w:rFonts w:ascii="Arial-BoldItalicMT" w:hAnsi="Arial-BoldItalicMT" w:cs="Arial-BoldItalicMT"/>
          <w:i/>
          <w:iCs/>
          <w:color w:val="1F497D" w:themeColor="text2"/>
          <w:sz w:val="20"/>
          <w:szCs w:val="20"/>
        </w:rPr>
        <w:t>create instant impact and lasting influence.”</w:t>
      </w:r>
    </w:p>
    <w:p w14:paraId="16DFD721" w14:textId="77777777" w:rsidR="00564920" w:rsidRDefault="00564920" w:rsidP="002B688F">
      <w:pPr>
        <w:widowControl w:val="0"/>
        <w:autoSpaceDE w:val="0"/>
        <w:autoSpaceDN w:val="0"/>
        <w:adjustRightInd w:val="0"/>
        <w:rPr>
          <w:rFonts w:ascii="Arial-BoldItalicMT" w:hAnsi="Arial-BoldItalicMT" w:cs="Arial-BoldItalicMT"/>
          <w:i/>
          <w:iCs/>
          <w:sz w:val="20"/>
          <w:szCs w:val="20"/>
        </w:rPr>
      </w:pPr>
    </w:p>
    <w:p w14:paraId="5329ACFA" w14:textId="6531DED1" w:rsidR="002B688F" w:rsidRPr="00C20B61" w:rsidRDefault="00564920" w:rsidP="00C20B61">
      <w:pPr>
        <w:widowControl w:val="0"/>
        <w:autoSpaceDE w:val="0"/>
        <w:autoSpaceDN w:val="0"/>
        <w:adjustRightInd w:val="0"/>
        <w:rPr>
          <w:rFonts w:ascii="Arial-BoldItalicMT" w:hAnsi="Arial-BoldItalicMT" w:cs="Arial-BoldItalicMT"/>
          <w:iCs/>
          <w:color w:val="1F497D" w:themeColor="text2"/>
          <w:sz w:val="18"/>
          <w:szCs w:val="18"/>
        </w:rPr>
      </w:pPr>
      <w:r w:rsidRPr="00C20B61">
        <w:rPr>
          <w:rFonts w:ascii="Arial-BoldItalicMT" w:hAnsi="Arial-BoldItalicMT" w:cs="Arial-BoldItalicMT"/>
          <w:iCs/>
          <w:sz w:val="20"/>
          <w:szCs w:val="20"/>
        </w:rPr>
        <w:t>A meeting planner with decades of experience describes Vince this way:</w:t>
      </w:r>
      <w:r w:rsidR="00C20B61">
        <w:rPr>
          <w:rFonts w:ascii="Arial-BoldItalicMT" w:hAnsi="Arial-BoldItalicMT" w:cs="Arial-BoldItalicMT"/>
          <w:iCs/>
          <w:color w:val="1F497D" w:themeColor="text2"/>
          <w:sz w:val="20"/>
          <w:szCs w:val="20"/>
        </w:rPr>
        <w:t xml:space="preserve"> </w:t>
      </w:r>
      <w:r w:rsidR="00EC20D7" w:rsidRPr="00C20B61">
        <w:rPr>
          <w:rFonts w:ascii="Arial" w:hAnsi="Arial" w:cs="Arial"/>
          <w:b/>
          <w:i/>
          <w:color w:val="1F497D" w:themeColor="text2"/>
          <w:sz w:val="18"/>
          <w:szCs w:val="18"/>
        </w:rPr>
        <w:t>"Vince Poscente ha</w:t>
      </w:r>
      <w:r w:rsidR="00C20B61" w:rsidRPr="00C20B61">
        <w:rPr>
          <w:rFonts w:ascii="Arial" w:hAnsi="Arial" w:cs="Arial"/>
          <w:b/>
          <w:i/>
          <w:color w:val="1F497D" w:themeColor="text2"/>
          <w:sz w:val="18"/>
          <w:szCs w:val="18"/>
        </w:rPr>
        <w:t xml:space="preserve">s the energy of Robin Williams, </w:t>
      </w:r>
      <w:r w:rsidR="00EC20D7" w:rsidRPr="00C20B61">
        <w:rPr>
          <w:rFonts w:ascii="Arial" w:hAnsi="Arial" w:cs="Arial"/>
          <w:b/>
          <w:i/>
          <w:color w:val="1F497D" w:themeColor="text2"/>
          <w:sz w:val="18"/>
          <w:szCs w:val="18"/>
        </w:rPr>
        <w:t>the clarity of Anderson Cooper and the presentation of Colin Powell."</w:t>
      </w:r>
      <w:r w:rsidRPr="00C20B61">
        <w:rPr>
          <w:rFonts w:ascii="Arial" w:hAnsi="Arial" w:cs="Arial"/>
          <w:b/>
          <w:i/>
          <w:color w:val="1F497D" w:themeColor="text2"/>
          <w:sz w:val="18"/>
          <w:szCs w:val="18"/>
        </w:rPr>
        <w:t xml:space="preserve">                                </w:t>
      </w:r>
      <w:r w:rsidR="00C20B61" w:rsidRPr="00C20B61">
        <w:rPr>
          <w:rFonts w:ascii="Arial" w:hAnsi="Arial" w:cs="Arial"/>
          <w:b/>
          <w:i/>
          <w:color w:val="1F497D" w:themeColor="text2"/>
          <w:sz w:val="18"/>
          <w:szCs w:val="18"/>
        </w:rPr>
        <w:tab/>
      </w:r>
      <w:r w:rsidR="00C20B61" w:rsidRPr="00C20B61">
        <w:rPr>
          <w:rFonts w:ascii="Arial" w:hAnsi="Arial" w:cs="Arial"/>
          <w:b/>
          <w:i/>
          <w:color w:val="1F497D" w:themeColor="text2"/>
          <w:sz w:val="18"/>
          <w:szCs w:val="18"/>
        </w:rPr>
        <w:tab/>
      </w:r>
      <w:r w:rsidR="00C20B61" w:rsidRPr="00C20B61">
        <w:rPr>
          <w:rFonts w:ascii="Arial" w:hAnsi="Arial" w:cs="Arial"/>
          <w:b/>
          <w:i/>
          <w:color w:val="1F497D" w:themeColor="text2"/>
          <w:sz w:val="18"/>
          <w:szCs w:val="18"/>
        </w:rPr>
        <w:tab/>
      </w:r>
      <w:r w:rsidR="00C20B61" w:rsidRPr="00C20B61">
        <w:rPr>
          <w:rFonts w:ascii="Arial" w:hAnsi="Arial" w:cs="Arial"/>
          <w:b/>
          <w:i/>
          <w:color w:val="1F497D" w:themeColor="text2"/>
          <w:sz w:val="18"/>
          <w:szCs w:val="18"/>
        </w:rPr>
        <w:tab/>
      </w:r>
      <w:r w:rsidR="00C20B61" w:rsidRPr="00C20B61">
        <w:rPr>
          <w:rFonts w:ascii="Arial" w:hAnsi="Arial" w:cs="Arial"/>
          <w:b/>
          <w:i/>
          <w:color w:val="1F497D" w:themeColor="text2"/>
          <w:sz w:val="18"/>
          <w:szCs w:val="18"/>
        </w:rPr>
        <w:tab/>
      </w:r>
      <w:r w:rsidR="00C20B61" w:rsidRPr="00C20B61">
        <w:rPr>
          <w:rFonts w:ascii="Arial" w:hAnsi="Arial" w:cs="Arial"/>
          <w:b/>
          <w:i/>
          <w:color w:val="1F497D" w:themeColor="text2"/>
          <w:sz w:val="18"/>
          <w:szCs w:val="18"/>
        </w:rPr>
        <w:tab/>
      </w:r>
      <w:r w:rsidR="00EC20D7" w:rsidRPr="00C20B61">
        <w:rPr>
          <w:rFonts w:ascii="Arial" w:hAnsi="Arial" w:cs="Arial"/>
          <w:b/>
          <w:color w:val="1F497D" w:themeColor="text2"/>
          <w:sz w:val="18"/>
          <w:szCs w:val="18"/>
        </w:rPr>
        <w:t>Bill Derrickson</w:t>
      </w:r>
      <w:r w:rsidR="00EC20D7" w:rsidRPr="00C20B61">
        <w:rPr>
          <w:rFonts w:ascii="Arial" w:hAnsi="Arial" w:cs="Arial"/>
          <w:color w:val="1F497D" w:themeColor="text2"/>
          <w:sz w:val="18"/>
          <w:szCs w:val="18"/>
        </w:rPr>
        <w:t>, BlueCross BlueShield of Tennessee</w:t>
      </w:r>
    </w:p>
    <w:p w14:paraId="00DDC5B2" w14:textId="77777777" w:rsidR="002B688F" w:rsidRPr="00EC20D7" w:rsidRDefault="002B688F" w:rsidP="002B688F">
      <w:pPr>
        <w:widowControl w:val="0"/>
        <w:autoSpaceDE w:val="0"/>
        <w:autoSpaceDN w:val="0"/>
        <w:adjustRightInd w:val="0"/>
        <w:rPr>
          <w:rFonts w:ascii="Arial-BoldItalicMT" w:hAnsi="Arial-BoldItalicMT" w:cs="Arial-BoldItalicMT"/>
          <w:sz w:val="20"/>
          <w:szCs w:val="20"/>
        </w:rPr>
      </w:pPr>
      <w:r w:rsidRPr="00EC20D7">
        <w:rPr>
          <w:rFonts w:ascii="Arial-BoldItalicMT" w:hAnsi="Arial-BoldItalicMT" w:cs="Arial-BoldItalicMT"/>
          <w:sz w:val="20"/>
          <w:szCs w:val="20"/>
        </w:rPr>
        <w:t>Credentials:</w:t>
      </w:r>
    </w:p>
    <w:p w14:paraId="3978C324" w14:textId="1489C525" w:rsidR="00C20B61" w:rsidRDefault="00EC20D7" w:rsidP="00C20B61">
      <w:pPr>
        <w:widowControl w:val="0"/>
        <w:autoSpaceDE w:val="0"/>
        <w:autoSpaceDN w:val="0"/>
        <w:adjustRightInd w:val="0"/>
        <w:rPr>
          <w:rFonts w:ascii="Arial-BoldItalicMT" w:hAnsi="Arial-BoldItalicMT" w:cs="Arial-BoldItalicMT"/>
          <w:sz w:val="20"/>
          <w:szCs w:val="20"/>
        </w:rPr>
      </w:pPr>
      <w:r w:rsidRPr="00EC20D7">
        <w:rPr>
          <w:rFonts w:ascii="Arial-BoldItalicMT" w:hAnsi="Arial-BoldItalicMT" w:cs="Arial-BoldItalicMT"/>
          <w:sz w:val="20"/>
          <w:szCs w:val="20"/>
        </w:rPr>
        <w:t>•</w:t>
      </w:r>
      <w:r w:rsidR="00267907">
        <w:rPr>
          <w:rFonts w:ascii="Arial-BoldItalicMT" w:hAnsi="Arial-BoldItalicMT" w:cs="Arial-BoldItalicMT"/>
          <w:sz w:val="20"/>
          <w:szCs w:val="20"/>
        </w:rPr>
        <w:t xml:space="preserve"> President and CEO o</w:t>
      </w:r>
      <w:r w:rsidR="00C20B61">
        <w:rPr>
          <w:rFonts w:ascii="Arial-BoldItalicMT" w:hAnsi="Arial-BoldItalicMT" w:cs="Arial-BoldItalicMT"/>
          <w:sz w:val="20"/>
          <w:szCs w:val="20"/>
        </w:rPr>
        <w:t>f Communication IQ International</w:t>
      </w:r>
    </w:p>
    <w:p w14:paraId="36215FC6" w14:textId="2A081E93" w:rsidR="00C20B61" w:rsidRDefault="00267907" w:rsidP="00C20B61">
      <w:pPr>
        <w:widowControl w:val="0"/>
        <w:autoSpaceDE w:val="0"/>
        <w:autoSpaceDN w:val="0"/>
        <w:adjustRightInd w:val="0"/>
        <w:rPr>
          <w:rFonts w:ascii="Arial-BoldItalicMT" w:hAnsi="Arial-BoldItalicMT" w:cs="Arial-BoldItalicMT"/>
          <w:i/>
          <w:iCs/>
          <w:sz w:val="20"/>
          <w:szCs w:val="20"/>
        </w:rPr>
      </w:pPr>
      <w:r>
        <w:rPr>
          <w:rFonts w:ascii="Arial-BoldItalicMT" w:hAnsi="Arial-BoldItalicMT" w:cs="Arial-BoldItalicMT"/>
          <w:sz w:val="20"/>
          <w:szCs w:val="20"/>
        </w:rPr>
        <w:t xml:space="preserve">• </w:t>
      </w:r>
      <w:r w:rsidR="00C20B61" w:rsidRPr="00C20B61">
        <w:rPr>
          <w:rFonts w:ascii="Arial-BoldItalicMT" w:hAnsi="Arial-BoldItalicMT" w:cs="Arial-BoldItalicMT"/>
          <w:sz w:val="20"/>
          <w:szCs w:val="20"/>
        </w:rPr>
        <w:t xml:space="preserve">NY Times Bestselling Author of: </w:t>
      </w:r>
      <w:r w:rsidR="00C20B61" w:rsidRPr="00C20B61">
        <w:rPr>
          <w:rFonts w:ascii="Arial-BoldItalicMT" w:hAnsi="Arial-BoldItalicMT" w:cs="Arial-BoldItalicMT"/>
          <w:i/>
          <w:sz w:val="20"/>
          <w:szCs w:val="20"/>
        </w:rPr>
        <w:t>T</w:t>
      </w:r>
      <w:r w:rsidR="00C20B61" w:rsidRPr="00C20B61">
        <w:rPr>
          <w:rFonts w:ascii="Arial-BoldItalicMT" w:hAnsi="Arial-BoldItalicMT" w:cs="Arial-BoldItalicMT"/>
          <w:i/>
          <w:iCs/>
          <w:sz w:val="20"/>
          <w:szCs w:val="20"/>
        </w:rPr>
        <w:t>he Age of Speed, The Ant a</w:t>
      </w:r>
      <w:r w:rsidR="00C20B61">
        <w:rPr>
          <w:rFonts w:ascii="Arial-BoldItalicMT" w:hAnsi="Arial-BoldItalicMT" w:cs="Arial-BoldItalicMT"/>
          <w:i/>
          <w:iCs/>
          <w:sz w:val="20"/>
          <w:szCs w:val="20"/>
        </w:rPr>
        <w:t xml:space="preserve">nd the Elephant, Silver Bullets, </w:t>
      </w:r>
      <w:r w:rsidR="00C20B61" w:rsidRPr="00C20B61">
        <w:rPr>
          <w:rFonts w:ascii="Arial-BoldItalicMT" w:hAnsi="Arial-BoldItalicMT" w:cs="Arial-BoldItalicMT"/>
          <w:i/>
          <w:iCs/>
          <w:sz w:val="20"/>
          <w:szCs w:val="20"/>
        </w:rPr>
        <w:t>Invinceable Principles</w:t>
      </w:r>
      <w:r w:rsidR="00C20B61">
        <w:rPr>
          <w:rFonts w:ascii="Arial-BoldItalicMT" w:hAnsi="Arial-BoldItalicMT" w:cs="Arial-BoldItalicMT"/>
          <w:i/>
          <w:iCs/>
          <w:sz w:val="20"/>
          <w:szCs w:val="20"/>
        </w:rPr>
        <w:t xml:space="preserve"> &amp; Get Everything Done FSTR</w:t>
      </w:r>
    </w:p>
    <w:p w14:paraId="215889ED" w14:textId="7678FD73" w:rsidR="00C20B61" w:rsidRPr="00C20B61" w:rsidRDefault="00C20B61" w:rsidP="00C20B61">
      <w:pPr>
        <w:widowControl w:val="0"/>
        <w:autoSpaceDE w:val="0"/>
        <w:autoSpaceDN w:val="0"/>
        <w:adjustRightInd w:val="0"/>
        <w:rPr>
          <w:rFonts w:ascii="Arial-BoldItalicMT" w:hAnsi="Arial-BoldItalicMT" w:cs="Arial-BoldItalicMT"/>
          <w:sz w:val="20"/>
          <w:szCs w:val="20"/>
        </w:rPr>
      </w:pPr>
      <w:r>
        <w:rPr>
          <w:rFonts w:ascii="Arial-BoldItalicMT" w:hAnsi="Arial-BoldItalicMT" w:cs="Arial-BoldItalicMT"/>
          <w:sz w:val="20"/>
          <w:szCs w:val="20"/>
        </w:rPr>
        <w:t>• Council of Peers Award of Excellence in Speaking</w:t>
      </w:r>
      <w:r w:rsidRPr="00EC20D7">
        <w:rPr>
          <w:rFonts w:ascii="Arial-BoldItalicMT" w:hAnsi="Arial-BoldItalicMT" w:cs="Arial-BoldItalicMT"/>
          <w:sz w:val="20"/>
          <w:szCs w:val="20"/>
        </w:rPr>
        <w:t xml:space="preserve"> USA (2003) and </w:t>
      </w:r>
      <w:r>
        <w:rPr>
          <w:rFonts w:ascii="Arial-BoldItalicMT" w:hAnsi="Arial-BoldItalicMT" w:cs="Arial-BoldItalicMT"/>
          <w:sz w:val="20"/>
          <w:szCs w:val="20"/>
        </w:rPr>
        <w:t xml:space="preserve">HoF in </w:t>
      </w:r>
      <w:r w:rsidRPr="00EC20D7">
        <w:rPr>
          <w:rFonts w:ascii="Arial-BoldItalicMT" w:hAnsi="Arial-BoldItalicMT" w:cs="Arial-BoldItalicMT"/>
          <w:sz w:val="20"/>
          <w:szCs w:val="20"/>
        </w:rPr>
        <w:t>Canada (2007)</w:t>
      </w:r>
    </w:p>
    <w:p w14:paraId="6DA9F291" w14:textId="3EE4C9AD" w:rsidR="002B688F" w:rsidRPr="00EC20D7" w:rsidRDefault="00EC20D7" w:rsidP="002B688F">
      <w:pPr>
        <w:widowControl w:val="0"/>
        <w:autoSpaceDE w:val="0"/>
        <w:autoSpaceDN w:val="0"/>
        <w:adjustRightInd w:val="0"/>
        <w:rPr>
          <w:rFonts w:ascii="Arial-BoldItalicMT" w:hAnsi="Arial-BoldItalicMT" w:cs="Arial-BoldItalicMT"/>
          <w:sz w:val="20"/>
          <w:szCs w:val="20"/>
        </w:rPr>
      </w:pPr>
      <w:r>
        <w:rPr>
          <w:rFonts w:ascii="Arial-BoldItalicMT" w:hAnsi="Arial-BoldItalicMT" w:cs="Arial-BoldItalicMT"/>
          <w:sz w:val="20"/>
          <w:szCs w:val="20"/>
        </w:rPr>
        <w:t>• 1992 Winter Olympic Athlete</w:t>
      </w:r>
      <w:r w:rsidR="002B688F" w:rsidRPr="00EC20D7">
        <w:rPr>
          <w:rFonts w:ascii="Arial-BoldItalicMT" w:hAnsi="Arial-BoldItalicMT" w:cs="Arial-BoldItalicMT"/>
          <w:sz w:val="20"/>
          <w:szCs w:val="20"/>
        </w:rPr>
        <w:t xml:space="preserve"> (5 time record holder at 135 mph on skis)</w:t>
      </w:r>
    </w:p>
    <w:p w14:paraId="0834F747" w14:textId="377658E1" w:rsidR="00EC20D7" w:rsidRPr="00EC20D7" w:rsidRDefault="00267907" w:rsidP="00EC20D7">
      <w:pPr>
        <w:widowControl w:val="0"/>
        <w:autoSpaceDE w:val="0"/>
        <w:autoSpaceDN w:val="0"/>
        <w:adjustRightInd w:val="0"/>
        <w:rPr>
          <w:rFonts w:ascii="Arial-BoldItalicMT" w:hAnsi="Arial-BoldItalicMT" w:cs="Arial-BoldItalicMT"/>
          <w:sz w:val="20"/>
          <w:szCs w:val="20"/>
        </w:rPr>
      </w:pPr>
      <w:r>
        <w:rPr>
          <w:rFonts w:ascii="Arial-BoldItalicMT" w:hAnsi="Arial-BoldItalicMT" w:cs="Arial-BoldItalicMT"/>
          <w:sz w:val="20"/>
          <w:szCs w:val="20"/>
        </w:rPr>
        <w:t>• Weekly author of the 70 Second</w:t>
      </w:r>
      <w:r w:rsidR="00EC20D7" w:rsidRPr="00EC20D7">
        <w:rPr>
          <w:rFonts w:ascii="Arial-BoldItalicMT" w:hAnsi="Arial-BoldItalicMT" w:cs="Arial-BoldItalicMT"/>
          <w:i/>
          <w:iCs/>
          <w:sz w:val="20"/>
          <w:szCs w:val="20"/>
        </w:rPr>
        <w:t xml:space="preserve"> eBrief (2005) </w:t>
      </w:r>
      <w:r w:rsidR="00EC20D7" w:rsidRPr="00EC20D7">
        <w:rPr>
          <w:rFonts w:ascii="Arial-BoldItalicMT" w:hAnsi="Arial-BoldItalicMT" w:cs="Arial-BoldItalicMT"/>
          <w:sz w:val="20"/>
          <w:szCs w:val="20"/>
        </w:rPr>
        <w:t xml:space="preserve">and </w:t>
      </w:r>
      <w:r w:rsidR="00EC20D7" w:rsidRPr="00EC20D7">
        <w:rPr>
          <w:rFonts w:ascii="Arial-BoldItalicMT" w:hAnsi="Arial-BoldItalicMT" w:cs="Arial-BoldItalicMT"/>
          <w:i/>
          <w:sz w:val="20"/>
          <w:szCs w:val="20"/>
        </w:rPr>
        <w:t>Vince Poscente International</w:t>
      </w:r>
      <w:r w:rsidR="00EC20D7" w:rsidRPr="00EC20D7">
        <w:rPr>
          <w:rFonts w:ascii="Arial-BoldItalicMT" w:hAnsi="Arial-BoldItalicMT" w:cs="Arial-BoldItalicMT"/>
          <w:sz w:val="20"/>
          <w:szCs w:val="20"/>
        </w:rPr>
        <w:t xml:space="preserve"> (1994)</w:t>
      </w:r>
    </w:p>
    <w:p w14:paraId="4CF2585E" w14:textId="28E072A8" w:rsidR="00EC20D7" w:rsidRDefault="00EC20D7" w:rsidP="002B688F">
      <w:pPr>
        <w:widowControl w:val="0"/>
        <w:autoSpaceDE w:val="0"/>
        <w:autoSpaceDN w:val="0"/>
        <w:adjustRightInd w:val="0"/>
        <w:rPr>
          <w:rFonts w:ascii="Arial-BoldItalicMT" w:hAnsi="Arial-BoldItalicMT" w:cs="Arial-BoldItalicMT"/>
          <w:sz w:val="20"/>
          <w:szCs w:val="20"/>
        </w:rPr>
      </w:pPr>
      <w:r w:rsidRPr="00EC20D7">
        <w:rPr>
          <w:rFonts w:ascii="Arial-BoldItalicMT" w:hAnsi="Arial-BoldItalicMT" w:cs="Arial-BoldItalicMT"/>
          <w:sz w:val="20"/>
          <w:szCs w:val="20"/>
        </w:rPr>
        <w:t>• Masters Degree in Organizational Management (2001)</w:t>
      </w:r>
    </w:p>
    <w:p w14:paraId="3D3AE901" w14:textId="77777777" w:rsidR="00C20B61" w:rsidRPr="00C20B61" w:rsidRDefault="00C20B61" w:rsidP="002B688F">
      <w:pPr>
        <w:widowControl w:val="0"/>
        <w:autoSpaceDE w:val="0"/>
        <w:autoSpaceDN w:val="0"/>
        <w:adjustRightInd w:val="0"/>
        <w:rPr>
          <w:rFonts w:ascii="Arial-BoldItalicMT" w:hAnsi="Arial-BoldItalicMT" w:cs="Arial-BoldItalicMT"/>
          <w:sz w:val="20"/>
          <w:szCs w:val="20"/>
        </w:rPr>
      </w:pPr>
    </w:p>
    <w:p w14:paraId="753EC39E" w14:textId="77777777" w:rsidR="002B688F" w:rsidRPr="00EC20D7" w:rsidRDefault="002B688F" w:rsidP="002B688F">
      <w:pPr>
        <w:widowControl w:val="0"/>
        <w:autoSpaceDE w:val="0"/>
        <w:autoSpaceDN w:val="0"/>
        <w:adjustRightInd w:val="0"/>
        <w:rPr>
          <w:rFonts w:ascii="Arial-BoldItalicMT" w:hAnsi="Arial-BoldItalicMT" w:cs="Arial-BoldItalicMT"/>
          <w:b/>
          <w:bCs/>
          <w:i/>
          <w:iCs/>
          <w:sz w:val="20"/>
          <w:szCs w:val="20"/>
        </w:rPr>
      </w:pPr>
    </w:p>
    <w:p w14:paraId="03E367FB" w14:textId="77777777" w:rsidR="002B688F" w:rsidRPr="00EC20D7" w:rsidRDefault="002B688F" w:rsidP="002B688F">
      <w:pPr>
        <w:widowControl w:val="0"/>
        <w:autoSpaceDE w:val="0"/>
        <w:autoSpaceDN w:val="0"/>
        <w:adjustRightInd w:val="0"/>
        <w:rPr>
          <w:rFonts w:ascii="Arial-BoldItalicMT" w:hAnsi="Arial-BoldItalicMT" w:cs="Arial-BoldItalicMT"/>
          <w:bCs/>
          <w:iCs/>
          <w:sz w:val="20"/>
          <w:szCs w:val="20"/>
        </w:rPr>
      </w:pPr>
      <w:r w:rsidRPr="00EC20D7">
        <w:rPr>
          <w:rFonts w:ascii="Arial-BoldItalicMT" w:hAnsi="Arial-BoldItalicMT" w:cs="Arial-BoldItalicMT"/>
          <w:bCs/>
          <w:iCs/>
          <w:sz w:val="20"/>
          <w:szCs w:val="20"/>
        </w:rPr>
        <w:t>This is the perfect time for you and your company to speed past your competition</w:t>
      </w:r>
      <w:r w:rsidR="00DC23C9" w:rsidRPr="00EC20D7">
        <w:rPr>
          <w:rFonts w:ascii="Arial-BoldItalicMT" w:hAnsi="Arial-BoldItalicMT" w:cs="Arial-BoldItalicMT"/>
          <w:bCs/>
          <w:iCs/>
          <w:sz w:val="20"/>
          <w:szCs w:val="20"/>
        </w:rPr>
        <w:t xml:space="preserve"> towards extraordinary goals</w:t>
      </w:r>
      <w:r w:rsidRPr="00EC20D7">
        <w:rPr>
          <w:rFonts w:ascii="Arial-BoldItalicMT" w:hAnsi="Arial-BoldItalicMT" w:cs="Arial-BoldItalicMT"/>
          <w:bCs/>
          <w:iCs/>
          <w:sz w:val="20"/>
          <w:szCs w:val="20"/>
        </w:rPr>
        <w:t>.</w:t>
      </w:r>
    </w:p>
    <w:p w14:paraId="4618CB18" w14:textId="77777777" w:rsidR="002B688F" w:rsidRPr="00EC20D7" w:rsidRDefault="002B688F" w:rsidP="002B688F">
      <w:pPr>
        <w:widowControl w:val="0"/>
        <w:autoSpaceDE w:val="0"/>
        <w:autoSpaceDN w:val="0"/>
        <w:adjustRightInd w:val="0"/>
        <w:rPr>
          <w:rFonts w:ascii="Arial-BoldItalicMT" w:hAnsi="Arial-BoldItalicMT" w:cs="Arial-BoldItalicMT"/>
          <w:b/>
          <w:bCs/>
          <w:i/>
          <w:iCs/>
          <w:sz w:val="20"/>
          <w:szCs w:val="20"/>
        </w:rPr>
      </w:pPr>
    </w:p>
    <w:p w14:paraId="4034396D" w14:textId="77777777" w:rsidR="00F16047" w:rsidRPr="00EC20D7" w:rsidRDefault="002B688F" w:rsidP="002B688F">
      <w:pPr>
        <w:widowControl w:val="0"/>
        <w:autoSpaceDE w:val="0"/>
        <w:autoSpaceDN w:val="0"/>
        <w:adjustRightInd w:val="0"/>
        <w:rPr>
          <w:rFonts w:ascii="Arial-BoldItalicMT" w:hAnsi="Arial-BoldItalicMT" w:cs="Arial-BoldItalicMT"/>
          <w:b/>
          <w:bCs/>
          <w:i/>
          <w:iCs/>
          <w:sz w:val="20"/>
          <w:szCs w:val="20"/>
        </w:rPr>
      </w:pPr>
      <w:r w:rsidRPr="00EC20D7">
        <w:rPr>
          <w:rFonts w:ascii="Arial-BoldItalicMT" w:hAnsi="Arial-BoldItalicMT" w:cs="Arial-BoldItalicMT"/>
          <w:b/>
          <w:bCs/>
          <w:i/>
          <w:iCs/>
          <w:sz w:val="20"/>
          <w:szCs w:val="20"/>
        </w:rPr>
        <w:t>Vince Poscente will help you accelera</w:t>
      </w:r>
      <w:r w:rsidR="00127A7B" w:rsidRPr="00EC20D7">
        <w:rPr>
          <w:rFonts w:ascii="Arial-BoldItalicMT" w:hAnsi="Arial-BoldItalicMT" w:cs="Arial-BoldItalicMT"/>
          <w:b/>
          <w:bCs/>
          <w:i/>
          <w:iCs/>
          <w:sz w:val="20"/>
          <w:szCs w:val="20"/>
        </w:rPr>
        <w:t xml:space="preserve">te towards </w:t>
      </w:r>
      <w:r w:rsidR="00DC23C9" w:rsidRPr="00EC20D7">
        <w:rPr>
          <w:rFonts w:ascii="Arial-BoldItalicMT" w:hAnsi="Arial-BoldItalicMT" w:cs="Arial-BoldItalicMT"/>
          <w:b/>
          <w:bCs/>
          <w:i/>
          <w:iCs/>
          <w:sz w:val="20"/>
          <w:szCs w:val="20"/>
        </w:rPr>
        <w:t>BIG GOALS in Short Order</w:t>
      </w:r>
      <w:r w:rsidRPr="00EC20D7">
        <w:rPr>
          <w:rFonts w:ascii="Arial-BoldItalicMT" w:hAnsi="Arial-BoldItalicMT" w:cs="Arial-BoldItalicMT"/>
          <w:b/>
          <w:bCs/>
          <w:i/>
          <w:iCs/>
          <w:sz w:val="20"/>
          <w:szCs w:val="20"/>
        </w:rPr>
        <w:t>.</w:t>
      </w:r>
    </w:p>
    <w:p w14:paraId="0ED14625" w14:textId="77777777" w:rsidR="001205D5" w:rsidRPr="00EC20D7" w:rsidRDefault="001205D5" w:rsidP="001205D5">
      <w:pPr>
        <w:widowControl w:val="0"/>
        <w:autoSpaceDE w:val="0"/>
        <w:autoSpaceDN w:val="0"/>
        <w:adjustRightInd w:val="0"/>
        <w:jc w:val="right"/>
        <w:rPr>
          <w:rFonts w:ascii="Arial-BoldItalicMT" w:hAnsi="Arial-BoldItalicMT" w:cs="Arial-BoldItalicMT"/>
          <w:b/>
          <w:bCs/>
          <w:i/>
          <w:iCs/>
          <w:sz w:val="20"/>
          <w:szCs w:val="20"/>
        </w:rPr>
      </w:pPr>
    </w:p>
    <w:p w14:paraId="1336686E" w14:textId="045CEAD2" w:rsidR="001205D5" w:rsidRPr="00EC20D7" w:rsidRDefault="00B0235E" w:rsidP="00EC20D7">
      <w:pPr>
        <w:widowControl w:val="0"/>
        <w:autoSpaceDE w:val="0"/>
        <w:autoSpaceDN w:val="0"/>
        <w:adjustRightInd w:val="0"/>
        <w:jc w:val="right"/>
        <w:rPr>
          <w:rFonts w:ascii="Arial-BoldItalicMT" w:hAnsi="Arial-BoldItalicMT" w:cs="Arial-BoldItalicMT"/>
          <w:b/>
          <w:bCs/>
          <w:i/>
          <w:iCs/>
          <w:sz w:val="16"/>
          <w:szCs w:val="16"/>
        </w:rPr>
      </w:pPr>
      <w:r>
        <w:rPr>
          <w:rFonts w:ascii="Arial-BoldItalicMT" w:hAnsi="Arial-BoldItalicMT" w:cs="Arial-BoldItalicMT"/>
          <w:b/>
          <w:bCs/>
          <w:i/>
          <w:iCs/>
          <w:sz w:val="16"/>
          <w:szCs w:val="16"/>
        </w:rPr>
        <w:t>(Novem</w:t>
      </w:r>
      <w:r w:rsidR="00C20B61">
        <w:rPr>
          <w:rFonts w:ascii="Arial-BoldItalicMT" w:hAnsi="Arial-BoldItalicMT" w:cs="Arial-BoldItalicMT"/>
          <w:b/>
          <w:bCs/>
          <w:i/>
          <w:iCs/>
          <w:sz w:val="16"/>
          <w:szCs w:val="16"/>
        </w:rPr>
        <w:t>b</w:t>
      </w:r>
      <w:r>
        <w:rPr>
          <w:rFonts w:ascii="Arial-BoldItalicMT" w:hAnsi="Arial-BoldItalicMT" w:cs="Arial-BoldItalicMT"/>
          <w:b/>
          <w:bCs/>
          <w:i/>
          <w:iCs/>
          <w:sz w:val="16"/>
          <w:szCs w:val="16"/>
        </w:rPr>
        <w:t>er 2012</w:t>
      </w:r>
      <w:r w:rsidR="001205D5" w:rsidRPr="00EC20D7">
        <w:rPr>
          <w:rFonts w:ascii="Arial-BoldItalicMT" w:hAnsi="Arial-BoldItalicMT" w:cs="Arial-BoldItalicMT"/>
          <w:b/>
          <w:bCs/>
          <w:i/>
          <w:iCs/>
          <w:sz w:val="16"/>
          <w:szCs w:val="16"/>
        </w:rPr>
        <w:t>)</w:t>
      </w:r>
    </w:p>
    <w:sectPr w:rsidR="001205D5" w:rsidRPr="00EC20D7" w:rsidSect="00462AD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BoldItalic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77F74"/>
    <w:multiLevelType w:val="hybridMultilevel"/>
    <w:tmpl w:val="8DBC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88F"/>
    <w:rsid w:val="001205D5"/>
    <w:rsid w:val="00127A7B"/>
    <w:rsid w:val="00267907"/>
    <w:rsid w:val="002B688F"/>
    <w:rsid w:val="00462AD7"/>
    <w:rsid w:val="00564920"/>
    <w:rsid w:val="00632CB1"/>
    <w:rsid w:val="00641106"/>
    <w:rsid w:val="00B0235E"/>
    <w:rsid w:val="00B83A66"/>
    <w:rsid w:val="00C20B61"/>
    <w:rsid w:val="00CB43C2"/>
    <w:rsid w:val="00DC23C9"/>
    <w:rsid w:val="00EC20D7"/>
    <w:rsid w:val="00F16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9A3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CB1"/>
    <w:rPr>
      <w:rFonts w:ascii="Lucida Grande" w:hAnsi="Lucida Grande" w:cs="Lucida Grande"/>
      <w:sz w:val="18"/>
      <w:szCs w:val="18"/>
    </w:rPr>
  </w:style>
  <w:style w:type="paragraph" w:customStyle="1" w:styleId="txtgreen001">
    <w:name w:val="txtgreen001"/>
    <w:basedOn w:val="Normal"/>
    <w:rsid w:val="00EC20D7"/>
    <w:pPr>
      <w:spacing w:before="100" w:beforeAutospacing="1" w:after="100" w:afterAutospacing="1"/>
    </w:pPr>
    <w:rPr>
      <w:rFonts w:ascii="Times" w:hAnsi="Times"/>
      <w:sz w:val="20"/>
      <w:szCs w:val="20"/>
    </w:rPr>
  </w:style>
  <w:style w:type="paragraph" w:customStyle="1" w:styleId="txtgreen002">
    <w:name w:val="txtgreen002"/>
    <w:basedOn w:val="Normal"/>
    <w:rsid w:val="00EC20D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20B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2C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32CB1"/>
    <w:rPr>
      <w:rFonts w:ascii="Lucida Grande" w:hAnsi="Lucida Grande" w:cs="Lucida Grande"/>
      <w:sz w:val="18"/>
      <w:szCs w:val="18"/>
    </w:rPr>
  </w:style>
  <w:style w:type="paragraph" w:customStyle="1" w:styleId="txtgreen001">
    <w:name w:val="txtgreen001"/>
    <w:basedOn w:val="Normal"/>
    <w:rsid w:val="00EC20D7"/>
    <w:pPr>
      <w:spacing w:before="100" w:beforeAutospacing="1" w:after="100" w:afterAutospacing="1"/>
    </w:pPr>
    <w:rPr>
      <w:rFonts w:ascii="Times" w:hAnsi="Times"/>
      <w:sz w:val="20"/>
      <w:szCs w:val="20"/>
    </w:rPr>
  </w:style>
  <w:style w:type="paragraph" w:customStyle="1" w:styleId="txtgreen002">
    <w:name w:val="txtgreen002"/>
    <w:basedOn w:val="Normal"/>
    <w:rsid w:val="00EC20D7"/>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C2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59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E5E7-1773-4C4B-BA68-2CF8FFC6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414</Words>
  <Characters>2363</Characters>
  <Application>Microsoft Macintosh Word</Application>
  <DocSecurity>0</DocSecurity>
  <Lines>19</Lines>
  <Paragraphs>5</Paragraphs>
  <ScaleCrop>false</ScaleCrop>
  <Company/>
  <LinksUpToDate>false</LinksUpToDate>
  <CharactersWithSpaces>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Poscente</dc:creator>
  <cp:keywords/>
  <dc:description/>
  <cp:lastModifiedBy>Vince Poscente</cp:lastModifiedBy>
  <cp:revision>9</cp:revision>
  <cp:lastPrinted>2011-07-13T15:52:00Z</cp:lastPrinted>
  <dcterms:created xsi:type="dcterms:W3CDTF">2011-02-21T15:37:00Z</dcterms:created>
  <dcterms:modified xsi:type="dcterms:W3CDTF">2012-11-13T19:59:00Z</dcterms:modified>
</cp:coreProperties>
</file>