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6A2" w:rsidRPr="00DA46A2" w:rsidRDefault="00DA46A2" w:rsidP="00DA46A2">
      <w:pPr>
        <w:widowControl w:val="0"/>
        <w:autoSpaceDE w:val="0"/>
        <w:autoSpaceDN w:val="0"/>
        <w:adjustRightInd w:val="0"/>
        <w:rPr>
          <w:rFonts w:ascii="Calibri" w:hAnsi="Calibri" w:cs="Calibri"/>
          <w:b/>
          <w:i/>
          <w:sz w:val="30"/>
          <w:szCs w:val="30"/>
        </w:rPr>
      </w:pPr>
      <w:proofErr w:type="spellStart"/>
      <w:r w:rsidRPr="00DA46A2">
        <w:rPr>
          <w:rFonts w:ascii="Calibri" w:hAnsi="Calibri" w:cs="Calibri"/>
          <w:b/>
          <w:i/>
          <w:sz w:val="30"/>
          <w:szCs w:val="30"/>
        </w:rPr>
        <w:t>Moortec</w:t>
      </w:r>
      <w:proofErr w:type="spellEnd"/>
      <w:r w:rsidRPr="00DA46A2">
        <w:rPr>
          <w:rFonts w:ascii="Calibri" w:hAnsi="Calibri" w:cs="Calibri"/>
          <w:b/>
          <w:i/>
          <w:sz w:val="30"/>
          <w:szCs w:val="30"/>
        </w:rPr>
        <w:t xml:space="preserve"> Semiconductor Announces its Embedded PVT Die-Sensing IP Range for Deep Submicron Technologies</w:t>
      </w:r>
    </w:p>
    <w:p w:rsidR="00DA46A2" w:rsidRDefault="00DA46A2" w:rsidP="00DA46A2">
      <w:pPr>
        <w:widowControl w:val="0"/>
        <w:autoSpaceDE w:val="0"/>
        <w:autoSpaceDN w:val="0"/>
        <w:adjustRightInd w:val="0"/>
        <w:rPr>
          <w:rFonts w:ascii="Helvetica" w:hAnsi="Helvetica" w:cs="Helvetica"/>
          <w:sz w:val="28"/>
          <w:szCs w:val="28"/>
        </w:rPr>
      </w:pPr>
      <w:bookmarkStart w:id="0" w:name="_GoBack"/>
      <w:bookmarkEnd w:id="0"/>
    </w:p>
    <w:p w:rsidR="00DA46A2" w:rsidRDefault="00DA46A2" w:rsidP="00DA46A2">
      <w:pPr>
        <w:widowControl w:val="0"/>
        <w:autoSpaceDE w:val="0"/>
        <w:autoSpaceDN w:val="0"/>
        <w:adjustRightInd w:val="0"/>
        <w:spacing w:after="260"/>
        <w:rPr>
          <w:rFonts w:ascii="Calibri" w:hAnsi="Calibri" w:cs="Calibri"/>
          <w:sz w:val="30"/>
          <w:szCs w:val="30"/>
        </w:rPr>
      </w:pPr>
      <w:r>
        <w:rPr>
          <w:rFonts w:ascii="Calibri" w:hAnsi="Calibri" w:cs="Calibri"/>
          <w:b/>
          <w:bCs/>
          <w:sz w:val="30"/>
          <w:szCs w:val="30"/>
        </w:rPr>
        <w:t>Plymouth, UK (17th October 2012)</w:t>
      </w:r>
      <w:r>
        <w:rPr>
          <w:rFonts w:ascii="Calibri" w:hAnsi="Calibri" w:cs="Calibri"/>
          <w:sz w:val="30"/>
          <w:szCs w:val="30"/>
        </w:rPr>
        <w:t xml:space="preserve"> – </w:t>
      </w:r>
      <w:proofErr w:type="spellStart"/>
      <w:r>
        <w:rPr>
          <w:rFonts w:ascii="Calibri" w:hAnsi="Calibri" w:cs="Calibri"/>
          <w:sz w:val="30"/>
          <w:szCs w:val="30"/>
        </w:rPr>
        <w:t>Moortec</w:t>
      </w:r>
      <w:proofErr w:type="spellEnd"/>
      <w:r>
        <w:rPr>
          <w:rFonts w:ascii="Calibri" w:hAnsi="Calibri" w:cs="Calibri"/>
          <w:sz w:val="30"/>
          <w:szCs w:val="30"/>
        </w:rPr>
        <w:t xml:space="preserve"> Semiconductor Limited, provider of mixed-signal IP and chip solutions, announces the </w:t>
      </w:r>
      <w:proofErr w:type="spellStart"/>
      <w:r>
        <w:rPr>
          <w:rFonts w:ascii="Calibri" w:hAnsi="Calibri" w:cs="Calibri"/>
          <w:sz w:val="30"/>
          <w:szCs w:val="30"/>
        </w:rPr>
        <w:t>Moortec</w:t>
      </w:r>
      <w:proofErr w:type="spellEnd"/>
      <w:r>
        <w:rPr>
          <w:rFonts w:ascii="Calibri" w:hAnsi="Calibri" w:cs="Calibri"/>
          <w:sz w:val="30"/>
          <w:szCs w:val="30"/>
        </w:rPr>
        <w:t xml:space="preserve"> Embedded Die Sensor (MEDS) range of IP targeting Process, Voltage and Temperature (PVT) sensing applications for 40-nanometer (nm) and 28-nm CMOS technologies. </w:t>
      </w:r>
      <w:proofErr w:type="spellStart"/>
      <w:r>
        <w:rPr>
          <w:rFonts w:ascii="Calibri" w:hAnsi="Calibri" w:cs="Calibri"/>
          <w:sz w:val="30"/>
          <w:szCs w:val="30"/>
        </w:rPr>
        <w:t>Moortec's</w:t>
      </w:r>
      <w:proofErr w:type="spellEnd"/>
      <w:r>
        <w:rPr>
          <w:rFonts w:ascii="Calibri" w:hAnsi="Calibri" w:cs="Calibri"/>
          <w:sz w:val="30"/>
          <w:szCs w:val="30"/>
        </w:rPr>
        <w:t xml:space="preserve"> range of precision analog IP for low-geometry technologies allows developers to sense on-chip conditions, </w:t>
      </w:r>
      <w:proofErr w:type="spellStart"/>
      <w:r>
        <w:rPr>
          <w:rFonts w:ascii="Calibri" w:hAnsi="Calibri" w:cs="Calibri"/>
          <w:sz w:val="30"/>
          <w:szCs w:val="30"/>
        </w:rPr>
        <w:t>optimising</w:t>
      </w:r>
      <w:proofErr w:type="spellEnd"/>
      <w:r>
        <w:rPr>
          <w:rFonts w:ascii="Calibri" w:hAnsi="Calibri" w:cs="Calibri"/>
          <w:sz w:val="30"/>
          <w:szCs w:val="30"/>
        </w:rPr>
        <w:t xml:space="preserve"> </w:t>
      </w:r>
      <w:proofErr w:type="gramStart"/>
      <w:r>
        <w:rPr>
          <w:rFonts w:ascii="Calibri" w:hAnsi="Calibri" w:cs="Calibri"/>
          <w:sz w:val="30"/>
          <w:szCs w:val="30"/>
        </w:rPr>
        <w:t>large scale</w:t>
      </w:r>
      <w:proofErr w:type="gramEnd"/>
      <w:r>
        <w:rPr>
          <w:rFonts w:ascii="Calibri" w:hAnsi="Calibri" w:cs="Calibri"/>
          <w:sz w:val="30"/>
          <w:szCs w:val="30"/>
        </w:rPr>
        <w:t xml:space="preserve"> semiconductor device performance and enhancing the design flow of System on Chip (</w:t>
      </w:r>
      <w:proofErr w:type="spellStart"/>
      <w:r>
        <w:rPr>
          <w:rFonts w:ascii="Calibri" w:hAnsi="Calibri" w:cs="Calibri"/>
          <w:sz w:val="30"/>
          <w:szCs w:val="30"/>
        </w:rPr>
        <w:t>SoC</w:t>
      </w:r>
      <w:proofErr w:type="spellEnd"/>
      <w:r>
        <w:rPr>
          <w:rFonts w:ascii="Calibri" w:hAnsi="Calibri" w:cs="Calibri"/>
          <w:sz w:val="30"/>
          <w:szCs w:val="30"/>
        </w:rPr>
        <w:t>) developments. Although the IP range is predominantly analog in design, the digital interfacing and standard CMOS process compatibility means they are easy to integrate within any digital implementation flow.</w:t>
      </w:r>
    </w:p>
    <w:p w:rsidR="00DA46A2" w:rsidRDefault="00DA46A2" w:rsidP="00DA46A2">
      <w:pPr>
        <w:widowControl w:val="0"/>
        <w:autoSpaceDE w:val="0"/>
        <w:autoSpaceDN w:val="0"/>
        <w:adjustRightInd w:val="0"/>
        <w:spacing w:after="260"/>
        <w:rPr>
          <w:rFonts w:ascii="Calibri" w:hAnsi="Calibri" w:cs="Calibri"/>
          <w:sz w:val="30"/>
          <w:szCs w:val="30"/>
        </w:rPr>
      </w:pPr>
      <w:r>
        <w:rPr>
          <w:rFonts w:ascii="Calibri" w:hAnsi="Calibri" w:cs="Calibri"/>
          <w:sz w:val="30"/>
          <w:szCs w:val="30"/>
        </w:rPr>
        <w:t xml:space="preserve">"It is apparent, for semiconductor geometries of 40nm and below, that there is a growing need for on-chip temperature, voltage and process monitoring," said Stephen </w:t>
      </w:r>
      <w:proofErr w:type="spellStart"/>
      <w:r>
        <w:rPr>
          <w:rFonts w:ascii="Calibri" w:hAnsi="Calibri" w:cs="Calibri"/>
          <w:sz w:val="30"/>
          <w:szCs w:val="30"/>
        </w:rPr>
        <w:t>Crosher</w:t>
      </w:r>
      <w:proofErr w:type="spellEnd"/>
      <w:r>
        <w:rPr>
          <w:rFonts w:ascii="Calibri" w:hAnsi="Calibri" w:cs="Calibri"/>
          <w:sz w:val="30"/>
          <w:szCs w:val="30"/>
        </w:rPr>
        <w:t xml:space="preserve">, Managing Director of </w:t>
      </w:r>
      <w:proofErr w:type="spellStart"/>
      <w:r>
        <w:rPr>
          <w:rFonts w:ascii="Calibri" w:hAnsi="Calibri" w:cs="Calibri"/>
          <w:sz w:val="30"/>
          <w:szCs w:val="30"/>
        </w:rPr>
        <w:t>Moortec</w:t>
      </w:r>
      <w:proofErr w:type="spellEnd"/>
      <w:r>
        <w:rPr>
          <w:rFonts w:ascii="Calibri" w:hAnsi="Calibri" w:cs="Calibri"/>
          <w:sz w:val="30"/>
          <w:szCs w:val="30"/>
        </w:rPr>
        <w:t xml:space="preserve"> Semiconductor. “As transistor geometries shrink and the gate density of modern devices increase, designers are having to deal with issues of thermal management, intra-die process variability, and mid-chip voltage drops. Our IP range enables schemes such as Dynamic Voltage and Frequency Scaling (DVFS) whilst the device is in operation, plus provides major advances in device </w:t>
      </w:r>
      <w:proofErr w:type="spellStart"/>
      <w:r>
        <w:rPr>
          <w:rFonts w:ascii="Calibri" w:hAnsi="Calibri" w:cs="Calibri"/>
          <w:sz w:val="30"/>
          <w:szCs w:val="30"/>
        </w:rPr>
        <w:t>characterisation</w:t>
      </w:r>
      <w:proofErr w:type="spellEnd"/>
      <w:r>
        <w:rPr>
          <w:rFonts w:ascii="Calibri" w:hAnsi="Calibri" w:cs="Calibri"/>
          <w:sz w:val="30"/>
          <w:szCs w:val="30"/>
        </w:rPr>
        <w:t xml:space="preserve"> during the device burn-in test phase. As an independent IP vendor, these IP products from </w:t>
      </w:r>
      <w:proofErr w:type="spellStart"/>
      <w:r>
        <w:rPr>
          <w:rFonts w:ascii="Calibri" w:hAnsi="Calibri" w:cs="Calibri"/>
          <w:sz w:val="30"/>
          <w:szCs w:val="30"/>
        </w:rPr>
        <w:t>Moortec</w:t>
      </w:r>
      <w:proofErr w:type="spellEnd"/>
      <w:r>
        <w:rPr>
          <w:rFonts w:ascii="Calibri" w:hAnsi="Calibri" w:cs="Calibri"/>
          <w:sz w:val="30"/>
          <w:szCs w:val="30"/>
        </w:rPr>
        <w:t xml:space="preserve"> now provide to the wider development community choices in PVT monitoring, dynamic system optimization and the thermal protection of devices."</w:t>
      </w:r>
    </w:p>
    <w:p w:rsidR="00DA46A2" w:rsidRDefault="00DA46A2" w:rsidP="00DA46A2">
      <w:pPr>
        <w:widowControl w:val="0"/>
        <w:autoSpaceDE w:val="0"/>
        <w:autoSpaceDN w:val="0"/>
        <w:adjustRightInd w:val="0"/>
        <w:spacing w:after="260"/>
        <w:rPr>
          <w:rFonts w:ascii="Calibri" w:hAnsi="Calibri" w:cs="Calibri"/>
          <w:sz w:val="30"/>
          <w:szCs w:val="30"/>
        </w:rPr>
      </w:pPr>
      <w:proofErr w:type="spellStart"/>
      <w:r>
        <w:rPr>
          <w:rFonts w:ascii="Calibri" w:hAnsi="Calibri" w:cs="Calibri"/>
          <w:sz w:val="30"/>
          <w:szCs w:val="30"/>
        </w:rPr>
        <w:t>Moortec</w:t>
      </w:r>
      <w:proofErr w:type="spellEnd"/>
      <w:r>
        <w:rPr>
          <w:rFonts w:ascii="Calibri" w:hAnsi="Calibri" w:cs="Calibri"/>
          <w:sz w:val="30"/>
          <w:szCs w:val="30"/>
        </w:rPr>
        <w:t>, who have already delivered their silicon-proven temperature sensor IP to many major customers world-wide, have available the Voltage Monitor and have in development the Process Detector, the latter being ready for delivery early 2013. With each block, optionally provided with an AMBA APB interface for customers using ARM architectures, their next step is to provide integrated die-monitoring IP modules during 2013.</w:t>
      </w:r>
    </w:p>
    <w:p w:rsidR="00DA46A2" w:rsidRDefault="00DA46A2" w:rsidP="00DA46A2">
      <w:pPr>
        <w:widowControl w:val="0"/>
        <w:autoSpaceDE w:val="0"/>
        <w:autoSpaceDN w:val="0"/>
        <w:adjustRightInd w:val="0"/>
        <w:spacing w:after="260"/>
        <w:rPr>
          <w:rFonts w:ascii="Calibri" w:hAnsi="Calibri" w:cs="Calibri"/>
          <w:sz w:val="30"/>
          <w:szCs w:val="30"/>
        </w:rPr>
      </w:pPr>
      <w:r>
        <w:rPr>
          <w:rFonts w:ascii="Calibri" w:hAnsi="Calibri" w:cs="Calibri"/>
          <w:sz w:val="30"/>
          <w:szCs w:val="30"/>
        </w:rPr>
        <w:lastRenderedPageBreak/>
        <w:t>See www.moortec.com for more information on the METS IP range.</w:t>
      </w:r>
    </w:p>
    <w:p w:rsidR="00DA46A2" w:rsidRDefault="00DA46A2" w:rsidP="00DA46A2">
      <w:pPr>
        <w:widowControl w:val="0"/>
        <w:autoSpaceDE w:val="0"/>
        <w:autoSpaceDN w:val="0"/>
        <w:adjustRightInd w:val="0"/>
        <w:spacing w:after="260"/>
        <w:rPr>
          <w:rFonts w:ascii="Calibri" w:hAnsi="Calibri" w:cs="Calibri"/>
          <w:sz w:val="30"/>
          <w:szCs w:val="30"/>
        </w:rPr>
      </w:pPr>
      <w:r>
        <w:rPr>
          <w:rFonts w:ascii="Calibri" w:hAnsi="Calibri" w:cs="Calibri"/>
          <w:sz w:val="30"/>
          <w:szCs w:val="30"/>
        </w:rPr>
        <w:t> </w:t>
      </w:r>
    </w:p>
    <w:p w:rsidR="00DA46A2" w:rsidRDefault="00DA46A2" w:rsidP="00DA46A2">
      <w:pPr>
        <w:widowControl w:val="0"/>
        <w:autoSpaceDE w:val="0"/>
        <w:autoSpaceDN w:val="0"/>
        <w:adjustRightInd w:val="0"/>
        <w:spacing w:after="260"/>
        <w:rPr>
          <w:rFonts w:ascii="Calibri" w:hAnsi="Calibri" w:cs="Calibri"/>
          <w:sz w:val="30"/>
          <w:szCs w:val="30"/>
        </w:rPr>
      </w:pPr>
      <w:r>
        <w:rPr>
          <w:rFonts w:ascii="Calibri" w:hAnsi="Calibri" w:cs="Calibri"/>
          <w:sz w:val="30"/>
          <w:szCs w:val="30"/>
        </w:rPr>
        <w:t xml:space="preserve">About </w:t>
      </w:r>
      <w:proofErr w:type="spellStart"/>
      <w:r>
        <w:rPr>
          <w:rFonts w:ascii="Calibri" w:hAnsi="Calibri" w:cs="Calibri"/>
          <w:sz w:val="30"/>
          <w:szCs w:val="30"/>
        </w:rPr>
        <w:t>Moortec</w:t>
      </w:r>
      <w:proofErr w:type="spellEnd"/>
      <w:r>
        <w:rPr>
          <w:rFonts w:ascii="Calibri" w:hAnsi="Calibri" w:cs="Calibri"/>
          <w:sz w:val="30"/>
          <w:szCs w:val="30"/>
        </w:rPr>
        <w:t xml:space="preserve"> Semiconductor</w:t>
      </w:r>
    </w:p>
    <w:p w:rsidR="004B6F95" w:rsidRDefault="00DA46A2" w:rsidP="00DA46A2">
      <w:proofErr w:type="spellStart"/>
      <w:r>
        <w:rPr>
          <w:rFonts w:ascii="Calibri" w:hAnsi="Calibri" w:cs="Calibri"/>
          <w:sz w:val="30"/>
          <w:szCs w:val="30"/>
        </w:rPr>
        <w:t>Moortec</w:t>
      </w:r>
      <w:proofErr w:type="spellEnd"/>
      <w:r>
        <w:rPr>
          <w:rFonts w:ascii="Calibri" w:hAnsi="Calibri" w:cs="Calibri"/>
          <w:sz w:val="30"/>
          <w:szCs w:val="30"/>
        </w:rPr>
        <w:t xml:space="preserve"> Semiconductor, established in 2005, provide high quality analog and mixed-signal IP blocks as well as Custom Chip solutions </w:t>
      </w:r>
      <w:proofErr w:type="gramStart"/>
      <w:r>
        <w:rPr>
          <w:rFonts w:ascii="Calibri" w:hAnsi="Calibri" w:cs="Calibri"/>
          <w:sz w:val="30"/>
          <w:szCs w:val="30"/>
        </w:rPr>
        <w:t>world-wide</w:t>
      </w:r>
      <w:proofErr w:type="gramEnd"/>
      <w:r>
        <w:rPr>
          <w:rFonts w:ascii="Calibri" w:hAnsi="Calibri" w:cs="Calibri"/>
          <w:sz w:val="30"/>
          <w:szCs w:val="30"/>
        </w:rPr>
        <w:t xml:space="preserve"> for a variety of applications. The UK based design </w:t>
      </w:r>
      <w:proofErr w:type="gramStart"/>
      <w:r>
        <w:rPr>
          <w:rFonts w:ascii="Calibri" w:hAnsi="Calibri" w:cs="Calibri"/>
          <w:sz w:val="30"/>
          <w:szCs w:val="30"/>
        </w:rPr>
        <w:t>group also provide</w:t>
      </w:r>
      <w:proofErr w:type="gramEnd"/>
      <w:r>
        <w:rPr>
          <w:rFonts w:ascii="Calibri" w:hAnsi="Calibri" w:cs="Calibri"/>
          <w:sz w:val="30"/>
          <w:szCs w:val="30"/>
        </w:rPr>
        <w:t xml:space="preserve"> Platforms for IC test and evaluation. Having a track record of delivery to tier-1 semiconductor and product companies, </w:t>
      </w:r>
      <w:proofErr w:type="spellStart"/>
      <w:r>
        <w:rPr>
          <w:rFonts w:ascii="Calibri" w:hAnsi="Calibri" w:cs="Calibri"/>
          <w:sz w:val="30"/>
          <w:szCs w:val="30"/>
        </w:rPr>
        <w:t>Moortec</w:t>
      </w:r>
      <w:proofErr w:type="spellEnd"/>
      <w:r>
        <w:rPr>
          <w:rFonts w:ascii="Calibri" w:hAnsi="Calibri" w:cs="Calibri"/>
          <w:sz w:val="30"/>
          <w:szCs w:val="30"/>
        </w:rPr>
        <w:t xml:space="preserve"> provide a quick and efficient path to market for customer products and innovations. For information please visit </w:t>
      </w:r>
      <w:hyperlink r:id="rId5" w:history="1">
        <w:r>
          <w:rPr>
            <w:rFonts w:ascii="Calibri" w:hAnsi="Calibri" w:cs="Calibri"/>
            <w:color w:val="0000FF"/>
            <w:sz w:val="30"/>
            <w:szCs w:val="30"/>
            <w:u w:val="single" w:color="0000FF"/>
          </w:rPr>
          <w:t>www.moortec.com</w:t>
        </w:r>
      </w:hyperlink>
      <w:r>
        <w:rPr>
          <w:rFonts w:ascii="Calibri" w:hAnsi="Calibri" w:cs="Calibri"/>
          <w:sz w:val="30"/>
          <w:szCs w:val="30"/>
        </w:rPr>
        <w:t>.</w:t>
      </w:r>
    </w:p>
    <w:sectPr w:rsidR="004B6F95" w:rsidSect="004B6F9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6A2"/>
    <w:rsid w:val="004B6F95"/>
    <w:rsid w:val="00DA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CF10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oortec.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2296</Characters>
  <Application>Microsoft Macintosh Word</Application>
  <DocSecurity>0</DocSecurity>
  <Lines>19</Lines>
  <Paragraphs>5</Paragraphs>
  <ScaleCrop>false</ScaleCrop>
  <Company>ChipStart</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Pakosh</dc:creator>
  <cp:keywords/>
  <dc:description/>
  <cp:lastModifiedBy>Jeremy Pakosh</cp:lastModifiedBy>
  <cp:revision>1</cp:revision>
  <dcterms:created xsi:type="dcterms:W3CDTF">2012-10-30T15:41:00Z</dcterms:created>
  <dcterms:modified xsi:type="dcterms:W3CDTF">2012-10-30T15:42:00Z</dcterms:modified>
</cp:coreProperties>
</file>