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F0" w:rsidRPr="007E48F0" w:rsidRDefault="00AE48F9" w:rsidP="00AE48F9">
      <w:pPr>
        <w:pStyle w:val="ListParagraph"/>
        <w:ind w:left="360" w:hanging="360"/>
        <w:rPr>
          <w:rFonts w:ascii="Lucida Bright" w:hAnsi="Lucida Bright" w:cs="Arial"/>
          <w:b/>
          <w:sz w:val="20"/>
          <w:szCs w:val="20"/>
        </w:rPr>
      </w:pPr>
      <w:r>
        <w:rPr>
          <w:rFonts w:ascii="Lucida Bright" w:hAnsi="Lucida Bright" w:cs="Arial"/>
          <w:b/>
          <w:sz w:val="20"/>
          <w:szCs w:val="20"/>
        </w:rPr>
        <w:t>Q.</w:t>
      </w:r>
      <w:r>
        <w:rPr>
          <w:rFonts w:ascii="Lucida Bright" w:hAnsi="Lucida Bright" w:cs="Arial"/>
          <w:b/>
          <w:sz w:val="20"/>
          <w:szCs w:val="20"/>
        </w:rPr>
        <w:tab/>
      </w:r>
      <w:r w:rsidR="007E48F0" w:rsidRPr="007E48F0">
        <w:rPr>
          <w:rFonts w:ascii="Lucida Bright" w:hAnsi="Lucida Bright" w:cs="Arial"/>
          <w:b/>
          <w:sz w:val="20"/>
          <w:szCs w:val="20"/>
        </w:rPr>
        <w:t xml:space="preserve">What value does the </w:t>
      </w:r>
      <w:r w:rsidR="007E48F0" w:rsidRPr="0080641F">
        <w:rPr>
          <w:rFonts w:ascii="Lucida Bright" w:hAnsi="Lucida Bright" w:cs="Arial"/>
          <w:b/>
          <w:sz w:val="20"/>
          <w:szCs w:val="20"/>
        </w:rPr>
        <w:t>Bramasol Customer Retention and Analytics Solution</w:t>
      </w:r>
      <w:r w:rsidR="00132D72">
        <w:rPr>
          <w:rFonts w:ascii="Lucida Bright" w:hAnsi="Lucida Bright" w:cs="Arial"/>
          <w:b/>
          <w:sz w:val="20"/>
          <w:szCs w:val="20"/>
        </w:rPr>
        <w:t>, powered by SAP HANA,</w:t>
      </w:r>
      <w:r w:rsidR="007E48F0" w:rsidRPr="007E48F0">
        <w:rPr>
          <w:rFonts w:ascii="Lucida Bright" w:hAnsi="Lucida Bright" w:cs="Arial"/>
          <w:b/>
          <w:sz w:val="20"/>
          <w:szCs w:val="20"/>
        </w:rPr>
        <w:t>deliver?</w:t>
      </w:r>
    </w:p>
    <w:p w:rsidR="007E48F0" w:rsidRP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w:t>
      </w:r>
      <w:hyperlink r:id="rId8" w:history="1">
        <w:r w:rsidRPr="0080641F">
          <w:rPr>
            <w:rStyle w:val="Hyperlink"/>
            <w:rFonts w:ascii="Lucida Bright" w:hAnsi="Lucida Bright" w:cs="Arial"/>
            <w:sz w:val="20"/>
            <w:szCs w:val="20"/>
          </w:rPr>
          <w:t>The Bramasol Customer Retention and Analytics Solution</w:t>
        </w:r>
      </w:hyperlink>
      <w:r w:rsidRPr="00AE48F9">
        <w:rPr>
          <w:rFonts w:ascii="Lucida Bright" w:hAnsi="Lucida Bright" w:cs="Arial"/>
          <w:sz w:val="20"/>
          <w:szCs w:val="20"/>
        </w:rPr>
        <w:t xml:space="preserve"> provides a robust customer analytics platform and decision tool powered by SAP HANA and SAP BusinessObjects.  It </w:t>
      </w:r>
      <w:r w:rsidR="00132D72">
        <w:rPr>
          <w:rFonts w:ascii="Lucida Bright" w:hAnsi="Lucida Bright" w:cs="Arial"/>
          <w:sz w:val="20"/>
          <w:szCs w:val="20"/>
        </w:rPr>
        <w:t>empowers</w:t>
      </w:r>
      <w:r w:rsidR="00132D72" w:rsidRPr="00AE48F9">
        <w:rPr>
          <w:rFonts w:ascii="Lucida Bright" w:hAnsi="Lucida Bright" w:cs="Arial"/>
          <w:sz w:val="20"/>
          <w:szCs w:val="20"/>
        </w:rPr>
        <w:t xml:space="preserve"> </w:t>
      </w:r>
      <w:r w:rsidRPr="00AE48F9">
        <w:rPr>
          <w:rFonts w:ascii="Lucida Bright" w:hAnsi="Lucida Bright" w:cs="Arial"/>
          <w:sz w:val="20"/>
          <w:szCs w:val="20"/>
        </w:rPr>
        <w:t>organizations to understand and proactively manage customer attrition, commonly referred to</w:t>
      </w:r>
      <w:r w:rsidR="00132D72">
        <w:rPr>
          <w:rFonts w:ascii="Lucida Bright" w:hAnsi="Lucida Bright" w:cs="Arial"/>
          <w:sz w:val="20"/>
          <w:szCs w:val="20"/>
        </w:rPr>
        <w:t xml:space="preserve"> as</w:t>
      </w:r>
      <w:r w:rsidRPr="00AE48F9">
        <w:rPr>
          <w:rFonts w:ascii="Lucida Bright" w:hAnsi="Lucida Bright" w:cs="Arial"/>
          <w:sz w:val="20"/>
          <w:szCs w:val="20"/>
        </w:rPr>
        <w:t xml:space="preserve"> "churn".  The insight is delivered via a comprehensive analytic environment that starts with the solid foundation of an extensive, customer-centric data model in the SAP HANA environment that is based on industry best practices.  A series of SAP BusinessObjects dashboards focused on the key business functions deliver pre-built industry relevant key performance indicat</w:t>
      </w:r>
      <w:bookmarkStart w:id="0" w:name="_GoBack"/>
      <w:bookmarkEnd w:id="0"/>
      <w:r w:rsidRPr="00AE48F9">
        <w:rPr>
          <w:rFonts w:ascii="Lucida Bright" w:hAnsi="Lucida Bright" w:cs="Arial"/>
          <w:sz w:val="20"/>
          <w:szCs w:val="20"/>
        </w:rPr>
        <w:t>ors (KPI's).  The solution allows the user to easily profile customers that have left and to take that information to enable the formulation of pro-active marketing initiatives that will mitigate customer attrition in the future while optimizing spend to ensure effectiveness.</w:t>
      </w:r>
    </w:p>
    <w:p w:rsidR="007E48F0" w:rsidRPr="007E48F0" w:rsidRDefault="007E48F0" w:rsidP="007E48F0">
      <w:pPr>
        <w:pStyle w:val="PlainText"/>
        <w:rPr>
          <w:rFonts w:ascii="Lucida Bright" w:hAnsi="Lucida Bright" w:cs="Arial"/>
          <w:b/>
          <w:sz w:val="20"/>
          <w:szCs w:val="20"/>
        </w:rPr>
      </w:pPr>
    </w:p>
    <w:p w:rsidR="007E48F0" w:rsidRPr="007E48F0" w:rsidRDefault="007E48F0" w:rsidP="00AE48F9">
      <w:pPr>
        <w:pStyle w:val="ListParagraph"/>
        <w:ind w:left="360" w:hanging="360"/>
        <w:rPr>
          <w:rFonts w:ascii="Lucida Bright" w:hAnsi="Lucida Bright" w:cs="Arial"/>
          <w:b/>
          <w:sz w:val="20"/>
          <w:szCs w:val="20"/>
        </w:rPr>
      </w:pPr>
      <w:r w:rsidRPr="007E48F0">
        <w:rPr>
          <w:rFonts w:ascii="Lucida Bright" w:hAnsi="Lucida Bright" w:cs="Arial"/>
          <w:b/>
          <w:sz w:val="20"/>
          <w:szCs w:val="20"/>
        </w:rPr>
        <w:t>Q.</w:t>
      </w:r>
      <w:r w:rsidRPr="007E48F0">
        <w:rPr>
          <w:rFonts w:ascii="Lucida Bright" w:hAnsi="Lucida Bright" w:cs="Arial"/>
          <w:b/>
          <w:sz w:val="20"/>
          <w:szCs w:val="20"/>
        </w:rPr>
        <w:tab/>
        <w:t>What type of business is the Bramasol Customer Retention and Analytics Solution targeted at?</w:t>
      </w:r>
    </w:p>
    <w:p w:rsidR="007E48F0" w:rsidRPr="00AE48F9" w:rsidRDefault="00AE48F9" w:rsidP="00AE48F9">
      <w:pPr>
        <w:pStyle w:val="PlainText"/>
        <w:ind w:left="720" w:hanging="360"/>
        <w:rPr>
          <w:rFonts w:ascii="Lucida Bright" w:hAnsi="Lucida Bright" w:cs="Arial"/>
          <w:sz w:val="20"/>
          <w:szCs w:val="20"/>
        </w:rPr>
      </w:pPr>
      <w:r>
        <w:rPr>
          <w:rFonts w:ascii="Lucida Bright" w:hAnsi="Lucida Bright" w:cs="Arial"/>
          <w:sz w:val="20"/>
          <w:szCs w:val="20"/>
        </w:rPr>
        <w:t xml:space="preserve">A.  </w:t>
      </w:r>
      <w:r w:rsidR="007E48F0" w:rsidRPr="00AE48F9">
        <w:rPr>
          <w:rFonts w:ascii="Lucida Bright" w:hAnsi="Lucida Bright" w:cs="Arial"/>
          <w:sz w:val="20"/>
          <w:szCs w:val="20"/>
        </w:rPr>
        <w:t>While the solution was initially d</w:t>
      </w:r>
      <w:r w:rsidR="0080641F">
        <w:rPr>
          <w:rFonts w:ascii="Lucida Bright" w:hAnsi="Lucida Bright" w:cs="Arial"/>
          <w:sz w:val="20"/>
          <w:szCs w:val="20"/>
        </w:rPr>
        <w:t xml:space="preserve">eveloped for telecommunications </w:t>
      </w:r>
      <w:r w:rsidR="00132D72" w:rsidRPr="00AE48F9">
        <w:rPr>
          <w:rFonts w:ascii="Lucida Bright" w:hAnsi="Lucida Bright" w:cs="Arial"/>
          <w:sz w:val="20"/>
          <w:szCs w:val="20"/>
        </w:rPr>
        <w:t>organizations;</w:t>
      </w:r>
      <w:r w:rsidR="007E48F0" w:rsidRPr="00AE48F9">
        <w:rPr>
          <w:rFonts w:ascii="Lucida Bright" w:hAnsi="Lucida Bright" w:cs="Arial"/>
          <w:sz w:val="20"/>
          <w:szCs w:val="20"/>
        </w:rPr>
        <w:t xml:space="preserve"> it is a powerful </w:t>
      </w:r>
      <w:hyperlink r:id="rId9" w:history="1">
        <w:r w:rsidR="007E48F0" w:rsidRPr="0080641F">
          <w:rPr>
            <w:rStyle w:val="Hyperlink"/>
            <w:rFonts w:ascii="Lucida Bright" w:hAnsi="Lucida Bright" w:cs="Arial"/>
            <w:sz w:val="20"/>
            <w:szCs w:val="20"/>
          </w:rPr>
          <w:t>tool</w:t>
        </w:r>
      </w:hyperlink>
      <w:r w:rsidR="007E48F0" w:rsidRPr="00AE48F9">
        <w:rPr>
          <w:rFonts w:ascii="Lucida Bright" w:hAnsi="Lucida Bright" w:cs="Arial"/>
          <w:sz w:val="20"/>
          <w:szCs w:val="20"/>
        </w:rPr>
        <w:t xml:space="preserve"> for any business that employs a subscription or recurring revenue model such as internet-based subscription services, </w:t>
      </w:r>
      <w:r w:rsidR="00132D72">
        <w:rPr>
          <w:rFonts w:ascii="Lucida Bright" w:hAnsi="Lucida Bright" w:cs="Arial"/>
          <w:sz w:val="20"/>
          <w:szCs w:val="20"/>
        </w:rPr>
        <w:t xml:space="preserve">cable, </w:t>
      </w:r>
      <w:r w:rsidR="007E48F0" w:rsidRPr="00AE48F9">
        <w:rPr>
          <w:rFonts w:ascii="Lucida Bright" w:hAnsi="Lucida Bright" w:cs="Arial"/>
          <w:sz w:val="20"/>
          <w:szCs w:val="20"/>
        </w:rPr>
        <w:t>membership clubs, utilities, SaaS solution vendors, and many more.  It quickly can be adapted for these types of businesses.</w:t>
      </w:r>
    </w:p>
    <w:p w:rsidR="007E48F0" w:rsidRPr="007E48F0" w:rsidRDefault="007E48F0" w:rsidP="007E48F0">
      <w:pPr>
        <w:pStyle w:val="PlainText"/>
        <w:rPr>
          <w:rFonts w:ascii="Lucida Bright" w:hAnsi="Lucida Bright" w:cs="Arial"/>
          <w:b/>
          <w:sz w:val="20"/>
          <w:szCs w:val="20"/>
        </w:rPr>
      </w:pPr>
    </w:p>
    <w:p w:rsidR="007E48F0" w:rsidRPr="007E48F0" w:rsidRDefault="007E48F0" w:rsidP="007E48F0">
      <w:pPr>
        <w:pStyle w:val="PlainText"/>
        <w:rPr>
          <w:rFonts w:ascii="Lucida Bright" w:hAnsi="Lucida Bright" w:cs="Arial"/>
          <w:b/>
          <w:sz w:val="20"/>
          <w:szCs w:val="20"/>
        </w:rPr>
      </w:pPr>
    </w:p>
    <w:p w:rsidR="007E48F0" w:rsidRPr="007E48F0" w:rsidRDefault="00AE48F9" w:rsidP="007E48F0">
      <w:pPr>
        <w:pStyle w:val="PlainText"/>
        <w:rPr>
          <w:rFonts w:ascii="Lucida Bright" w:hAnsi="Lucida Bright" w:cs="Arial"/>
          <w:b/>
          <w:sz w:val="20"/>
          <w:szCs w:val="20"/>
        </w:rPr>
      </w:pPr>
      <w:r>
        <w:rPr>
          <w:rFonts w:ascii="Lucida Bright" w:hAnsi="Lucida Bright" w:cs="Arial"/>
          <w:b/>
          <w:sz w:val="20"/>
          <w:szCs w:val="20"/>
        </w:rPr>
        <w:t xml:space="preserve">Q.  </w:t>
      </w:r>
      <w:r w:rsidR="007E48F0" w:rsidRPr="007E48F0">
        <w:rPr>
          <w:rFonts w:ascii="Lucida Bright" w:hAnsi="Lucida Bright" w:cs="Arial"/>
          <w:b/>
          <w:sz w:val="20"/>
          <w:szCs w:val="20"/>
        </w:rPr>
        <w:t>What specific dashboards are included in the solution?</w:t>
      </w:r>
    </w:p>
    <w:p w:rsidR="007E48F0" w:rsidRPr="007E48F0" w:rsidRDefault="007E48F0" w:rsidP="007E48F0">
      <w:pPr>
        <w:pStyle w:val="PlainText"/>
        <w:rPr>
          <w:rFonts w:ascii="Lucida Bright" w:hAnsi="Lucida Bright" w:cs="Arial"/>
          <w:b/>
          <w:sz w:val="20"/>
          <w:szCs w:val="20"/>
        </w:rPr>
      </w:pPr>
    </w:p>
    <w:p w:rsidR="007E48F0" w:rsidRP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The </w:t>
      </w:r>
      <w:hyperlink r:id="rId10" w:history="1">
        <w:r w:rsidRPr="0080641F">
          <w:rPr>
            <w:rStyle w:val="Hyperlink"/>
            <w:rFonts w:ascii="Lucida Bright" w:hAnsi="Lucida Bright" w:cs="Arial"/>
            <w:sz w:val="20"/>
            <w:szCs w:val="20"/>
          </w:rPr>
          <w:t>solution</w:t>
        </w:r>
      </w:hyperlink>
      <w:r w:rsidRPr="00AE48F9">
        <w:rPr>
          <w:rFonts w:ascii="Lucida Bright" w:hAnsi="Lucida Bright" w:cs="Arial"/>
          <w:sz w:val="20"/>
          <w:szCs w:val="20"/>
        </w:rPr>
        <w:t xml:space="preserve"> delivers SAP BusinessObjects dashboards for the functional areas of finance, operations, and customer care as well as dashboards focused on the subject areas of churn and customer analysis.  The 5 dashboards deliver 15 pre-built industry standard KPIs, which can be tailored to meet your specific requirements.</w:t>
      </w:r>
    </w:p>
    <w:p w:rsidR="007E48F0" w:rsidRPr="007E48F0" w:rsidRDefault="007E48F0" w:rsidP="007E48F0">
      <w:pPr>
        <w:pStyle w:val="PlainText"/>
        <w:rPr>
          <w:rFonts w:ascii="Lucida Bright" w:hAnsi="Lucida Bright" w:cs="Arial"/>
          <w:b/>
          <w:sz w:val="20"/>
          <w:szCs w:val="20"/>
        </w:rPr>
      </w:pPr>
    </w:p>
    <w:p w:rsidR="007E48F0" w:rsidRPr="007E48F0" w:rsidRDefault="007E48F0" w:rsidP="007E48F0">
      <w:pPr>
        <w:pStyle w:val="PlainText"/>
        <w:rPr>
          <w:rFonts w:ascii="Lucida Bright" w:hAnsi="Lucida Bright" w:cs="Arial"/>
          <w:b/>
          <w:sz w:val="20"/>
          <w:szCs w:val="20"/>
        </w:rPr>
      </w:pPr>
      <w:r w:rsidRPr="007E48F0">
        <w:rPr>
          <w:rFonts w:ascii="Lucida Bright" w:hAnsi="Lucida Bright" w:cs="Arial"/>
          <w:b/>
          <w:sz w:val="20"/>
          <w:szCs w:val="20"/>
        </w:rPr>
        <w:t>Q.  Is the solution scalable?</w:t>
      </w:r>
    </w:p>
    <w:p w:rsidR="007E48F0" w:rsidRPr="007E48F0" w:rsidRDefault="007E48F0" w:rsidP="007E48F0">
      <w:pPr>
        <w:pStyle w:val="PlainText"/>
        <w:rPr>
          <w:rFonts w:ascii="Lucida Bright" w:hAnsi="Lucida Bright" w:cs="Arial"/>
          <w:b/>
          <w:sz w:val="20"/>
          <w:szCs w:val="20"/>
        </w:rPr>
      </w:pPr>
    </w:p>
    <w:p w:rsid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Yes.  The solution is powered by the </w:t>
      </w:r>
      <w:hyperlink r:id="rId11" w:history="1">
        <w:r w:rsidRPr="0080641F">
          <w:rPr>
            <w:rStyle w:val="Hyperlink"/>
            <w:rFonts w:ascii="Lucida Bright" w:hAnsi="Lucida Bright" w:cs="Arial"/>
            <w:sz w:val="20"/>
            <w:szCs w:val="20"/>
          </w:rPr>
          <w:t>SAP HANA</w:t>
        </w:r>
      </w:hyperlink>
      <w:r w:rsidRPr="00AE48F9">
        <w:rPr>
          <w:rFonts w:ascii="Lucida Bright" w:hAnsi="Lucida Bright" w:cs="Arial"/>
          <w:sz w:val="20"/>
          <w:szCs w:val="20"/>
        </w:rPr>
        <w:t xml:space="preserve"> in-memory database, and SAP BusinessObjects, the gold standard in enterprise-class business intelligence platforms.  Both solutions have proven scalability in some of the largest, most demanding ERP and analytic applications among Fortune 100 organizations.    </w:t>
      </w:r>
    </w:p>
    <w:p w:rsidR="00AE48F9" w:rsidRDefault="00AE48F9" w:rsidP="00AE48F9">
      <w:pPr>
        <w:pStyle w:val="PlainText"/>
        <w:ind w:left="720" w:hanging="360"/>
        <w:rPr>
          <w:rFonts w:ascii="Lucida Bright" w:hAnsi="Lucida Bright" w:cs="Arial"/>
          <w:sz w:val="20"/>
          <w:szCs w:val="20"/>
        </w:rPr>
      </w:pPr>
    </w:p>
    <w:p w:rsidR="0080641F" w:rsidRDefault="0080641F" w:rsidP="007E48F0">
      <w:pPr>
        <w:pStyle w:val="PlainText"/>
        <w:rPr>
          <w:rFonts w:ascii="Lucida Bright" w:hAnsi="Lucida Bright" w:cs="Arial"/>
          <w:b/>
          <w:sz w:val="20"/>
          <w:szCs w:val="20"/>
        </w:rPr>
      </w:pPr>
    </w:p>
    <w:p w:rsidR="007E48F0" w:rsidRPr="007E48F0" w:rsidRDefault="007E48F0" w:rsidP="007E48F0">
      <w:pPr>
        <w:pStyle w:val="PlainText"/>
        <w:rPr>
          <w:rFonts w:ascii="Lucida Bright" w:hAnsi="Lucida Bright" w:cs="Arial"/>
          <w:b/>
          <w:sz w:val="20"/>
          <w:szCs w:val="20"/>
        </w:rPr>
      </w:pPr>
      <w:r w:rsidRPr="007E48F0">
        <w:rPr>
          <w:rFonts w:ascii="Lucida Bright" w:hAnsi="Lucida Bright" w:cs="Arial"/>
          <w:b/>
          <w:sz w:val="20"/>
          <w:szCs w:val="20"/>
        </w:rPr>
        <w:t>Q.  Is the solution extensible?</w:t>
      </w:r>
    </w:p>
    <w:p w:rsidR="007E48F0" w:rsidRPr="007E48F0" w:rsidRDefault="007E48F0" w:rsidP="007E48F0">
      <w:pPr>
        <w:pStyle w:val="PlainText"/>
        <w:rPr>
          <w:rFonts w:ascii="Lucida Bright" w:hAnsi="Lucida Bright" w:cs="Arial"/>
          <w:b/>
          <w:sz w:val="20"/>
          <w:szCs w:val="20"/>
        </w:rPr>
      </w:pPr>
    </w:p>
    <w:p w:rsidR="007E48F0" w:rsidRP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Yes.  Extensibility is key to the value of the </w:t>
      </w:r>
      <w:hyperlink r:id="rId12" w:history="1">
        <w:r w:rsidRPr="0080641F">
          <w:rPr>
            <w:rStyle w:val="Hyperlink"/>
            <w:rFonts w:ascii="Lucida Bright" w:hAnsi="Lucida Bright" w:cs="Arial"/>
            <w:sz w:val="20"/>
            <w:szCs w:val="20"/>
          </w:rPr>
          <w:t>solution</w:t>
        </w:r>
      </w:hyperlink>
      <w:r w:rsidRPr="00AE48F9">
        <w:rPr>
          <w:rFonts w:ascii="Lucida Bright" w:hAnsi="Lucida Bright" w:cs="Arial"/>
          <w:sz w:val="20"/>
          <w:szCs w:val="20"/>
        </w:rPr>
        <w:t xml:space="preserve">.  A comprehensive data model was constructed by industry experts with decades of experience in </w:t>
      </w:r>
      <w:r w:rsidRPr="00AE48F9">
        <w:rPr>
          <w:rFonts w:ascii="Lucida Bright" w:hAnsi="Lucida Bright" w:cs="Arial"/>
          <w:sz w:val="20"/>
          <w:szCs w:val="20"/>
        </w:rPr>
        <w:lastRenderedPageBreak/>
        <w:t>telecommunications, IT, finance, marketing, and analytics.  Customers and customer segments can be analyzed by:</w:t>
      </w:r>
    </w:p>
    <w:p w:rsidR="007E48F0" w:rsidRPr="00AE48F9" w:rsidRDefault="007E48F0" w:rsidP="00AE48F9">
      <w:pPr>
        <w:pStyle w:val="PlainText"/>
        <w:ind w:left="720" w:hanging="360"/>
        <w:rPr>
          <w:rFonts w:ascii="Lucida Bright" w:hAnsi="Lucida Bright" w:cs="Arial"/>
          <w:sz w:val="20"/>
          <w:szCs w:val="20"/>
        </w:rPr>
      </w:pP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Time Period</w:t>
      </w: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Region</w:t>
      </w: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Channel</w:t>
      </w: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Product</w:t>
      </w: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Tenure</w:t>
      </w: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Revenue band</w:t>
      </w: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Usage band</w:t>
      </w:r>
    </w:p>
    <w:p w:rsidR="007E48F0" w:rsidRPr="00AE48F9" w:rsidRDefault="007E48F0" w:rsidP="00AE48F9">
      <w:pPr>
        <w:pStyle w:val="PlainText"/>
        <w:numPr>
          <w:ilvl w:val="0"/>
          <w:numId w:val="23"/>
        </w:numPr>
        <w:rPr>
          <w:rFonts w:ascii="Lucida Bright" w:hAnsi="Lucida Bright" w:cs="Arial"/>
          <w:sz w:val="20"/>
          <w:szCs w:val="20"/>
        </w:rPr>
      </w:pPr>
      <w:r w:rsidRPr="00AE48F9">
        <w:rPr>
          <w:rFonts w:ascii="Lucida Bright" w:hAnsi="Lucida Bright" w:cs="Arial"/>
          <w:sz w:val="20"/>
          <w:szCs w:val="20"/>
        </w:rPr>
        <w:t>Other perspectives</w:t>
      </w:r>
    </w:p>
    <w:p w:rsidR="007E48F0" w:rsidRPr="00AE48F9" w:rsidRDefault="007E48F0" w:rsidP="00AE48F9">
      <w:pPr>
        <w:pStyle w:val="PlainText"/>
        <w:ind w:left="720" w:hanging="360"/>
        <w:rPr>
          <w:rFonts w:ascii="Lucida Bright" w:hAnsi="Lucida Bright" w:cs="Arial"/>
          <w:sz w:val="20"/>
          <w:szCs w:val="20"/>
        </w:rPr>
      </w:pPr>
    </w:p>
    <w:p w:rsidR="007E48F0" w:rsidRPr="00AE48F9" w:rsidRDefault="007E48F0" w:rsidP="00AE48F9">
      <w:pPr>
        <w:pStyle w:val="PlainText"/>
        <w:ind w:left="720"/>
        <w:rPr>
          <w:rFonts w:ascii="Lucida Bright" w:hAnsi="Lucida Bright" w:cs="Arial"/>
          <w:sz w:val="20"/>
          <w:szCs w:val="20"/>
        </w:rPr>
      </w:pPr>
      <w:r w:rsidRPr="00AE48F9">
        <w:rPr>
          <w:rFonts w:ascii="Lucida Bright" w:hAnsi="Lucida Bright" w:cs="Arial"/>
          <w:sz w:val="20"/>
          <w:szCs w:val="20"/>
        </w:rPr>
        <w:t>The data model supports analysis down to the Call Detail Record (CDR) or transaction level.  With the power of SAP HANA, performing real-time analysis down to the transaction level is easily achieved.</w:t>
      </w:r>
    </w:p>
    <w:p w:rsidR="007E48F0" w:rsidRPr="007E48F0" w:rsidRDefault="007E48F0" w:rsidP="007E48F0">
      <w:pPr>
        <w:pStyle w:val="PlainText"/>
        <w:rPr>
          <w:rFonts w:ascii="Lucida Bright" w:hAnsi="Lucida Bright" w:cs="Arial"/>
          <w:b/>
          <w:sz w:val="20"/>
          <w:szCs w:val="20"/>
        </w:rPr>
      </w:pPr>
    </w:p>
    <w:p w:rsidR="007E48F0" w:rsidRPr="007E48F0" w:rsidRDefault="007E48F0" w:rsidP="007E48F0">
      <w:pPr>
        <w:pStyle w:val="PlainText"/>
        <w:rPr>
          <w:rFonts w:ascii="Lucida Bright" w:hAnsi="Lucida Bright" w:cs="Arial"/>
          <w:b/>
          <w:sz w:val="20"/>
          <w:szCs w:val="20"/>
        </w:rPr>
      </w:pPr>
      <w:r w:rsidRPr="007E48F0">
        <w:rPr>
          <w:rFonts w:ascii="Lucida Bright" w:hAnsi="Lucida Bright" w:cs="Arial"/>
          <w:b/>
          <w:sz w:val="20"/>
          <w:szCs w:val="20"/>
        </w:rPr>
        <w:t>Q.  What SAP products are delivered with the solution?</w:t>
      </w:r>
    </w:p>
    <w:p w:rsidR="007E48F0" w:rsidRPr="007E48F0" w:rsidRDefault="007E48F0" w:rsidP="007E48F0">
      <w:pPr>
        <w:pStyle w:val="PlainText"/>
        <w:rPr>
          <w:rFonts w:ascii="Lucida Bright" w:hAnsi="Lucida Bright" w:cs="Arial"/>
          <w:b/>
          <w:sz w:val="20"/>
          <w:szCs w:val="20"/>
        </w:rPr>
      </w:pPr>
    </w:p>
    <w:p w:rsidR="007E48F0" w:rsidRP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The </w:t>
      </w:r>
      <w:hyperlink r:id="rId13" w:history="1">
        <w:r w:rsidRPr="0080641F">
          <w:rPr>
            <w:rStyle w:val="Hyperlink"/>
            <w:rFonts w:ascii="Lucida Bright" w:hAnsi="Lucida Bright" w:cs="Arial"/>
            <w:sz w:val="20"/>
            <w:szCs w:val="20"/>
          </w:rPr>
          <w:t>Bramasol Customer Retention and Analytics Solution</w:t>
        </w:r>
      </w:hyperlink>
      <w:r w:rsidRPr="00AE48F9">
        <w:rPr>
          <w:rFonts w:ascii="Lucida Bright" w:hAnsi="Lucida Bright" w:cs="Arial"/>
          <w:sz w:val="20"/>
          <w:szCs w:val="20"/>
        </w:rPr>
        <w:t xml:space="preserve"> </w:t>
      </w:r>
      <w:r w:rsidR="00944A6B">
        <w:rPr>
          <w:rFonts w:ascii="Lucida Bright" w:hAnsi="Lucida Bright" w:cs="Arial"/>
          <w:sz w:val="20"/>
          <w:szCs w:val="20"/>
        </w:rPr>
        <w:t>is</w:t>
      </w:r>
      <w:r w:rsidRPr="00AE48F9">
        <w:rPr>
          <w:rFonts w:ascii="Lucida Bright" w:hAnsi="Lucida Bright" w:cs="Arial"/>
          <w:sz w:val="20"/>
          <w:szCs w:val="20"/>
        </w:rPr>
        <w:t xml:space="preserve"> powered by the </w:t>
      </w:r>
      <w:r w:rsidR="00AA7D46">
        <w:rPr>
          <w:rFonts w:ascii="Lucida Bright" w:hAnsi="Lucida Bright" w:cs="Arial"/>
          <w:sz w:val="20"/>
          <w:szCs w:val="20"/>
        </w:rPr>
        <w:t xml:space="preserve">latest version of the </w:t>
      </w:r>
      <w:r w:rsidRPr="00AE48F9">
        <w:rPr>
          <w:rFonts w:ascii="Lucida Bright" w:hAnsi="Lucida Bright" w:cs="Arial"/>
          <w:sz w:val="20"/>
          <w:szCs w:val="20"/>
        </w:rPr>
        <w:t>following SAP products:</w:t>
      </w:r>
    </w:p>
    <w:p w:rsidR="007E48F0" w:rsidRPr="00AE48F9" w:rsidRDefault="007E48F0" w:rsidP="007E48F0">
      <w:pPr>
        <w:pStyle w:val="PlainText"/>
        <w:rPr>
          <w:rFonts w:ascii="Lucida Bright" w:hAnsi="Lucida Bright" w:cs="Arial"/>
          <w:sz w:val="20"/>
          <w:szCs w:val="20"/>
        </w:rPr>
      </w:pPr>
    </w:p>
    <w:p w:rsidR="007E48F0" w:rsidRPr="00AE48F9" w:rsidRDefault="007E48F0" w:rsidP="00AE48F9">
      <w:pPr>
        <w:pStyle w:val="PlainText"/>
        <w:numPr>
          <w:ilvl w:val="0"/>
          <w:numId w:val="24"/>
        </w:numPr>
        <w:rPr>
          <w:rFonts w:ascii="Lucida Bright" w:hAnsi="Lucida Bright" w:cs="Arial"/>
          <w:sz w:val="20"/>
          <w:szCs w:val="20"/>
        </w:rPr>
      </w:pPr>
      <w:r w:rsidRPr="00AE48F9">
        <w:rPr>
          <w:rFonts w:ascii="Lucida Bright" w:hAnsi="Lucida Bright" w:cs="Arial"/>
          <w:sz w:val="20"/>
          <w:szCs w:val="20"/>
        </w:rPr>
        <w:t xml:space="preserve">SAP BusinessObjects </w:t>
      </w:r>
    </w:p>
    <w:p w:rsidR="007E48F0" w:rsidRPr="00AE48F9" w:rsidRDefault="0080641F" w:rsidP="00AE48F9">
      <w:pPr>
        <w:pStyle w:val="PlainText"/>
        <w:numPr>
          <w:ilvl w:val="0"/>
          <w:numId w:val="24"/>
        </w:numPr>
        <w:rPr>
          <w:rFonts w:ascii="Lucida Bright" w:hAnsi="Lucida Bright" w:cs="Arial"/>
          <w:sz w:val="20"/>
          <w:szCs w:val="20"/>
        </w:rPr>
      </w:pPr>
      <w:r>
        <w:rPr>
          <w:rFonts w:ascii="Lucida Bright" w:hAnsi="Lucida Bright" w:cs="Arial"/>
          <w:sz w:val="20"/>
          <w:szCs w:val="20"/>
        </w:rPr>
        <w:t xml:space="preserve">SAP BusinessObjects </w:t>
      </w:r>
      <w:r w:rsidR="007E48F0" w:rsidRPr="00AE48F9">
        <w:rPr>
          <w:rFonts w:ascii="Lucida Bright" w:hAnsi="Lucida Bright" w:cs="Arial"/>
          <w:sz w:val="20"/>
          <w:szCs w:val="20"/>
        </w:rPr>
        <w:t xml:space="preserve">Dashboard </w:t>
      </w:r>
    </w:p>
    <w:p w:rsidR="007E48F0" w:rsidRDefault="007E48F0" w:rsidP="00AE48F9">
      <w:pPr>
        <w:pStyle w:val="PlainText"/>
        <w:numPr>
          <w:ilvl w:val="0"/>
          <w:numId w:val="24"/>
        </w:numPr>
        <w:rPr>
          <w:rFonts w:ascii="Lucida Bright" w:hAnsi="Lucida Bright" w:cs="Arial"/>
          <w:sz w:val="20"/>
          <w:szCs w:val="20"/>
        </w:rPr>
      </w:pPr>
      <w:r w:rsidRPr="00AE48F9">
        <w:rPr>
          <w:rFonts w:ascii="Lucida Bright" w:hAnsi="Lucida Bright" w:cs="Arial"/>
          <w:sz w:val="20"/>
          <w:szCs w:val="20"/>
        </w:rPr>
        <w:t xml:space="preserve">SAP HANA </w:t>
      </w:r>
    </w:p>
    <w:p w:rsidR="0080641F" w:rsidRDefault="0080641F" w:rsidP="0080641F">
      <w:pPr>
        <w:pStyle w:val="PlainText"/>
        <w:rPr>
          <w:rFonts w:ascii="Lucida Bright" w:hAnsi="Lucida Bright" w:cs="Arial"/>
          <w:sz w:val="20"/>
          <w:szCs w:val="20"/>
        </w:rPr>
      </w:pPr>
    </w:p>
    <w:p w:rsidR="007E48F0" w:rsidRPr="007E48F0" w:rsidRDefault="007E48F0" w:rsidP="007E48F0">
      <w:pPr>
        <w:pStyle w:val="PlainText"/>
        <w:rPr>
          <w:rFonts w:ascii="Lucida Bright" w:hAnsi="Lucida Bright" w:cs="Arial"/>
          <w:b/>
          <w:sz w:val="20"/>
          <w:szCs w:val="20"/>
        </w:rPr>
      </w:pPr>
      <w:r w:rsidRPr="007E48F0">
        <w:rPr>
          <w:rFonts w:ascii="Lucida Bright" w:hAnsi="Lucida Bright" w:cs="Arial"/>
          <w:b/>
          <w:sz w:val="20"/>
          <w:szCs w:val="20"/>
        </w:rPr>
        <w:t xml:space="preserve">Q.  Is SAP BusinessObjects and SAP </w:t>
      </w:r>
      <w:r w:rsidR="0080641F">
        <w:rPr>
          <w:rFonts w:ascii="Lucida Bright" w:hAnsi="Lucida Bright" w:cs="Arial"/>
          <w:b/>
          <w:sz w:val="20"/>
          <w:szCs w:val="20"/>
        </w:rPr>
        <w:t xml:space="preserve">BusinessObjects </w:t>
      </w:r>
      <w:r w:rsidRPr="007E48F0">
        <w:rPr>
          <w:rFonts w:ascii="Lucida Bright" w:hAnsi="Lucida Bright" w:cs="Arial"/>
          <w:b/>
          <w:sz w:val="20"/>
          <w:szCs w:val="20"/>
        </w:rPr>
        <w:t>Dashboard required?</w:t>
      </w:r>
    </w:p>
    <w:p w:rsidR="007E48F0" w:rsidRPr="007E48F0" w:rsidRDefault="007E48F0" w:rsidP="007E48F0">
      <w:pPr>
        <w:pStyle w:val="PlainText"/>
        <w:rPr>
          <w:rFonts w:ascii="Lucida Bright" w:hAnsi="Lucida Bright" w:cs="Arial"/>
          <w:b/>
          <w:sz w:val="20"/>
          <w:szCs w:val="20"/>
        </w:rPr>
      </w:pPr>
    </w:p>
    <w:p w:rsidR="007E48F0" w:rsidRP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The </w:t>
      </w:r>
      <w:r w:rsidR="00944A6B">
        <w:rPr>
          <w:rFonts w:ascii="Lucida Bright" w:hAnsi="Lucida Bright" w:cs="Arial"/>
          <w:sz w:val="20"/>
          <w:szCs w:val="20"/>
        </w:rPr>
        <w:t xml:space="preserve">solutions is </w:t>
      </w:r>
      <w:r w:rsidRPr="00AE48F9">
        <w:rPr>
          <w:rFonts w:ascii="Lucida Bright" w:hAnsi="Lucida Bright" w:cs="Arial"/>
          <w:sz w:val="20"/>
          <w:szCs w:val="20"/>
        </w:rPr>
        <w:t xml:space="preserve">required to use the 5 pre-built dashboards provided with the </w:t>
      </w:r>
      <w:hyperlink r:id="rId14" w:history="1">
        <w:r w:rsidRPr="0080641F">
          <w:rPr>
            <w:rStyle w:val="Hyperlink"/>
            <w:rFonts w:ascii="Lucida Bright" w:hAnsi="Lucida Bright" w:cs="Arial"/>
            <w:sz w:val="20"/>
            <w:szCs w:val="20"/>
          </w:rPr>
          <w:t>application</w:t>
        </w:r>
      </w:hyperlink>
      <w:r w:rsidRPr="00AE48F9">
        <w:rPr>
          <w:rFonts w:ascii="Lucida Bright" w:hAnsi="Lucida Bright" w:cs="Arial"/>
          <w:sz w:val="20"/>
          <w:szCs w:val="20"/>
        </w:rPr>
        <w:t>.  You can use other tools to access the underlying HANA schema to develop additional functionality which would not require these tools.</w:t>
      </w:r>
    </w:p>
    <w:p w:rsidR="007E48F0" w:rsidRPr="007E48F0" w:rsidRDefault="007E48F0" w:rsidP="007E48F0">
      <w:pPr>
        <w:pStyle w:val="PlainText"/>
        <w:rPr>
          <w:rFonts w:ascii="Lucida Bright" w:hAnsi="Lucida Bright" w:cs="Arial"/>
          <w:b/>
          <w:sz w:val="20"/>
          <w:szCs w:val="20"/>
        </w:rPr>
      </w:pPr>
    </w:p>
    <w:p w:rsidR="007E48F0" w:rsidRDefault="007E48F0" w:rsidP="007E48F0">
      <w:pPr>
        <w:pStyle w:val="PlainText"/>
        <w:rPr>
          <w:rFonts w:ascii="Lucida Bright" w:hAnsi="Lucida Bright" w:cs="Arial"/>
          <w:b/>
          <w:sz w:val="20"/>
          <w:szCs w:val="20"/>
        </w:rPr>
      </w:pPr>
      <w:r w:rsidRPr="007E48F0">
        <w:rPr>
          <w:rFonts w:ascii="Lucida Bright" w:hAnsi="Lucida Bright" w:cs="Arial"/>
          <w:b/>
          <w:sz w:val="20"/>
          <w:szCs w:val="20"/>
        </w:rPr>
        <w:t>Q.  Are there options for the solution to be implemented on-premise or in the cloud?</w:t>
      </w:r>
    </w:p>
    <w:p w:rsidR="00AE48F9" w:rsidRPr="007E48F0" w:rsidRDefault="00AE48F9" w:rsidP="007E48F0">
      <w:pPr>
        <w:pStyle w:val="PlainText"/>
        <w:rPr>
          <w:rFonts w:ascii="Lucida Bright" w:hAnsi="Lucida Bright" w:cs="Arial"/>
          <w:b/>
          <w:sz w:val="20"/>
          <w:szCs w:val="20"/>
        </w:rPr>
      </w:pPr>
    </w:p>
    <w:p w:rsidR="007E48F0" w:rsidRP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A.  Yes.  The solution has been architected from the</w:t>
      </w:r>
      <w:r w:rsidR="00AE48F9">
        <w:rPr>
          <w:rFonts w:ascii="Lucida Bright" w:hAnsi="Lucida Bright" w:cs="Arial"/>
          <w:sz w:val="20"/>
          <w:szCs w:val="20"/>
        </w:rPr>
        <w:t xml:space="preserve"> ground up to be available with </w:t>
      </w:r>
      <w:r w:rsidRPr="00AE48F9">
        <w:rPr>
          <w:rFonts w:ascii="Lucida Bright" w:hAnsi="Lucida Bright" w:cs="Arial"/>
          <w:sz w:val="20"/>
          <w:szCs w:val="20"/>
        </w:rPr>
        <w:t>either deployment option.</w:t>
      </w:r>
    </w:p>
    <w:p w:rsidR="00AE48F9" w:rsidRDefault="00AE48F9" w:rsidP="007E48F0">
      <w:pPr>
        <w:pStyle w:val="PlainText"/>
        <w:rPr>
          <w:rFonts w:ascii="Lucida Bright" w:hAnsi="Lucida Bright" w:cs="Arial"/>
          <w:b/>
          <w:sz w:val="20"/>
          <w:szCs w:val="20"/>
        </w:rPr>
      </w:pPr>
    </w:p>
    <w:p w:rsidR="0080641F" w:rsidRDefault="0080641F" w:rsidP="0080641F">
      <w:pPr>
        <w:pStyle w:val="PlainText"/>
        <w:rPr>
          <w:rFonts w:ascii="Lucida Bright" w:hAnsi="Lucida Bright" w:cs="Arial"/>
          <w:b/>
          <w:sz w:val="20"/>
          <w:szCs w:val="20"/>
        </w:rPr>
      </w:pPr>
      <w:r w:rsidRPr="007E48F0">
        <w:rPr>
          <w:rFonts w:ascii="Lucida Bright" w:hAnsi="Lucida Bright" w:cs="Arial"/>
          <w:b/>
          <w:sz w:val="20"/>
          <w:szCs w:val="20"/>
        </w:rPr>
        <w:t xml:space="preserve">Q.  What is the </w:t>
      </w:r>
      <w:r>
        <w:rPr>
          <w:rFonts w:ascii="Lucida Bright" w:hAnsi="Lucida Bright" w:cs="Arial"/>
          <w:b/>
          <w:sz w:val="20"/>
          <w:szCs w:val="20"/>
        </w:rPr>
        <w:t>pricing</w:t>
      </w:r>
      <w:r w:rsidRPr="007E48F0">
        <w:rPr>
          <w:rFonts w:ascii="Lucida Bright" w:hAnsi="Lucida Bright" w:cs="Arial"/>
          <w:b/>
          <w:sz w:val="20"/>
          <w:szCs w:val="20"/>
        </w:rPr>
        <w:t xml:space="preserve"> for the product?</w:t>
      </w:r>
    </w:p>
    <w:p w:rsidR="0080641F" w:rsidRPr="007E48F0" w:rsidRDefault="0080641F" w:rsidP="0080641F">
      <w:pPr>
        <w:pStyle w:val="PlainText"/>
        <w:rPr>
          <w:rFonts w:ascii="Lucida Bright" w:hAnsi="Lucida Bright" w:cs="Arial"/>
          <w:b/>
          <w:sz w:val="20"/>
          <w:szCs w:val="20"/>
        </w:rPr>
      </w:pPr>
    </w:p>
    <w:p w:rsidR="0080641F" w:rsidRDefault="0080641F" w:rsidP="0080641F">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w:t>
      </w:r>
      <w:r>
        <w:rPr>
          <w:rFonts w:ascii="Lucida Bright" w:hAnsi="Lucida Bright" w:cs="Arial"/>
          <w:sz w:val="20"/>
          <w:szCs w:val="20"/>
        </w:rPr>
        <w:t>Pricing is determined</w:t>
      </w:r>
      <w:r w:rsidR="00944A6B">
        <w:rPr>
          <w:rFonts w:ascii="Lucida Bright" w:hAnsi="Lucida Bright" w:cs="Arial"/>
          <w:sz w:val="20"/>
          <w:szCs w:val="20"/>
        </w:rPr>
        <w:t xml:space="preserve"> based</w:t>
      </w:r>
      <w:r>
        <w:rPr>
          <w:rFonts w:ascii="Lucida Bright" w:hAnsi="Lucida Bright" w:cs="Arial"/>
          <w:sz w:val="20"/>
          <w:szCs w:val="20"/>
        </w:rPr>
        <w:t xml:space="preserve"> on whether you select a cloud-based or an on-premise solution and also dependent on the number of users and the license cost of the various components required to run the application. Bramasol will team with you to help define the best </w:t>
      </w:r>
      <w:hyperlink r:id="rId15" w:history="1">
        <w:r w:rsidRPr="0080641F">
          <w:rPr>
            <w:rStyle w:val="Hyperlink"/>
            <w:rFonts w:ascii="Lucida Bright" w:hAnsi="Lucida Bright" w:cs="Arial"/>
            <w:sz w:val="20"/>
            <w:szCs w:val="20"/>
          </w:rPr>
          <w:t>solution</w:t>
        </w:r>
      </w:hyperlink>
      <w:r>
        <w:rPr>
          <w:rFonts w:ascii="Lucida Bright" w:hAnsi="Lucida Bright" w:cs="Arial"/>
          <w:sz w:val="20"/>
          <w:szCs w:val="20"/>
        </w:rPr>
        <w:t xml:space="preserve"> for your business. </w:t>
      </w:r>
    </w:p>
    <w:p w:rsidR="0080641F" w:rsidRDefault="0080641F" w:rsidP="0080641F">
      <w:pPr>
        <w:pStyle w:val="PlainText"/>
        <w:ind w:left="720" w:hanging="360"/>
        <w:rPr>
          <w:rFonts w:ascii="Lucida Bright" w:hAnsi="Lucida Bright" w:cs="Arial"/>
          <w:sz w:val="20"/>
          <w:szCs w:val="20"/>
        </w:rPr>
      </w:pPr>
    </w:p>
    <w:p w:rsidR="0080641F" w:rsidRDefault="0080641F" w:rsidP="007E48F0">
      <w:pPr>
        <w:pStyle w:val="PlainText"/>
        <w:rPr>
          <w:rFonts w:ascii="Lucida Bright" w:hAnsi="Lucida Bright" w:cs="Arial"/>
          <w:b/>
          <w:sz w:val="20"/>
          <w:szCs w:val="20"/>
        </w:rPr>
      </w:pPr>
    </w:p>
    <w:p w:rsidR="0080641F" w:rsidRDefault="0080641F" w:rsidP="007E48F0">
      <w:pPr>
        <w:pStyle w:val="PlainText"/>
        <w:rPr>
          <w:rFonts w:ascii="Lucida Bright" w:hAnsi="Lucida Bright" w:cs="Arial"/>
          <w:b/>
          <w:sz w:val="20"/>
          <w:szCs w:val="20"/>
        </w:rPr>
      </w:pPr>
    </w:p>
    <w:p w:rsidR="0080641F" w:rsidRDefault="0080641F" w:rsidP="007E48F0">
      <w:pPr>
        <w:pStyle w:val="PlainText"/>
        <w:rPr>
          <w:rFonts w:ascii="Lucida Bright" w:hAnsi="Lucida Bright" w:cs="Arial"/>
          <w:b/>
          <w:sz w:val="20"/>
          <w:szCs w:val="20"/>
        </w:rPr>
      </w:pPr>
    </w:p>
    <w:p w:rsidR="007E48F0" w:rsidRDefault="007E48F0" w:rsidP="007E48F0">
      <w:pPr>
        <w:pStyle w:val="PlainText"/>
        <w:rPr>
          <w:rFonts w:ascii="Lucida Bright" w:hAnsi="Lucida Bright" w:cs="Arial"/>
          <w:b/>
          <w:sz w:val="20"/>
          <w:szCs w:val="20"/>
        </w:rPr>
      </w:pPr>
      <w:r w:rsidRPr="007E48F0">
        <w:rPr>
          <w:rFonts w:ascii="Lucida Bright" w:hAnsi="Lucida Bright" w:cs="Arial"/>
          <w:b/>
          <w:sz w:val="20"/>
          <w:szCs w:val="20"/>
        </w:rPr>
        <w:lastRenderedPageBreak/>
        <w:t>Q.  How is the solution implemented?</w:t>
      </w:r>
    </w:p>
    <w:p w:rsidR="00AE48F9" w:rsidRPr="007E48F0" w:rsidRDefault="00AE48F9" w:rsidP="007E48F0">
      <w:pPr>
        <w:pStyle w:val="PlainText"/>
        <w:rPr>
          <w:rFonts w:ascii="Lucida Bright" w:hAnsi="Lucida Bright" w:cs="Arial"/>
          <w:b/>
          <w:sz w:val="20"/>
          <w:szCs w:val="20"/>
        </w:rPr>
      </w:pPr>
    </w:p>
    <w:p w:rsidR="007E48F0" w:rsidRPr="00AE48F9"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Bramasol Consulting Services can provide you with a "right-sized" implementation plan that considers your company's specific technical environment as well as internal skill-sets and resource availability.  Because of the completeness of the </w:t>
      </w:r>
      <w:hyperlink r:id="rId16" w:history="1">
        <w:r w:rsidRPr="0080641F">
          <w:rPr>
            <w:rStyle w:val="Hyperlink"/>
            <w:rFonts w:ascii="Lucida Bright" w:hAnsi="Lucida Bright" w:cs="Arial"/>
            <w:sz w:val="20"/>
            <w:szCs w:val="20"/>
          </w:rPr>
          <w:t>solution</w:t>
        </w:r>
      </w:hyperlink>
      <w:r w:rsidRPr="00AE48F9">
        <w:rPr>
          <w:rFonts w:ascii="Lucida Bright" w:hAnsi="Lucida Bright" w:cs="Arial"/>
          <w:sz w:val="20"/>
          <w:szCs w:val="20"/>
        </w:rPr>
        <w:t xml:space="preserve"> out of the box, the implementation is more of a configuration exercise that maps your data sources to the data model, aligns the measures, dimensions, and metrics of your specific business rules to our pre-built content, as well as testing, and training.  Because the solution is pre-architected, rapid deployment is </w:t>
      </w:r>
      <w:r w:rsidR="00944A6B">
        <w:rPr>
          <w:rFonts w:ascii="Lucida Bright" w:hAnsi="Lucida Bright" w:cs="Arial"/>
          <w:sz w:val="20"/>
          <w:szCs w:val="20"/>
        </w:rPr>
        <w:t>achievable</w:t>
      </w:r>
      <w:r w:rsidR="0080641F">
        <w:rPr>
          <w:rFonts w:ascii="Lucida Bright" w:hAnsi="Lucida Bright" w:cs="Arial"/>
          <w:sz w:val="20"/>
          <w:szCs w:val="20"/>
        </w:rPr>
        <w:t>.</w:t>
      </w:r>
      <w:r w:rsidRPr="00AE48F9">
        <w:rPr>
          <w:rFonts w:ascii="Lucida Bright" w:hAnsi="Lucida Bright" w:cs="Arial"/>
          <w:sz w:val="20"/>
          <w:szCs w:val="20"/>
        </w:rPr>
        <w:t xml:space="preserve"> Bramasol can supplement your resources as required. </w:t>
      </w:r>
    </w:p>
    <w:p w:rsidR="00AE48F9" w:rsidRDefault="00AE48F9" w:rsidP="007E48F0">
      <w:pPr>
        <w:pStyle w:val="PlainText"/>
        <w:rPr>
          <w:rFonts w:ascii="Lucida Bright" w:hAnsi="Lucida Bright" w:cs="Arial"/>
          <w:b/>
          <w:sz w:val="20"/>
          <w:szCs w:val="20"/>
        </w:rPr>
      </w:pPr>
    </w:p>
    <w:p w:rsidR="007E48F0" w:rsidRDefault="007E48F0" w:rsidP="007E48F0">
      <w:pPr>
        <w:pStyle w:val="PlainText"/>
        <w:rPr>
          <w:rFonts w:ascii="Lucida Bright" w:hAnsi="Lucida Bright" w:cs="Arial"/>
          <w:b/>
          <w:sz w:val="20"/>
          <w:szCs w:val="20"/>
        </w:rPr>
      </w:pPr>
      <w:r w:rsidRPr="007E48F0">
        <w:rPr>
          <w:rFonts w:ascii="Lucida Bright" w:hAnsi="Lucida Bright" w:cs="Arial"/>
          <w:b/>
          <w:sz w:val="20"/>
          <w:szCs w:val="20"/>
        </w:rPr>
        <w:t>Q.  What is the road map for the product?</w:t>
      </w:r>
    </w:p>
    <w:p w:rsidR="00AE48F9" w:rsidRPr="007E48F0" w:rsidRDefault="00AE48F9" w:rsidP="007E48F0">
      <w:pPr>
        <w:pStyle w:val="PlainText"/>
        <w:rPr>
          <w:rFonts w:ascii="Lucida Bright" w:hAnsi="Lucida Bright" w:cs="Arial"/>
          <w:b/>
          <w:sz w:val="20"/>
          <w:szCs w:val="20"/>
        </w:rPr>
      </w:pPr>
    </w:p>
    <w:p w:rsidR="007E48F0" w:rsidRDefault="007E48F0" w:rsidP="00AE48F9">
      <w:pPr>
        <w:pStyle w:val="PlainText"/>
        <w:ind w:left="720" w:hanging="360"/>
        <w:rPr>
          <w:rFonts w:ascii="Lucida Bright" w:hAnsi="Lucida Bright" w:cs="Arial"/>
          <w:sz w:val="20"/>
          <w:szCs w:val="20"/>
        </w:rPr>
      </w:pPr>
      <w:r w:rsidRPr="00AE48F9">
        <w:rPr>
          <w:rFonts w:ascii="Lucida Bright" w:hAnsi="Lucida Bright" w:cs="Arial"/>
          <w:sz w:val="20"/>
          <w:szCs w:val="20"/>
        </w:rPr>
        <w:t xml:space="preserve">A.  Having built a solid </w:t>
      </w:r>
      <w:hyperlink r:id="rId17" w:history="1">
        <w:r w:rsidRPr="0010428A">
          <w:rPr>
            <w:rStyle w:val="Hyperlink"/>
            <w:rFonts w:ascii="Lucida Bright" w:hAnsi="Lucida Bright" w:cs="Arial"/>
            <w:sz w:val="20"/>
            <w:szCs w:val="20"/>
          </w:rPr>
          <w:t>foundation</w:t>
        </w:r>
      </w:hyperlink>
      <w:r w:rsidRPr="00AE48F9">
        <w:rPr>
          <w:rFonts w:ascii="Lucida Bright" w:hAnsi="Lucida Bright" w:cs="Arial"/>
          <w:sz w:val="20"/>
          <w:szCs w:val="20"/>
        </w:rPr>
        <w:t>, future releases will focus on bringing new capabilities and delivering incremental value with the inclusion of complementary solutions such as SAP Predictive Analysis to allow our customers to perform Predictive Churn Modeling and Marketing Campaign Optimization.  We will also continue to leverage the competitive advantage that is SAP HANA in providing further analytical capabilities in high-value areas like inter-carrier billing or other operational network-level analysis that can provide breakthrough insight into the cost side of the customer value equation.</w:t>
      </w:r>
    </w:p>
    <w:p w:rsidR="0080641F" w:rsidRDefault="0080641F" w:rsidP="00AE48F9">
      <w:pPr>
        <w:pStyle w:val="PlainText"/>
        <w:ind w:left="720" w:hanging="360"/>
        <w:rPr>
          <w:rFonts w:ascii="Lucida Bright" w:hAnsi="Lucida Bright" w:cs="Arial"/>
          <w:sz w:val="20"/>
          <w:szCs w:val="20"/>
        </w:rPr>
      </w:pPr>
    </w:p>
    <w:p w:rsidR="00766750" w:rsidRDefault="00766750" w:rsidP="003169CB">
      <w:pPr>
        <w:pStyle w:val="PlainText"/>
        <w:rPr>
          <w:rFonts w:ascii="Lucida Bright" w:hAnsi="Lucida Bright"/>
          <w:szCs w:val="22"/>
        </w:rPr>
      </w:pPr>
    </w:p>
    <w:p w:rsidR="00766750" w:rsidRPr="00766750" w:rsidRDefault="00766750" w:rsidP="00766750">
      <w:pPr>
        <w:pStyle w:val="PlainText"/>
        <w:jc w:val="center"/>
        <w:rPr>
          <w:rFonts w:ascii="Lucida Bright" w:hAnsi="Lucida Bright"/>
          <w:i/>
          <w:szCs w:val="22"/>
        </w:rPr>
      </w:pPr>
      <w:r w:rsidRPr="00766750">
        <w:rPr>
          <w:rFonts w:ascii="Lucida Bright" w:hAnsi="Lucida Bright"/>
          <w:i/>
          <w:szCs w:val="22"/>
        </w:rPr>
        <w:t xml:space="preserve">For </w:t>
      </w:r>
      <w:r>
        <w:rPr>
          <w:rFonts w:ascii="Lucida Bright" w:hAnsi="Lucida Bright"/>
          <w:i/>
          <w:szCs w:val="22"/>
        </w:rPr>
        <w:t>further</w:t>
      </w:r>
      <w:r w:rsidRPr="00766750">
        <w:rPr>
          <w:rFonts w:ascii="Lucida Bright" w:hAnsi="Lucida Bright"/>
          <w:i/>
          <w:szCs w:val="22"/>
        </w:rPr>
        <w:t xml:space="preserve"> information</w:t>
      </w:r>
      <w:r>
        <w:rPr>
          <w:rFonts w:ascii="Lucida Bright" w:hAnsi="Lucida Bright"/>
          <w:i/>
          <w:szCs w:val="22"/>
        </w:rPr>
        <w:t xml:space="preserve"> on how Bramasol can help your business leverage this revolutionary platform,</w:t>
      </w:r>
      <w:r w:rsidRPr="00766750">
        <w:rPr>
          <w:rFonts w:ascii="Lucida Bright" w:hAnsi="Lucida Bright"/>
          <w:i/>
          <w:szCs w:val="22"/>
        </w:rPr>
        <w:t xml:space="preserve"> refer to our </w:t>
      </w:r>
      <w:hyperlink r:id="rId18" w:history="1">
        <w:r w:rsidRPr="00766750">
          <w:rPr>
            <w:rStyle w:val="Hyperlink"/>
            <w:rFonts w:ascii="Lucida Bright" w:hAnsi="Lucida Bright"/>
            <w:i/>
            <w:szCs w:val="22"/>
          </w:rPr>
          <w:t>website</w:t>
        </w:r>
      </w:hyperlink>
      <w:r w:rsidRPr="00766750">
        <w:rPr>
          <w:rFonts w:ascii="Lucida Bright" w:hAnsi="Lucida Bright"/>
          <w:i/>
          <w:szCs w:val="22"/>
        </w:rPr>
        <w:t xml:space="preserve"> </w:t>
      </w:r>
      <w:r w:rsidR="00E36C86">
        <w:rPr>
          <w:rFonts w:ascii="Lucida Bright" w:hAnsi="Lucida Bright"/>
          <w:i/>
          <w:szCs w:val="22"/>
        </w:rPr>
        <w:t>or</w:t>
      </w:r>
      <w:r w:rsidRPr="00766750">
        <w:rPr>
          <w:rFonts w:ascii="Lucida Bright" w:hAnsi="Lucida Bright"/>
          <w:i/>
          <w:szCs w:val="22"/>
        </w:rPr>
        <w:t xml:space="preserve"> contact us</w:t>
      </w:r>
      <w:r w:rsidR="00E36C86">
        <w:rPr>
          <w:rFonts w:ascii="Lucida Bright" w:hAnsi="Lucida Bright"/>
          <w:i/>
          <w:szCs w:val="22"/>
        </w:rPr>
        <w:t xml:space="preserve"> directly</w:t>
      </w:r>
      <w:r w:rsidRPr="00766750">
        <w:rPr>
          <w:rFonts w:ascii="Lucida Bright" w:hAnsi="Lucida Bright"/>
          <w:i/>
          <w:szCs w:val="22"/>
        </w:rPr>
        <w:t>.</w:t>
      </w:r>
    </w:p>
    <w:sectPr w:rsidR="00766750" w:rsidRPr="00766750" w:rsidSect="00EC2892">
      <w:headerReference w:type="default" r:id="rId19"/>
      <w:footerReference w:type="default" r:id="rId20"/>
      <w:pgSz w:w="12240" w:h="15840"/>
      <w:pgMar w:top="2880" w:right="1701" w:bottom="1440" w:left="1701" w:header="1420"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D9" w:rsidRDefault="00F432D9">
      <w:pPr>
        <w:spacing w:after="0"/>
      </w:pPr>
      <w:r>
        <w:separator/>
      </w:r>
    </w:p>
  </w:endnote>
  <w:endnote w:type="continuationSeparator" w:id="0">
    <w:p w:rsidR="00F432D9" w:rsidRDefault="00F43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LightCondensed">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8" w:rsidRDefault="00AB0F58" w:rsidP="00AB0F58">
    <w:pPr>
      <w:pStyle w:val="Footer"/>
      <w:jc w:val="center"/>
    </w:pPr>
    <w:r w:rsidRPr="00AB0F58">
      <w:rPr>
        <w:sz w:val="20"/>
        <w:szCs w:val="20"/>
      </w:rPr>
      <w:t xml:space="preserve">Bramasol </w:t>
    </w:r>
    <w:r w:rsidR="00AE48F9">
      <w:rPr>
        <w:sz w:val="20"/>
        <w:szCs w:val="20"/>
      </w:rPr>
      <w:t>Customer Retention and Analytics Solution</w:t>
    </w:r>
    <w:r w:rsidRPr="00AB0F58">
      <w:rPr>
        <w:sz w:val="20"/>
        <w:szCs w:val="20"/>
      </w:rPr>
      <w:t xml:space="preserve"> FAQ   </w:t>
    </w:r>
    <w:sdt>
      <w:sdtPr>
        <w:rPr>
          <w:sz w:val="20"/>
          <w:szCs w:val="20"/>
        </w:rPr>
        <w:id w:val="1965386456"/>
        <w:docPartObj>
          <w:docPartGallery w:val="Page Numbers (Bottom of Page)"/>
          <w:docPartUnique/>
        </w:docPartObj>
      </w:sdtPr>
      <w:sdtEndPr>
        <w:rPr>
          <w:sz w:val="24"/>
          <w:szCs w:val="24"/>
        </w:rPr>
      </w:sdtEndPr>
      <w:sdtContent>
        <w:sdt>
          <w:sdtPr>
            <w:rPr>
              <w:sz w:val="20"/>
              <w:szCs w:val="20"/>
            </w:rPr>
            <w:id w:val="860082579"/>
            <w:docPartObj>
              <w:docPartGallery w:val="Page Numbers (Top of Page)"/>
              <w:docPartUnique/>
            </w:docPartObj>
          </w:sdtPr>
          <w:sdtEndPr>
            <w:rPr>
              <w:sz w:val="24"/>
              <w:szCs w:val="24"/>
            </w:rPr>
          </w:sdtEndPr>
          <w:sdtContent>
            <w:r w:rsidRPr="00AB0F58">
              <w:rPr>
                <w:sz w:val="20"/>
                <w:szCs w:val="20"/>
              </w:rPr>
              <w:t xml:space="preserve">Page </w:t>
            </w:r>
            <w:r w:rsidRPr="00AB0F58">
              <w:rPr>
                <w:b/>
                <w:bCs/>
                <w:sz w:val="20"/>
                <w:szCs w:val="20"/>
              </w:rPr>
              <w:fldChar w:fldCharType="begin"/>
            </w:r>
            <w:r w:rsidRPr="00AB0F58">
              <w:rPr>
                <w:b/>
                <w:bCs/>
                <w:sz w:val="20"/>
                <w:szCs w:val="20"/>
              </w:rPr>
              <w:instrText xml:space="preserve"> PAGE </w:instrText>
            </w:r>
            <w:r w:rsidRPr="00AB0F58">
              <w:rPr>
                <w:b/>
                <w:bCs/>
                <w:sz w:val="20"/>
                <w:szCs w:val="20"/>
              </w:rPr>
              <w:fldChar w:fldCharType="separate"/>
            </w:r>
            <w:r w:rsidR="00AA7D46">
              <w:rPr>
                <w:b/>
                <w:bCs/>
                <w:noProof/>
                <w:sz w:val="20"/>
                <w:szCs w:val="20"/>
              </w:rPr>
              <w:t>1</w:t>
            </w:r>
            <w:r w:rsidRPr="00AB0F58">
              <w:rPr>
                <w:b/>
                <w:bCs/>
                <w:sz w:val="20"/>
                <w:szCs w:val="20"/>
              </w:rPr>
              <w:fldChar w:fldCharType="end"/>
            </w:r>
            <w:r w:rsidRPr="00AB0F58">
              <w:rPr>
                <w:sz w:val="20"/>
                <w:szCs w:val="20"/>
              </w:rPr>
              <w:t xml:space="preserve"> of </w:t>
            </w:r>
            <w:r w:rsidRPr="00AB0F58">
              <w:rPr>
                <w:b/>
                <w:bCs/>
                <w:sz w:val="20"/>
                <w:szCs w:val="20"/>
              </w:rPr>
              <w:fldChar w:fldCharType="begin"/>
            </w:r>
            <w:r w:rsidRPr="00AB0F58">
              <w:rPr>
                <w:b/>
                <w:bCs/>
                <w:sz w:val="20"/>
                <w:szCs w:val="20"/>
              </w:rPr>
              <w:instrText xml:space="preserve"> NUMPAGES  </w:instrText>
            </w:r>
            <w:r w:rsidRPr="00AB0F58">
              <w:rPr>
                <w:b/>
                <w:bCs/>
                <w:sz w:val="20"/>
                <w:szCs w:val="20"/>
              </w:rPr>
              <w:fldChar w:fldCharType="separate"/>
            </w:r>
            <w:r w:rsidR="00AA7D46">
              <w:rPr>
                <w:b/>
                <w:bCs/>
                <w:noProof/>
                <w:sz w:val="20"/>
                <w:szCs w:val="20"/>
              </w:rPr>
              <w:t>3</w:t>
            </w:r>
            <w:r w:rsidRPr="00AB0F58">
              <w:rPr>
                <w:b/>
                <w:bCs/>
                <w:sz w:val="20"/>
                <w:szCs w:val="20"/>
              </w:rPr>
              <w:fldChar w:fldCharType="end"/>
            </w:r>
          </w:sdtContent>
        </w:sdt>
      </w:sdtContent>
    </w:sdt>
  </w:p>
  <w:p w:rsidR="008D1DF6" w:rsidRDefault="008D1DF6" w:rsidP="008D1D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D9" w:rsidRDefault="00F432D9">
      <w:pPr>
        <w:spacing w:after="0"/>
      </w:pPr>
      <w:r>
        <w:separator/>
      </w:r>
    </w:p>
  </w:footnote>
  <w:footnote w:type="continuationSeparator" w:id="0">
    <w:p w:rsidR="00F432D9" w:rsidRDefault="00F432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5104" w:tblpY="1022"/>
      <w:tblW w:w="0" w:type="auto"/>
      <w:tblBorders>
        <w:top w:val="none" w:sz="0" w:space="0" w:color="auto"/>
        <w:left w:val="none" w:sz="0" w:space="0" w:color="auto"/>
        <w:bottom w:val="none" w:sz="0" w:space="0" w:color="auto"/>
        <w:right w:val="single" w:sz="4" w:space="0" w:color="7F7F7F" w:themeColor="text1" w:themeTint="80"/>
        <w:insideH w:val="none" w:sz="0" w:space="0" w:color="auto"/>
        <w:insideV w:val="none" w:sz="0" w:space="0" w:color="auto"/>
      </w:tblBorders>
      <w:tblLook w:val="00A0" w:firstRow="1" w:lastRow="0" w:firstColumn="1" w:lastColumn="0" w:noHBand="0" w:noVBand="0"/>
    </w:tblPr>
    <w:tblGrid>
      <w:gridCol w:w="2325"/>
      <w:gridCol w:w="1814"/>
      <w:gridCol w:w="1814"/>
    </w:tblGrid>
    <w:tr w:rsidR="004F4AC6" w:rsidRPr="00D4717E">
      <w:trPr>
        <w:trHeight w:val="624"/>
      </w:trPr>
      <w:tc>
        <w:tcPr>
          <w:tcW w:w="2325" w:type="dxa"/>
          <w:tcBorders>
            <w:right w:val="single" w:sz="4" w:space="0" w:color="595959" w:themeColor="text1" w:themeTint="A6"/>
          </w:tcBorders>
          <w:shd w:val="clear" w:color="auto" w:fill="auto"/>
          <w:vAlign w:val="center"/>
        </w:tcPr>
        <w:p w:rsidR="004F4AC6" w:rsidRPr="00D4717E" w:rsidRDefault="00203A4B" w:rsidP="0084640F">
          <w:pPr>
            <w:pStyle w:val="Header"/>
            <w:rPr>
              <w:rFonts w:ascii="Interstate-LightCondensed" w:hAnsi="Interstate-LightCondensed"/>
              <w:color w:val="58595B"/>
              <w:sz w:val="16"/>
            </w:rPr>
          </w:pPr>
          <w:r>
            <w:rPr>
              <w:rFonts w:ascii="Interstate-LightCondensed" w:hAnsi="Interstate-LightCondensed"/>
              <w:color w:val="58595B"/>
              <w:sz w:val="16"/>
            </w:rPr>
            <w:t xml:space="preserve">601 Gateway Blvd. Suite </w:t>
          </w:r>
          <w:r w:rsidR="00386931" w:rsidRPr="00D4717E">
            <w:rPr>
              <w:rFonts w:ascii="Interstate-LightCondensed" w:hAnsi="Interstate-LightCondensed"/>
              <w:color w:val="58595B"/>
              <w:sz w:val="16"/>
            </w:rPr>
            <w:t>1220</w:t>
          </w:r>
        </w:p>
        <w:p w:rsidR="00203A4B" w:rsidRDefault="00386931" w:rsidP="0084640F">
          <w:pPr>
            <w:pStyle w:val="Header"/>
            <w:rPr>
              <w:rFonts w:ascii="Interstate-LightCondensed" w:hAnsi="Interstate-LightCondensed"/>
              <w:color w:val="58595B"/>
              <w:sz w:val="16"/>
            </w:rPr>
          </w:pPr>
          <w:r w:rsidRPr="00D4717E">
            <w:rPr>
              <w:rFonts w:ascii="Interstate-LightCondensed" w:hAnsi="Interstate-LightCondensed"/>
              <w:color w:val="58595B"/>
              <w:sz w:val="16"/>
            </w:rPr>
            <w:t>South San Francisco</w:t>
          </w:r>
          <w:r w:rsidR="00203A4B">
            <w:rPr>
              <w:rFonts w:ascii="Interstate-LightCondensed" w:hAnsi="Interstate-LightCondensed"/>
              <w:color w:val="58595B"/>
              <w:sz w:val="16"/>
            </w:rPr>
            <w:t>, CA</w:t>
          </w:r>
        </w:p>
        <w:p w:rsidR="004F4AC6" w:rsidRPr="00D4717E" w:rsidRDefault="00386931" w:rsidP="0084640F">
          <w:pPr>
            <w:pStyle w:val="Header"/>
            <w:rPr>
              <w:rFonts w:ascii="Interstate-LightCondensed" w:hAnsi="Interstate-LightCondensed"/>
              <w:color w:val="58595B"/>
              <w:sz w:val="16"/>
            </w:rPr>
          </w:pPr>
          <w:r>
            <w:rPr>
              <w:rFonts w:ascii="Interstate-LightCondensed" w:hAnsi="Interstate-LightCondensed"/>
              <w:color w:val="58595B"/>
              <w:sz w:val="16"/>
            </w:rPr>
            <w:t>94080</w:t>
          </w:r>
        </w:p>
      </w:tc>
      <w:tc>
        <w:tcPr>
          <w:tcW w:w="1814" w:type="dxa"/>
          <w:tcBorders>
            <w:left w:val="single" w:sz="4" w:space="0" w:color="595959" w:themeColor="text1" w:themeTint="A6"/>
            <w:right w:val="single" w:sz="4" w:space="0" w:color="595959" w:themeColor="text1" w:themeTint="A6"/>
            <w:tl2br w:val="nil"/>
          </w:tcBorders>
          <w:shd w:val="clear" w:color="auto" w:fill="auto"/>
          <w:vAlign w:val="center"/>
        </w:tcPr>
        <w:p w:rsidR="004F4AC6" w:rsidRPr="00D4717E" w:rsidRDefault="00386931" w:rsidP="0084640F">
          <w:pPr>
            <w:pStyle w:val="Header"/>
            <w:rPr>
              <w:rFonts w:ascii="Interstate-LightCondensed" w:hAnsi="Interstate-LightCondensed"/>
              <w:color w:val="58595B"/>
              <w:sz w:val="16"/>
            </w:rPr>
          </w:pPr>
          <w:r>
            <w:rPr>
              <w:rFonts w:ascii="Interstate-LightCondensed" w:hAnsi="Interstate-LightCondensed"/>
              <w:color w:val="58595B"/>
              <w:sz w:val="16"/>
            </w:rPr>
            <w:t xml:space="preserve">      </w:t>
          </w:r>
          <w:r w:rsidR="00203A4B">
            <w:rPr>
              <w:rFonts w:ascii="Interstate-LightCondensed" w:hAnsi="Interstate-LightCondensed"/>
              <w:color w:val="58595B"/>
              <w:sz w:val="16"/>
            </w:rPr>
            <w:t>(o</w:t>
          </w:r>
          <w:r w:rsidRPr="00D4717E">
            <w:rPr>
              <w:rFonts w:ascii="Interstate-LightCondensed" w:hAnsi="Interstate-LightCondensed"/>
              <w:color w:val="58595B"/>
              <w:sz w:val="16"/>
            </w:rPr>
            <w:t>) 866.625.9878</w:t>
          </w:r>
        </w:p>
        <w:p w:rsidR="004F4AC6" w:rsidRPr="00D4717E" w:rsidRDefault="00386931" w:rsidP="0084640F">
          <w:pPr>
            <w:pStyle w:val="Header"/>
            <w:rPr>
              <w:rFonts w:ascii="Interstate-LightCondensed" w:hAnsi="Interstate-LightCondensed"/>
              <w:color w:val="58595B"/>
              <w:sz w:val="16"/>
            </w:rPr>
          </w:pPr>
          <w:r>
            <w:rPr>
              <w:rFonts w:ascii="Interstate-LightCondensed" w:hAnsi="Interstate-LightCondensed"/>
              <w:color w:val="58595B"/>
              <w:sz w:val="16"/>
            </w:rPr>
            <w:t xml:space="preserve">      </w:t>
          </w:r>
          <w:r w:rsidRPr="00D4717E">
            <w:rPr>
              <w:rFonts w:ascii="Interstate-LightCondensed" w:hAnsi="Interstate-LightCondensed"/>
              <w:color w:val="58595B"/>
              <w:sz w:val="16"/>
            </w:rPr>
            <w:t xml:space="preserve">(f) </w:t>
          </w:r>
          <w:r>
            <w:rPr>
              <w:rFonts w:ascii="Interstate-LightCondensed" w:hAnsi="Interstate-LightCondensed"/>
              <w:color w:val="58595B"/>
              <w:sz w:val="16"/>
            </w:rPr>
            <w:t xml:space="preserve"> </w:t>
          </w:r>
          <w:r w:rsidRPr="00D4717E">
            <w:rPr>
              <w:rFonts w:ascii="Interstate-LightCondensed" w:hAnsi="Interstate-LightCondensed"/>
              <w:color w:val="58595B"/>
              <w:sz w:val="16"/>
            </w:rPr>
            <w:t>650.636.8810</w:t>
          </w:r>
        </w:p>
      </w:tc>
      <w:tc>
        <w:tcPr>
          <w:tcW w:w="1814" w:type="dxa"/>
          <w:tcBorders>
            <w:left w:val="single" w:sz="4" w:space="0" w:color="595959" w:themeColor="text1" w:themeTint="A6"/>
            <w:right w:val="nil"/>
          </w:tcBorders>
          <w:shd w:val="clear" w:color="auto" w:fill="auto"/>
          <w:vAlign w:val="center"/>
        </w:tcPr>
        <w:p w:rsidR="004F4AC6" w:rsidRPr="00BA2CBF" w:rsidRDefault="00386931" w:rsidP="0084640F">
          <w:pPr>
            <w:pStyle w:val="Header"/>
            <w:rPr>
              <w:rFonts w:ascii="Interstate-LightCondensed" w:hAnsi="Interstate-LightCondensed"/>
              <w:color w:val="58595B"/>
              <w:sz w:val="16"/>
            </w:rPr>
          </w:pPr>
          <w:r>
            <w:rPr>
              <w:rFonts w:ascii="Interstate-LightCondensed" w:hAnsi="Interstate-LightCondensed"/>
              <w:color w:val="58595B"/>
              <w:sz w:val="16"/>
            </w:rPr>
            <w:t xml:space="preserve">       </w:t>
          </w:r>
          <w:r w:rsidRPr="00BA2CBF">
            <w:rPr>
              <w:rFonts w:ascii="Interstate-LightCondensed" w:hAnsi="Interstate-LightCondensed"/>
              <w:color w:val="58595B"/>
              <w:sz w:val="16"/>
            </w:rPr>
            <w:t>info@bramasol.com</w:t>
          </w:r>
        </w:p>
        <w:p w:rsidR="004F4AC6" w:rsidRPr="00D4717E" w:rsidRDefault="00386931" w:rsidP="0084640F">
          <w:pPr>
            <w:pStyle w:val="Header"/>
            <w:rPr>
              <w:rFonts w:ascii="Interstate-LightCondensed" w:hAnsi="Interstate-LightCondensed"/>
              <w:color w:val="3399CC"/>
              <w:sz w:val="16"/>
            </w:rPr>
          </w:pPr>
          <w:r>
            <w:rPr>
              <w:rFonts w:ascii="Interstate-LightCondensed" w:hAnsi="Interstate-LightCondensed"/>
              <w:color w:val="3399CC"/>
              <w:sz w:val="16"/>
            </w:rPr>
            <w:t xml:space="preserve">       </w:t>
          </w:r>
          <w:r w:rsidRPr="00D4717E">
            <w:rPr>
              <w:rFonts w:ascii="Interstate-LightCondensed" w:hAnsi="Interstate-LightCondensed"/>
              <w:color w:val="3399CC"/>
              <w:sz w:val="16"/>
            </w:rPr>
            <w:t>www.bramasol.com</w:t>
          </w:r>
        </w:p>
      </w:tc>
    </w:tr>
  </w:tbl>
  <w:p w:rsidR="003169CB" w:rsidRDefault="003169CB">
    <w:pPr>
      <w:pStyle w:val="Header"/>
      <w:rPr>
        <w:rFonts w:ascii="Interstate-LightCondensed" w:hAnsi="Interstate-LightCondensed"/>
        <w:color w:val="58595B"/>
        <w:sz w:val="16"/>
      </w:rPr>
    </w:pPr>
  </w:p>
  <w:p w:rsidR="003169CB" w:rsidRDefault="003169CB">
    <w:pPr>
      <w:pStyle w:val="Header"/>
      <w:rPr>
        <w:rFonts w:ascii="Interstate-LightCondensed" w:hAnsi="Interstate-LightCondensed"/>
        <w:color w:val="58595B"/>
        <w:sz w:val="16"/>
      </w:rPr>
    </w:pPr>
  </w:p>
  <w:p w:rsidR="004F4AC6" w:rsidRPr="0030006C" w:rsidRDefault="0030006C" w:rsidP="003169CB">
    <w:pPr>
      <w:pStyle w:val="Header"/>
      <w:jc w:val="center"/>
      <w:rPr>
        <w:rFonts w:ascii="Interstate-LightCondensed" w:hAnsi="Interstate-LightCondensed"/>
        <w:color w:val="58595B"/>
      </w:rPr>
    </w:pPr>
    <w:r>
      <w:rPr>
        <w:rFonts w:ascii="Lucida Bright" w:hAnsi="Lucida Bright" w:cs="Arial"/>
        <w:b/>
      </w:rPr>
      <w:br/>
    </w:r>
    <w:r w:rsidR="003169CB" w:rsidRPr="0030006C">
      <w:rPr>
        <w:rFonts w:ascii="Lucida Bright" w:hAnsi="Lucida Bright" w:cs="Arial"/>
        <w:b/>
      </w:rPr>
      <w:t xml:space="preserve">Frequently Asked Questions </w:t>
    </w:r>
    <w:r w:rsidR="003169CB" w:rsidRPr="0030006C">
      <w:rPr>
        <w:rFonts w:ascii="Lucida Bright" w:hAnsi="Lucida Bright" w:cs="Arial"/>
        <w:b/>
      </w:rPr>
      <w:br/>
    </w:r>
    <w:r w:rsidR="007E48F0">
      <w:rPr>
        <w:rFonts w:ascii="Lucida Bright" w:hAnsi="Lucida Bright" w:cs="Arial"/>
        <w:b/>
      </w:rPr>
      <w:t>Bramasol Customer Retention and Analytics Solution</w:t>
    </w:r>
    <w:r w:rsidR="003169CB" w:rsidRPr="0030006C">
      <w:rPr>
        <w:rFonts w:ascii="Interstate-LightCondensed" w:hAnsi="Interstate-LightCondensed"/>
        <w:noProof/>
        <w:color w:val="58595B"/>
      </w:rPr>
      <w:t xml:space="preserve"> </w:t>
    </w:r>
    <w:r>
      <w:rPr>
        <w:rFonts w:ascii="Interstate-LightCondensed" w:hAnsi="Interstate-LightCondensed"/>
        <w:noProof/>
        <w:color w:val="58595B"/>
      </w:rPr>
      <w:br/>
    </w:r>
    <w:r w:rsidR="00386931" w:rsidRPr="0030006C">
      <w:rPr>
        <w:rFonts w:ascii="Interstate-LightCondensed" w:hAnsi="Interstate-LightCondensed"/>
        <w:noProof/>
        <w:color w:val="58595B"/>
      </w:rPr>
      <w:drawing>
        <wp:anchor distT="0" distB="0" distL="114300" distR="114300" simplePos="0" relativeHeight="251659776" behindDoc="1" locked="0" layoutInCell="1" allowOverlap="1" wp14:anchorId="70912E5B" wp14:editId="0CAC5225">
          <wp:simplePos x="0" y="0"/>
          <wp:positionH relativeFrom="page">
            <wp:posOffset>612140</wp:posOffset>
          </wp:positionH>
          <wp:positionV relativeFrom="page">
            <wp:posOffset>504190</wp:posOffset>
          </wp:positionV>
          <wp:extent cx="2127885" cy="584200"/>
          <wp:effectExtent l="25400" t="0" r="5715" b="0"/>
          <wp:wrapNone/>
          <wp:docPr id="1" name="Picture 1" descr="Bramasol Logo_Word.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masol Logo_Word.png"/>
                  <pic:cNvPicPr/>
                </pic:nvPicPr>
                <pic:blipFill>
                  <a:blip r:embed="rId2"/>
                  <a:stretch>
                    <a:fillRect/>
                  </a:stretch>
                </pic:blipFill>
                <pic:spPr>
                  <a:xfrm>
                    <a:off x="0" y="0"/>
                    <a:ext cx="2127885"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C5A"/>
    <w:multiLevelType w:val="hybridMultilevel"/>
    <w:tmpl w:val="533EC222"/>
    <w:lvl w:ilvl="0" w:tplc="783E5F2C">
      <w:start w:val="1"/>
      <w:numFmt w:val="upperLetter"/>
      <w:lvlText w:val="%1."/>
      <w:lvlJc w:val="left"/>
      <w:pPr>
        <w:ind w:left="1080" w:hanging="360"/>
      </w:pPr>
      <w:rPr>
        <w:rFonts w:hint="default"/>
      </w:rPr>
    </w:lvl>
    <w:lvl w:ilvl="1" w:tplc="0804F188">
      <w:numFmt w:val="bullet"/>
      <w:lvlText w:val="•"/>
      <w:lvlJc w:val="left"/>
      <w:pPr>
        <w:ind w:left="2175" w:hanging="735"/>
      </w:pPr>
      <w:rPr>
        <w:rFonts w:ascii="Lucida Bright" w:eastAsiaTheme="minorHAnsi" w:hAnsi="Lucida Bright"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C07B7"/>
    <w:multiLevelType w:val="hybridMultilevel"/>
    <w:tmpl w:val="6BDC3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E7D39"/>
    <w:multiLevelType w:val="hybridMultilevel"/>
    <w:tmpl w:val="DD606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F104C"/>
    <w:multiLevelType w:val="hybridMultilevel"/>
    <w:tmpl w:val="A44A1FFA"/>
    <w:lvl w:ilvl="0" w:tplc="F232271C">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18094D"/>
    <w:multiLevelType w:val="hybridMultilevel"/>
    <w:tmpl w:val="1F04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04D03"/>
    <w:multiLevelType w:val="hybridMultilevel"/>
    <w:tmpl w:val="F4445F00"/>
    <w:lvl w:ilvl="0" w:tplc="2EF03392">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7D0283"/>
    <w:multiLevelType w:val="hybridMultilevel"/>
    <w:tmpl w:val="3E7EB7D4"/>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A6661A"/>
    <w:multiLevelType w:val="hybridMultilevel"/>
    <w:tmpl w:val="F6886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C1FD0"/>
    <w:multiLevelType w:val="hybridMultilevel"/>
    <w:tmpl w:val="ECE4AC8C"/>
    <w:lvl w:ilvl="0" w:tplc="1AF6B89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D7541"/>
    <w:multiLevelType w:val="hybridMultilevel"/>
    <w:tmpl w:val="419683B0"/>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C20EDE"/>
    <w:multiLevelType w:val="hybridMultilevel"/>
    <w:tmpl w:val="36523710"/>
    <w:lvl w:ilvl="0" w:tplc="61E28678">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924C61"/>
    <w:multiLevelType w:val="hybridMultilevel"/>
    <w:tmpl w:val="EED60A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A18F5"/>
    <w:multiLevelType w:val="hybridMultilevel"/>
    <w:tmpl w:val="8A5A36AE"/>
    <w:lvl w:ilvl="0" w:tplc="326CD1C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4B68A7"/>
    <w:multiLevelType w:val="hybridMultilevel"/>
    <w:tmpl w:val="518CC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F255E4"/>
    <w:multiLevelType w:val="hybridMultilevel"/>
    <w:tmpl w:val="36BE6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85F386A"/>
    <w:multiLevelType w:val="hybridMultilevel"/>
    <w:tmpl w:val="C1BA9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E189F"/>
    <w:multiLevelType w:val="hybridMultilevel"/>
    <w:tmpl w:val="0E3C80A8"/>
    <w:lvl w:ilvl="0" w:tplc="C0227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C5294"/>
    <w:multiLevelType w:val="hybridMultilevel"/>
    <w:tmpl w:val="F170E8F0"/>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8935D9"/>
    <w:multiLevelType w:val="hybridMultilevel"/>
    <w:tmpl w:val="CB6A2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944D8"/>
    <w:multiLevelType w:val="hybridMultilevel"/>
    <w:tmpl w:val="30A47E3A"/>
    <w:lvl w:ilvl="0" w:tplc="087CCA38">
      <w:start w:val="1"/>
      <w:numFmt w:val="upperLetter"/>
      <w:lvlText w:val="%1."/>
      <w:lvlJc w:val="left"/>
      <w:pPr>
        <w:ind w:left="720" w:hanging="360"/>
      </w:pPr>
      <w:rPr>
        <w:rFonts w:ascii="Lucida Bright" w:hAnsi="Lucida Bright"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C4E1C"/>
    <w:multiLevelType w:val="hybridMultilevel"/>
    <w:tmpl w:val="8F649B4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161358"/>
    <w:multiLevelType w:val="hybridMultilevel"/>
    <w:tmpl w:val="11401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02819"/>
    <w:multiLevelType w:val="hybridMultilevel"/>
    <w:tmpl w:val="3C0CFEFC"/>
    <w:lvl w:ilvl="0" w:tplc="4CD60F16">
      <w:start w:val="1"/>
      <w:numFmt w:val="upperLetter"/>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2325D1"/>
    <w:multiLevelType w:val="hybridMultilevel"/>
    <w:tmpl w:val="928EC91C"/>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7"/>
  </w:num>
  <w:num w:numId="4">
    <w:abstractNumId w:val="17"/>
  </w:num>
  <w:num w:numId="5">
    <w:abstractNumId w:val="15"/>
  </w:num>
  <w:num w:numId="6">
    <w:abstractNumId w:val="6"/>
  </w:num>
  <w:num w:numId="7">
    <w:abstractNumId w:val="2"/>
  </w:num>
  <w:num w:numId="8">
    <w:abstractNumId w:val="9"/>
  </w:num>
  <w:num w:numId="9">
    <w:abstractNumId w:val="21"/>
  </w:num>
  <w:num w:numId="10">
    <w:abstractNumId w:val="11"/>
  </w:num>
  <w:num w:numId="11">
    <w:abstractNumId w:val="5"/>
  </w:num>
  <w:num w:numId="12">
    <w:abstractNumId w:val="19"/>
  </w:num>
  <w:num w:numId="13">
    <w:abstractNumId w:val="20"/>
  </w:num>
  <w:num w:numId="14">
    <w:abstractNumId w:val="22"/>
  </w:num>
  <w:num w:numId="15">
    <w:abstractNumId w:val="18"/>
  </w:num>
  <w:num w:numId="16">
    <w:abstractNumId w:val="23"/>
  </w:num>
  <w:num w:numId="17">
    <w:abstractNumId w:val="8"/>
  </w:num>
  <w:num w:numId="18">
    <w:abstractNumId w:val="3"/>
  </w:num>
  <w:num w:numId="19">
    <w:abstractNumId w:val="0"/>
  </w:num>
  <w:num w:numId="20">
    <w:abstractNumId w:val="4"/>
  </w:num>
  <w:num w:numId="21">
    <w:abstractNumId w:val="14"/>
  </w:num>
  <w:num w:numId="22">
    <w:abstractNumId w:val="16"/>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31"/>
    <w:rsid w:val="0008045F"/>
    <w:rsid w:val="0010428A"/>
    <w:rsid w:val="00132D72"/>
    <w:rsid w:val="00203A4B"/>
    <w:rsid w:val="0030006C"/>
    <w:rsid w:val="003169CB"/>
    <w:rsid w:val="00386931"/>
    <w:rsid w:val="0041149C"/>
    <w:rsid w:val="00415867"/>
    <w:rsid w:val="0043788A"/>
    <w:rsid w:val="004513F6"/>
    <w:rsid w:val="00601D72"/>
    <w:rsid w:val="006B643E"/>
    <w:rsid w:val="00753D98"/>
    <w:rsid w:val="00766750"/>
    <w:rsid w:val="007E48F0"/>
    <w:rsid w:val="007F46D9"/>
    <w:rsid w:val="007F481D"/>
    <w:rsid w:val="008063A3"/>
    <w:rsid w:val="0080641F"/>
    <w:rsid w:val="00892B3C"/>
    <w:rsid w:val="008D1DF6"/>
    <w:rsid w:val="00944A6B"/>
    <w:rsid w:val="00AA5224"/>
    <w:rsid w:val="00AA7D46"/>
    <w:rsid w:val="00AB0F58"/>
    <w:rsid w:val="00AB2D68"/>
    <w:rsid w:val="00AE48F9"/>
    <w:rsid w:val="00B90D5C"/>
    <w:rsid w:val="00BF4AB9"/>
    <w:rsid w:val="00C03EEE"/>
    <w:rsid w:val="00C42AB1"/>
    <w:rsid w:val="00D42B60"/>
    <w:rsid w:val="00DD101D"/>
    <w:rsid w:val="00E2077D"/>
    <w:rsid w:val="00E36C86"/>
    <w:rsid w:val="00E8131C"/>
    <w:rsid w:val="00EC2892"/>
    <w:rsid w:val="00F432D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Plain Text" w:uiPriority="99"/>
    <w:lsdException w:name="List Paragraph" w:uiPriority="34" w:qFormat="1"/>
  </w:latentStyles>
  <w:style w:type="paragraph" w:default="1" w:styleId="Normal">
    <w:name w:val="Normal"/>
    <w:qFormat/>
    <w:rsid w:val="00273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92"/>
    <w:pPr>
      <w:tabs>
        <w:tab w:val="center" w:pos="4320"/>
        <w:tab w:val="right" w:pos="8640"/>
      </w:tabs>
      <w:spacing w:after="0"/>
    </w:pPr>
  </w:style>
  <w:style w:type="character" w:customStyle="1" w:styleId="HeaderChar">
    <w:name w:val="Header Char"/>
    <w:basedOn w:val="DefaultParagraphFont"/>
    <w:link w:val="Header"/>
    <w:uiPriority w:val="99"/>
    <w:rsid w:val="00874492"/>
  </w:style>
  <w:style w:type="paragraph" w:styleId="Footer">
    <w:name w:val="footer"/>
    <w:basedOn w:val="Normal"/>
    <w:link w:val="FooterChar"/>
    <w:uiPriority w:val="99"/>
    <w:unhideWhenUsed/>
    <w:rsid w:val="00874492"/>
    <w:pPr>
      <w:tabs>
        <w:tab w:val="center" w:pos="4320"/>
        <w:tab w:val="right" w:pos="8640"/>
      </w:tabs>
      <w:spacing w:after="0"/>
    </w:pPr>
  </w:style>
  <w:style w:type="character" w:customStyle="1" w:styleId="FooterChar">
    <w:name w:val="Footer Char"/>
    <w:basedOn w:val="DefaultParagraphFont"/>
    <w:link w:val="Footer"/>
    <w:uiPriority w:val="99"/>
    <w:rsid w:val="00874492"/>
  </w:style>
  <w:style w:type="table" w:styleId="TableGrid">
    <w:name w:val="Table Grid"/>
    <w:basedOn w:val="TableNormal"/>
    <w:rsid w:val="00CC12D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61548"/>
    <w:rPr>
      <w:color w:val="0000FF" w:themeColor="hyperlink"/>
      <w:u w:val="single"/>
    </w:rPr>
  </w:style>
  <w:style w:type="character" w:styleId="FollowedHyperlink">
    <w:name w:val="FollowedHyperlink"/>
    <w:basedOn w:val="DefaultParagraphFont"/>
    <w:rsid w:val="00BA2CBF"/>
    <w:rPr>
      <w:color w:val="800080" w:themeColor="followedHyperlink"/>
      <w:u w:val="single"/>
    </w:rPr>
  </w:style>
  <w:style w:type="paragraph" w:styleId="ListParagraph">
    <w:name w:val="List Paragraph"/>
    <w:basedOn w:val="Normal"/>
    <w:uiPriority w:val="34"/>
    <w:qFormat/>
    <w:rsid w:val="003169CB"/>
    <w:pPr>
      <w:spacing w:line="276" w:lineRule="auto"/>
      <w:ind w:left="720"/>
      <w:contextualSpacing/>
    </w:pPr>
    <w:rPr>
      <w:sz w:val="22"/>
      <w:szCs w:val="22"/>
    </w:rPr>
  </w:style>
  <w:style w:type="paragraph" w:styleId="PlainText">
    <w:name w:val="Plain Text"/>
    <w:basedOn w:val="Normal"/>
    <w:link w:val="PlainTextChar"/>
    <w:uiPriority w:val="99"/>
    <w:unhideWhenUsed/>
    <w:rsid w:val="003169CB"/>
    <w:pPr>
      <w:spacing w:after="0"/>
    </w:pPr>
    <w:rPr>
      <w:rFonts w:ascii="Calibri" w:hAnsi="Calibri"/>
      <w:sz w:val="22"/>
      <w:szCs w:val="21"/>
    </w:rPr>
  </w:style>
  <w:style w:type="character" w:customStyle="1" w:styleId="PlainTextChar">
    <w:name w:val="Plain Text Char"/>
    <w:basedOn w:val="DefaultParagraphFont"/>
    <w:link w:val="PlainText"/>
    <w:uiPriority w:val="99"/>
    <w:rsid w:val="003169CB"/>
    <w:rPr>
      <w:rFonts w:ascii="Calibri" w:hAnsi="Calibri"/>
      <w:sz w:val="22"/>
      <w:szCs w:val="21"/>
    </w:rPr>
  </w:style>
  <w:style w:type="paragraph" w:customStyle="1" w:styleId="s2">
    <w:name w:val="s2"/>
    <w:basedOn w:val="Normal"/>
    <w:rsid w:val="003169CB"/>
    <w:pPr>
      <w:spacing w:before="100" w:beforeAutospacing="1" w:after="100" w:afterAutospacing="1"/>
    </w:pPr>
    <w:rPr>
      <w:rFonts w:ascii="Times New Roman" w:hAnsi="Times New Roman" w:cs="Times New Roman"/>
    </w:rPr>
  </w:style>
  <w:style w:type="character" w:customStyle="1" w:styleId="s7">
    <w:name w:val="s7"/>
    <w:basedOn w:val="DefaultParagraphFont"/>
    <w:rsid w:val="003169CB"/>
  </w:style>
  <w:style w:type="character" w:customStyle="1" w:styleId="s3">
    <w:name w:val="s3"/>
    <w:basedOn w:val="DefaultParagraphFont"/>
    <w:rsid w:val="003169CB"/>
  </w:style>
  <w:style w:type="paragraph" w:styleId="BalloonText">
    <w:name w:val="Balloon Text"/>
    <w:basedOn w:val="Normal"/>
    <w:link w:val="BalloonTextChar"/>
    <w:rsid w:val="00AB0F58"/>
    <w:pPr>
      <w:spacing w:after="0"/>
    </w:pPr>
    <w:rPr>
      <w:rFonts w:ascii="Tahoma" w:hAnsi="Tahoma" w:cs="Tahoma"/>
      <w:sz w:val="16"/>
      <w:szCs w:val="16"/>
    </w:rPr>
  </w:style>
  <w:style w:type="character" w:customStyle="1" w:styleId="BalloonTextChar">
    <w:name w:val="Balloon Text Char"/>
    <w:basedOn w:val="DefaultParagraphFont"/>
    <w:link w:val="BalloonText"/>
    <w:rsid w:val="00AB0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Plain Text" w:uiPriority="99"/>
    <w:lsdException w:name="List Paragraph" w:uiPriority="34" w:qFormat="1"/>
  </w:latentStyles>
  <w:style w:type="paragraph" w:default="1" w:styleId="Normal">
    <w:name w:val="Normal"/>
    <w:qFormat/>
    <w:rsid w:val="00273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92"/>
    <w:pPr>
      <w:tabs>
        <w:tab w:val="center" w:pos="4320"/>
        <w:tab w:val="right" w:pos="8640"/>
      </w:tabs>
      <w:spacing w:after="0"/>
    </w:pPr>
  </w:style>
  <w:style w:type="character" w:customStyle="1" w:styleId="HeaderChar">
    <w:name w:val="Header Char"/>
    <w:basedOn w:val="DefaultParagraphFont"/>
    <w:link w:val="Header"/>
    <w:uiPriority w:val="99"/>
    <w:rsid w:val="00874492"/>
  </w:style>
  <w:style w:type="paragraph" w:styleId="Footer">
    <w:name w:val="footer"/>
    <w:basedOn w:val="Normal"/>
    <w:link w:val="FooterChar"/>
    <w:uiPriority w:val="99"/>
    <w:unhideWhenUsed/>
    <w:rsid w:val="00874492"/>
    <w:pPr>
      <w:tabs>
        <w:tab w:val="center" w:pos="4320"/>
        <w:tab w:val="right" w:pos="8640"/>
      </w:tabs>
      <w:spacing w:after="0"/>
    </w:pPr>
  </w:style>
  <w:style w:type="character" w:customStyle="1" w:styleId="FooterChar">
    <w:name w:val="Footer Char"/>
    <w:basedOn w:val="DefaultParagraphFont"/>
    <w:link w:val="Footer"/>
    <w:uiPriority w:val="99"/>
    <w:rsid w:val="00874492"/>
  </w:style>
  <w:style w:type="table" w:styleId="TableGrid">
    <w:name w:val="Table Grid"/>
    <w:basedOn w:val="TableNormal"/>
    <w:rsid w:val="00CC12D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61548"/>
    <w:rPr>
      <w:color w:val="0000FF" w:themeColor="hyperlink"/>
      <w:u w:val="single"/>
    </w:rPr>
  </w:style>
  <w:style w:type="character" w:styleId="FollowedHyperlink">
    <w:name w:val="FollowedHyperlink"/>
    <w:basedOn w:val="DefaultParagraphFont"/>
    <w:rsid w:val="00BA2CBF"/>
    <w:rPr>
      <w:color w:val="800080" w:themeColor="followedHyperlink"/>
      <w:u w:val="single"/>
    </w:rPr>
  </w:style>
  <w:style w:type="paragraph" w:styleId="ListParagraph">
    <w:name w:val="List Paragraph"/>
    <w:basedOn w:val="Normal"/>
    <w:uiPriority w:val="34"/>
    <w:qFormat/>
    <w:rsid w:val="003169CB"/>
    <w:pPr>
      <w:spacing w:line="276" w:lineRule="auto"/>
      <w:ind w:left="720"/>
      <w:contextualSpacing/>
    </w:pPr>
    <w:rPr>
      <w:sz w:val="22"/>
      <w:szCs w:val="22"/>
    </w:rPr>
  </w:style>
  <w:style w:type="paragraph" w:styleId="PlainText">
    <w:name w:val="Plain Text"/>
    <w:basedOn w:val="Normal"/>
    <w:link w:val="PlainTextChar"/>
    <w:uiPriority w:val="99"/>
    <w:unhideWhenUsed/>
    <w:rsid w:val="003169CB"/>
    <w:pPr>
      <w:spacing w:after="0"/>
    </w:pPr>
    <w:rPr>
      <w:rFonts w:ascii="Calibri" w:hAnsi="Calibri"/>
      <w:sz w:val="22"/>
      <w:szCs w:val="21"/>
    </w:rPr>
  </w:style>
  <w:style w:type="character" w:customStyle="1" w:styleId="PlainTextChar">
    <w:name w:val="Plain Text Char"/>
    <w:basedOn w:val="DefaultParagraphFont"/>
    <w:link w:val="PlainText"/>
    <w:uiPriority w:val="99"/>
    <w:rsid w:val="003169CB"/>
    <w:rPr>
      <w:rFonts w:ascii="Calibri" w:hAnsi="Calibri"/>
      <w:sz w:val="22"/>
      <w:szCs w:val="21"/>
    </w:rPr>
  </w:style>
  <w:style w:type="paragraph" w:customStyle="1" w:styleId="s2">
    <w:name w:val="s2"/>
    <w:basedOn w:val="Normal"/>
    <w:rsid w:val="003169CB"/>
    <w:pPr>
      <w:spacing w:before="100" w:beforeAutospacing="1" w:after="100" w:afterAutospacing="1"/>
    </w:pPr>
    <w:rPr>
      <w:rFonts w:ascii="Times New Roman" w:hAnsi="Times New Roman" w:cs="Times New Roman"/>
    </w:rPr>
  </w:style>
  <w:style w:type="character" w:customStyle="1" w:styleId="s7">
    <w:name w:val="s7"/>
    <w:basedOn w:val="DefaultParagraphFont"/>
    <w:rsid w:val="003169CB"/>
  </w:style>
  <w:style w:type="character" w:customStyle="1" w:styleId="s3">
    <w:name w:val="s3"/>
    <w:basedOn w:val="DefaultParagraphFont"/>
    <w:rsid w:val="003169CB"/>
  </w:style>
  <w:style w:type="paragraph" w:styleId="BalloonText">
    <w:name w:val="Balloon Text"/>
    <w:basedOn w:val="Normal"/>
    <w:link w:val="BalloonTextChar"/>
    <w:rsid w:val="00AB0F58"/>
    <w:pPr>
      <w:spacing w:after="0"/>
    </w:pPr>
    <w:rPr>
      <w:rFonts w:ascii="Tahoma" w:hAnsi="Tahoma" w:cs="Tahoma"/>
      <w:sz w:val="16"/>
      <w:szCs w:val="16"/>
    </w:rPr>
  </w:style>
  <w:style w:type="character" w:customStyle="1" w:styleId="BalloonTextChar">
    <w:name w:val="Balloon Text Char"/>
    <w:basedOn w:val="DefaultParagraphFont"/>
    <w:link w:val="BalloonText"/>
    <w:rsid w:val="00AB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masol.com/solutions/solutions-we-offer/sap-hana-practice" TargetMode="External"/><Relationship Id="rId13" Type="http://schemas.openxmlformats.org/officeDocument/2006/relationships/hyperlink" Target="http://www.bramasol.com/solutions/solutions-we-offer/sap-hana-practice" TargetMode="External"/><Relationship Id="rId18" Type="http://schemas.openxmlformats.org/officeDocument/2006/relationships/hyperlink" Target="http://www.bramasol.com/solutions/solutions-we-offer/sap-hana-practi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masol.com/solutions/solutions-we-offer/sap-hana-practice" TargetMode="External"/><Relationship Id="rId17" Type="http://schemas.openxmlformats.org/officeDocument/2006/relationships/hyperlink" Target="http://www.bramasol.com/solutions/solutions-we-offer/sap-hana-practice" TargetMode="External"/><Relationship Id="rId2" Type="http://schemas.openxmlformats.org/officeDocument/2006/relationships/styles" Target="styles.xml"/><Relationship Id="rId16" Type="http://schemas.openxmlformats.org/officeDocument/2006/relationships/hyperlink" Target="http://www.bramasol.com/solutions/solutions-we-offer/sap-hana-practi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masol.com/solutions/solutions-we-offer/sap-hana-practice" TargetMode="External"/><Relationship Id="rId5" Type="http://schemas.openxmlformats.org/officeDocument/2006/relationships/webSettings" Target="webSettings.xml"/><Relationship Id="rId15" Type="http://schemas.openxmlformats.org/officeDocument/2006/relationships/hyperlink" Target="http://www.bramasol.com/solutions/solutions-we-offer/sap-hana-practice" TargetMode="External"/><Relationship Id="rId10" Type="http://schemas.openxmlformats.org/officeDocument/2006/relationships/hyperlink" Target="http://www.bramasol.com/solutions/solutions-we-offer/sap-hana-pract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masol.com/solutions/solutions-we-offer/sap-hana-practice" TargetMode="External"/><Relationship Id="rId14" Type="http://schemas.openxmlformats.org/officeDocument/2006/relationships/hyperlink" Target="http://www.bramasol.com/solutions/solutions-we-offer/sap-hana-pract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ramas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5379</Characters>
  <Application>Microsoft Office Word</Application>
  <DocSecurity>0</DocSecurity>
  <Lines>489</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Jennifer M. Cook</cp:lastModifiedBy>
  <cp:revision>2</cp:revision>
  <cp:lastPrinted>2013-05-09T22:05:00Z</cp:lastPrinted>
  <dcterms:created xsi:type="dcterms:W3CDTF">2013-05-09T23:36:00Z</dcterms:created>
  <dcterms:modified xsi:type="dcterms:W3CDTF">2013-05-09T23:36:00Z</dcterms:modified>
</cp:coreProperties>
</file>