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549" w:rsidRPr="006717AE" w:rsidRDefault="00975549" w:rsidP="002F1585">
      <w:r w:rsidRPr="006717AE">
        <w:t>Introduction and Welcome to Espresso Yourself</w:t>
      </w:r>
    </w:p>
    <w:p w:rsidR="00975549" w:rsidRPr="006717AE" w:rsidRDefault="00975549" w:rsidP="002F1585">
      <w:r w:rsidRPr="006717AE">
        <w:t>About this Handbook</w:t>
      </w:r>
    </w:p>
    <w:p w:rsidR="00975549" w:rsidRPr="006717AE" w:rsidRDefault="00975549" w:rsidP="002F1585">
      <w:r w:rsidRPr="006717AE">
        <w:t>What this Handbook Is</w:t>
      </w:r>
      <w:bookmarkStart w:id="0" w:name="_GoBack"/>
      <w:bookmarkEnd w:id="0"/>
    </w:p>
    <w:p w:rsidR="00975549" w:rsidRDefault="00975549" w:rsidP="002F1585">
      <w:r>
        <w:t xml:space="preserve">Your Espresso Yourself Employee Handbook is a resource for company history and knowledge, procedures, policies, and benefits. The handbook helps you understand what to do, when to do it, and who to talk to about it. It is frequently updated, which is why your copy is in a ring binder—it’s easier to swap out pages when a revision or addition is made. </w:t>
      </w:r>
    </w:p>
    <w:p w:rsidR="00975549" w:rsidRPr="006717AE" w:rsidRDefault="00975549" w:rsidP="002F1585">
      <w:r w:rsidRPr="006717AE">
        <w:t>What this Handbook is Not</w:t>
      </w:r>
    </w:p>
    <w:p w:rsidR="00975549" w:rsidRDefault="00975549" w:rsidP="002F1585">
      <w:r>
        <w:t>This Handbook is not a legal or binding contract or agreement of any kind between Espresso Yourself and you. Signing the statement that you have read and understood what’s in the handbook does not mean you have entered into any contract or agreement with Espresso Yourself.</w:t>
      </w:r>
    </w:p>
    <w:p w:rsidR="00975549" w:rsidRPr="006717AE" w:rsidRDefault="00975549" w:rsidP="002F1585">
      <w:r w:rsidRPr="006717AE">
        <w:t>Revisions to the Handbook</w:t>
      </w:r>
    </w:p>
    <w:p w:rsidR="00975549" w:rsidRDefault="00975549" w:rsidP="002F1585">
      <w:r>
        <w:t xml:space="preserve">Revisions to the handbook will appear first online at the intranet news blog. Revisions will be printed and made available to anyone who asks for them. This handbook also resides on the company intranet (saves a lot of paper and time this way). You will find it on the intranet at </w:t>
      </w:r>
      <w:hyperlink r:id="rId7" w:history="1">
        <w:r w:rsidRPr="009F69D5">
          <w:rPr>
            <w:rStyle w:val="Hyperlink"/>
          </w:rPr>
          <w:t>http://internal.esspressoyourself.com/handbook</w:t>
        </w:r>
      </w:hyperlink>
      <w:r>
        <w:t xml:space="preserve">. </w:t>
      </w:r>
    </w:p>
    <w:p w:rsidR="00975549" w:rsidRDefault="00975549" w:rsidP="002F1585">
      <w:r>
        <w:br w:type="page"/>
      </w:r>
    </w:p>
    <w:p w:rsidR="00975549" w:rsidRPr="006717AE" w:rsidRDefault="00975549" w:rsidP="002F1585">
      <w:r w:rsidRPr="006717AE">
        <w:lastRenderedPageBreak/>
        <w:t xml:space="preserve">Statement of Equal Opportunity Employment </w:t>
      </w:r>
    </w:p>
    <w:p w:rsidR="00975549" w:rsidRDefault="00975549" w:rsidP="002F1585">
      <w:r>
        <w:t>We really believe in this stuff, but our lawyers wrote it, so it sounds like lawyers.</w:t>
      </w:r>
    </w:p>
    <w:p w:rsidR="00975549" w:rsidRPr="006717AE" w:rsidRDefault="00975549" w:rsidP="002F1585">
      <w:r w:rsidRPr="006717AE">
        <w:t>Espresso Yourself Equal Opportunity Employment Statement</w:t>
      </w:r>
    </w:p>
    <w:p w:rsidR="00975549" w:rsidRDefault="00975549" w:rsidP="002F1585">
      <w:r>
        <w:t>Espresso Yourself is an Equal Employment Opportunity Employer. The policy of Espresso Yourself is to affirm and dedicate itself to a primary principle of affirmative action and non-discrimination. To this end, Equal Employment Opportunity is a policy required in actions of recruitment, employment, transfers, promotions, compensation, benefits, and other terms and conditions of employment. Espresso Yourself  does not discriminate on the basis of race, sex, sexual orientation, religion, color, national origin, age, disability, disabled veteran or Vietnam Era veteran status.</w:t>
      </w:r>
    </w:p>
    <w:p w:rsidR="00975549" w:rsidRDefault="00975549" w:rsidP="002F1585">
      <w:r>
        <w:t xml:space="preserve">Espresso Yourself will make efforts to assure that all building and purchase contracts are with firms or contractors subscribing to Equal Employment Opportunity Regulations. It is the intent of Espresso Yourself, consistent with this policy of Equal Employment Opportunity, to be fair and impartial in all of its relations with employees and to recognize and respect the individual. In furtherance of this policy, Espresso Yourself maintains an environment insuring utilization and reward of the individual employee’s effort, achievement, and cooperation. </w:t>
      </w:r>
    </w:p>
    <w:p w:rsidR="00975549" w:rsidRPr="00C03A1D" w:rsidRDefault="00975549" w:rsidP="002F1585">
      <w:r>
        <w:t>Espresso Yourself  will afford each and every employee impartial treatment and a fair opportunity for advancement without prejudice in the organization as the employee’s ability and performance warrant and as vacancies occur. All administrative, management and supervisory personnel provide leadership in support of this policy.</w:t>
      </w:r>
    </w:p>
    <w:p w:rsidR="00975549" w:rsidRDefault="00975549" w:rsidP="002F1585">
      <w:pPr>
        <w:rPr>
          <w:b/>
          <w:sz w:val="28"/>
        </w:rPr>
      </w:pPr>
      <w:r>
        <w:rPr>
          <w:b/>
          <w:sz w:val="28"/>
        </w:rPr>
        <w:br w:type="page"/>
      </w:r>
    </w:p>
    <w:p w:rsidR="00975549" w:rsidRPr="006717AE" w:rsidRDefault="00975549" w:rsidP="002F1585">
      <w:r w:rsidRPr="006717AE">
        <w:lastRenderedPageBreak/>
        <w:t>Employment Eligibility and Status</w:t>
      </w:r>
    </w:p>
    <w:p w:rsidR="00975549" w:rsidRPr="006717AE" w:rsidRDefault="00975549" w:rsidP="002F1585">
      <w:r w:rsidRPr="006717AE">
        <w:t>Employment Eligibility</w:t>
      </w:r>
    </w:p>
    <w:p w:rsidR="00975549" w:rsidRPr="006717AE" w:rsidRDefault="00975549" w:rsidP="002F1585">
      <w:r w:rsidRPr="006717AE">
        <w:t>Age</w:t>
      </w:r>
    </w:p>
    <w:p w:rsidR="00975549" w:rsidRDefault="00975549" w:rsidP="002F1585">
      <w:r>
        <w:t xml:space="preserve">You must be at least 16 years old to work at Espresso Yourself. </w:t>
      </w:r>
    </w:p>
    <w:p w:rsidR="00975549" w:rsidRPr="006717AE" w:rsidRDefault="00975549" w:rsidP="002F1585">
      <w:r w:rsidRPr="0092743A">
        <w:t>Citizenship</w:t>
      </w:r>
      <w:r w:rsidRPr="006717AE">
        <w:t>/Legal Status</w:t>
      </w:r>
    </w:p>
    <w:p w:rsidR="00975549" w:rsidRDefault="00975549" w:rsidP="002F1585">
      <w:r>
        <w:t>You must be a legal resident of the United States or be a naturalized citizen.</w:t>
      </w:r>
    </w:p>
    <w:p w:rsidR="00975549" w:rsidRPr="006717AE" w:rsidRDefault="00975549" w:rsidP="002F1585">
      <w:r w:rsidRPr="006717AE">
        <w:t>Relationships to Current Employees</w:t>
      </w:r>
    </w:p>
    <w:p w:rsidR="00975549" w:rsidRDefault="00975549" w:rsidP="002F1585">
      <w:r>
        <w:t>Referrals are a great way to hire talented employees, but you cannot work for Espresso Yourself with another person if any of the conditions below apply:</w:t>
      </w:r>
    </w:p>
    <w:p w:rsidR="00975549" w:rsidRPr="0092743A" w:rsidRDefault="00975549" w:rsidP="002F1585">
      <w:r w:rsidRPr="0092743A">
        <w:t>A person is in your family by marriage or by biological relations works for Espresso Yourself</w:t>
      </w:r>
    </w:p>
    <w:p w:rsidR="00975549" w:rsidRPr="0092743A" w:rsidRDefault="00975549" w:rsidP="002F1585">
      <w:r w:rsidRPr="0092743A">
        <w:t>A person has lived with you at the same residence/address for more than 6 months works for Espresso Yourself</w:t>
      </w:r>
    </w:p>
    <w:p w:rsidR="00975549" w:rsidRPr="006717AE" w:rsidRDefault="00975549" w:rsidP="002F1585">
      <w:r w:rsidRPr="0092743A">
        <w:t>Part</w:t>
      </w:r>
      <w:r w:rsidRPr="006717AE">
        <w:t>-time Work</w:t>
      </w:r>
    </w:p>
    <w:p w:rsidR="00975549" w:rsidRPr="00623082" w:rsidRDefault="00975549" w:rsidP="002F1585">
      <w:pPr>
        <w:rPr>
          <w:bCs/>
        </w:rPr>
      </w:pPr>
      <w:r w:rsidRPr="009768ED">
        <w:t>You are considered a regular part-time employee if you work a</w:t>
      </w:r>
      <w:r>
        <w:rPr>
          <w:b/>
          <w:bCs/>
        </w:rPr>
        <w:t xml:space="preserve"> </w:t>
      </w:r>
      <w:r w:rsidRPr="009768ED">
        <w:t>regular schedule of less than 40 hours per work week. As a regular, part</w:t>
      </w:r>
      <w:r>
        <w:rPr>
          <w:b/>
          <w:bCs/>
        </w:rPr>
        <w:t>-</w:t>
      </w:r>
      <w:r w:rsidRPr="009768ED">
        <w:t>time</w:t>
      </w:r>
      <w:r>
        <w:rPr>
          <w:b/>
          <w:bCs/>
        </w:rPr>
        <w:t xml:space="preserve"> </w:t>
      </w:r>
      <w:r w:rsidRPr="009768ED">
        <w:t xml:space="preserve">employee working 20 hours or more per week, </w:t>
      </w:r>
      <w:r w:rsidRPr="00623082">
        <w:rPr>
          <w:bCs/>
        </w:rPr>
        <w:t>you are eligible for some benefits.</w:t>
      </w:r>
    </w:p>
    <w:p w:rsidR="00975549" w:rsidRPr="006717AE" w:rsidRDefault="00975549" w:rsidP="002F1585">
      <w:r w:rsidRPr="006717AE">
        <w:t>Full-time Work</w:t>
      </w:r>
    </w:p>
    <w:p w:rsidR="00975549" w:rsidRDefault="00975549" w:rsidP="002F1585">
      <w:pPr>
        <w:rPr>
          <w:b/>
          <w:bCs/>
        </w:rPr>
      </w:pPr>
      <w:r w:rsidRPr="009768ED">
        <w:t>You are considered a regular full-time employee if you are normally</w:t>
      </w:r>
      <w:r>
        <w:rPr>
          <w:b/>
          <w:bCs/>
        </w:rPr>
        <w:t xml:space="preserve"> </w:t>
      </w:r>
      <w:r w:rsidRPr="009768ED">
        <w:t>scheduled to work a regular work week of 40 hours. As a regular, fulltime</w:t>
      </w:r>
      <w:r>
        <w:rPr>
          <w:b/>
          <w:bCs/>
        </w:rPr>
        <w:t xml:space="preserve"> </w:t>
      </w:r>
      <w:r w:rsidRPr="009768ED">
        <w:t xml:space="preserve">employee, you are entitled to </w:t>
      </w:r>
      <w:r>
        <w:t xml:space="preserve">full </w:t>
      </w:r>
      <w:r w:rsidRPr="009768ED">
        <w:t xml:space="preserve">benefits. </w:t>
      </w:r>
    </w:p>
    <w:p w:rsidR="00975549" w:rsidRPr="006717AE" w:rsidRDefault="00975549" w:rsidP="002F1585">
      <w:r w:rsidRPr="006717AE">
        <w:t>Overtime Work</w:t>
      </w:r>
    </w:p>
    <w:p w:rsidR="00975549" w:rsidRDefault="00975549" w:rsidP="002F1585">
      <w:r>
        <w:t>If you are a regular full-time employee and you work more than 40 hours in a work week, you will receive overtime pay at the rate of 1.5 times your normal pay rate.</w:t>
      </w:r>
    </w:p>
    <w:p w:rsidR="00975549" w:rsidRPr="006717AE" w:rsidRDefault="00975549" w:rsidP="002F1585">
      <w:r w:rsidRPr="006717AE">
        <w:t>Tr</w:t>
      </w:r>
      <w:r w:rsidRPr="0092743A">
        <w:rPr>
          <w:rStyle w:val="Heading3Char"/>
        </w:rPr>
        <w:t>i</w:t>
      </w:r>
      <w:r w:rsidRPr="006717AE">
        <w:t>al Period</w:t>
      </w:r>
    </w:p>
    <w:p w:rsidR="00975549" w:rsidRDefault="00975549" w:rsidP="002F1585">
      <w:r>
        <w:lastRenderedPageBreak/>
        <w:t xml:space="preserve">During the first 90 days of your employment with Espresso Yourself, you are on probation. This means that even if you work full-time, you do not yet receive any benefits nor do you accrue any leave time. At the end of the trial period, your performance will be evaluated. A successful evaluation will allow you to continue your employment with us. An unsuccessful evaluation can result in two outcomes: </w:t>
      </w:r>
    </w:p>
    <w:p w:rsidR="00975549" w:rsidRPr="0092743A" w:rsidRDefault="00975549" w:rsidP="002F1585">
      <w:r w:rsidRPr="0092743A">
        <w:t>Immediate termination of employment</w:t>
      </w:r>
    </w:p>
    <w:p w:rsidR="00975549" w:rsidRPr="0092743A" w:rsidRDefault="00975549" w:rsidP="002F1585">
      <w:r w:rsidRPr="0092743A">
        <w:t>An extension of the trial period, during which your performance will be monitored for improvement</w:t>
      </w:r>
    </w:p>
    <w:p w:rsidR="00975549" w:rsidRDefault="00975549" w:rsidP="002F1585">
      <w:r>
        <w:t>A trial period can only be extended once.</w:t>
      </w:r>
    </w:p>
    <w:p w:rsidR="00975549" w:rsidRPr="006717AE" w:rsidRDefault="00975549" w:rsidP="002F1585">
      <w:r w:rsidRPr="006717AE">
        <w:t>Work Information and Guidelines</w:t>
      </w:r>
    </w:p>
    <w:p w:rsidR="00975549" w:rsidRPr="006717AE" w:rsidRDefault="00975549" w:rsidP="002F1585">
      <w:r w:rsidRPr="006717AE">
        <w:t>Breaks</w:t>
      </w:r>
    </w:p>
    <w:p w:rsidR="00975549" w:rsidRPr="006717AE" w:rsidRDefault="00975549" w:rsidP="002F1585">
      <w:r w:rsidRPr="006717AE">
        <w:t xml:space="preserve">Breaks for 5-hour Shifts </w:t>
      </w:r>
    </w:p>
    <w:p w:rsidR="00975549" w:rsidRDefault="00975549" w:rsidP="002F1585">
      <w:r>
        <w:t>A shift of 5 hours allows for one meal period break of 30 minutes. You are paid during this break time, so do not clock out.</w:t>
      </w:r>
    </w:p>
    <w:p w:rsidR="00975549" w:rsidRPr="006717AE" w:rsidRDefault="00975549" w:rsidP="002F1585">
      <w:r w:rsidRPr="006717AE">
        <w:t>Breaks for 8-hour Shifts</w:t>
      </w:r>
    </w:p>
    <w:p w:rsidR="00975549" w:rsidRDefault="00975549" w:rsidP="002F1585">
      <w:r>
        <w:t>A shift of 8 hours allows for two 15-minute breaks and one meal period break of 30 minutes. You are paid during these break times, so do not clock out.</w:t>
      </w:r>
    </w:p>
    <w:p w:rsidR="00975549" w:rsidRPr="006717AE" w:rsidRDefault="00975549" w:rsidP="002F1585">
      <w:r w:rsidRPr="006717AE">
        <w:t xml:space="preserve">Time Keeping </w:t>
      </w:r>
    </w:p>
    <w:p w:rsidR="00975549" w:rsidRPr="006717AE" w:rsidRDefault="00975549" w:rsidP="002F1585">
      <w:r w:rsidRPr="006717AE">
        <w:t>Beginning Your Shift</w:t>
      </w:r>
    </w:p>
    <w:p w:rsidR="00975549" w:rsidRDefault="00975549" w:rsidP="002F1585">
      <w:r>
        <w:t>You may not begin your shift any more than 5 minutes ahead of or after your shift start time. To start your shift, simply swipe your employee badge in the time clock. Be ready to work when you swipe your card. You must arrive in time to be prepared to begin working immediately after you clock in.</w:t>
      </w:r>
    </w:p>
    <w:p w:rsidR="00975549" w:rsidRPr="006717AE" w:rsidRDefault="00975549" w:rsidP="002F1585">
      <w:r w:rsidRPr="006717AE">
        <w:t>Ending Your Shift</w:t>
      </w:r>
    </w:p>
    <w:p w:rsidR="00975549" w:rsidRPr="00E26686" w:rsidRDefault="00975549" w:rsidP="002F1585">
      <w:r>
        <w:t xml:space="preserve">Although your shift ends at a specified time, always check with your supervisor before clocking out. Do not clock out without your supervisor knowing about it. Unless you are a full-time employee, you cannot stay beyond your stated shift time any later than 5 minutes. It may be possible in certain circumstances for you to end your shift before its stated end time, but only with supervisor approval. To clock out, swipe </w:t>
      </w:r>
      <w:r>
        <w:lastRenderedPageBreak/>
        <w:t>your employee badge through the time clock a second time (the first time was when you started your shift).</w:t>
      </w:r>
    </w:p>
    <w:p w:rsidR="00975549" w:rsidRPr="006717AE" w:rsidRDefault="00975549" w:rsidP="002F1585">
      <w:r w:rsidRPr="006717AE">
        <w:t xml:space="preserve">Pay Periods/Pay Day </w:t>
      </w:r>
    </w:p>
    <w:p w:rsidR="00975549" w:rsidRDefault="00975549" w:rsidP="002F1585">
      <w:r>
        <w:t>You are paid on the 1</w:t>
      </w:r>
      <w:r w:rsidRPr="00623082">
        <w:rPr>
          <w:vertAlign w:val="superscript"/>
        </w:rPr>
        <w:t>st</w:t>
      </w:r>
      <w:r>
        <w:t xml:space="preserve"> of the month, or the nearest weekday prior; and on the 15</w:t>
      </w:r>
      <w:r w:rsidRPr="00623082">
        <w:rPr>
          <w:vertAlign w:val="superscript"/>
        </w:rPr>
        <w:t>th</w:t>
      </w:r>
      <w:r>
        <w:t xml:space="preserve"> of the month, or the nearest weekday prior. There is a one-pay period delay from the end of the pay period to when you receive your paycheck.</w:t>
      </w:r>
    </w:p>
    <w:p w:rsidR="00975549" w:rsidRPr="006717AE" w:rsidRDefault="00975549" w:rsidP="002F1585">
      <w:r w:rsidRPr="006717AE">
        <w:t xml:space="preserve">Attendance &amp; Punctuality </w:t>
      </w:r>
    </w:p>
    <w:p w:rsidR="00975549" w:rsidRPr="006717AE" w:rsidRDefault="00975549" w:rsidP="002F1585">
      <w:r w:rsidRPr="006717AE">
        <w:t>Punctuality for your Shift</w:t>
      </w:r>
    </w:p>
    <w:p w:rsidR="00975549" w:rsidRDefault="00975549" w:rsidP="002F1585">
      <w:r>
        <w:t xml:space="preserve">You are expected to be ready to start working as soon as you clock in for your shift. Your clock in and clock out times are recorded electronically. If you clock in or out at variance with the guidelines specified above under “Time Keeping” more than three times, your supervisor will be notified and you will be issued a warning. Your punctuality is vital to the well-being of your coworkers and to the smooth operation of Espresso Yourself. </w:t>
      </w:r>
    </w:p>
    <w:p w:rsidR="00975549" w:rsidRPr="006717AE" w:rsidRDefault="00975549" w:rsidP="002F1585">
      <w:r w:rsidRPr="006717AE">
        <w:t>Meeting Attendance</w:t>
      </w:r>
    </w:p>
    <w:p w:rsidR="00975549" w:rsidRPr="009E58F7" w:rsidRDefault="00975549" w:rsidP="002F1585">
      <w:r>
        <w:t>Once per month, each Espresso Yourself café will hold an employee meeting. Your attendance is mandatory. Even if you do not participate in the meeting (although we value it highly), you still need to stay informed of what’s going on where you work.</w:t>
      </w:r>
    </w:p>
    <w:p w:rsidR="00975549" w:rsidRPr="006717AE" w:rsidRDefault="00975549" w:rsidP="002F1585">
      <w:r w:rsidRPr="006717AE">
        <w:t>Performance Appraisals</w:t>
      </w:r>
    </w:p>
    <w:p w:rsidR="00975549" w:rsidRPr="006717AE" w:rsidRDefault="00975549" w:rsidP="002F1585">
      <w:r w:rsidRPr="006717AE">
        <w:t>Trial Performance Evaluation</w:t>
      </w:r>
    </w:p>
    <w:p w:rsidR="00975549" w:rsidRDefault="00975549" w:rsidP="002F1585">
      <w:r>
        <w:t>At the end of your trial period, either as a new hire or because of an extension of your first trial period, your performance will be evaluated. You are paid for the evaluation meeting, which you are required to attend with your supervisor.</w:t>
      </w:r>
    </w:p>
    <w:p w:rsidR="00975549" w:rsidRPr="006717AE" w:rsidRDefault="00975549" w:rsidP="002F1585">
      <w:r w:rsidRPr="006717AE">
        <w:t>Ongoing Performance Evaluations</w:t>
      </w:r>
    </w:p>
    <w:p w:rsidR="00975549" w:rsidRPr="00AC20FD" w:rsidRDefault="00975549" w:rsidP="002F1585">
      <w:r>
        <w:t xml:space="preserve">After you pass your trial period evaluation, you will be evaluated every 9 months by your supervisor and your coworkers. You will be evaluating your coworkers, too, as well as your supervisors, when their evaluations are due. Evaluations are not anonymous. We believe in transparency and accountability at Espresso Yourself. You will know how others </w:t>
      </w:r>
      <w:r>
        <w:lastRenderedPageBreak/>
        <w:t>evaluate your performance, and others will know how you evaluate their performance.</w:t>
      </w:r>
    </w:p>
    <w:p w:rsidR="00BD7F33" w:rsidRDefault="00BD7F33" w:rsidP="002F1585"/>
    <w:sectPr w:rsidR="00BD7F33" w:rsidSect="005B6313">
      <w:footerReference w:type="default" r:id="rId8"/>
      <w:pgSz w:w="12240" w:h="15840"/>
      <w:pgMar w:top="1440" w:right="2880" w:bottom="1440" w:left="28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34F" w:rsidRDefault="0002434F" w:rsidP="00975549">
      <w:pPr>
        <w:spacing w:after="0" w:line="240" w:lineRule="auto"/>
      </w:pPr>
      <w:r>
        <w:separator/>
      </w:r>
    </w:p>
  </w:endnote>
  <w:endnote w:type="continuationSeparator" w:id="0">
    <w:p w:rsidR="0002434F" w:rsidRDefault="0002434F" w:rsidP="009755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10671"/>
      <w:docPartObj>
        <w:docPartGallery w:val="Page Numbers (Bottom of Page)"/>
        <w:docPartUnique/>
      </w:docPartObj>
    </w:sdtPr>
    <w:sdtEndPr>
      <w:rPr>
        <w:noProof/>
      </w:rPr>
    </w:sdtEndPr>
    <w:sdtContent>
      <w:p w:rsidR="00975549" w:rsidRDefault="00975549" w:rsidP="00975549">
        <w:pPr>
          <w:pStyle w:val="Footer"/>
          <w:pBdr>
            <w:top w:val="single" w:sz="4" w:space="1" w:color="auto"/>
          </w:pBdr>
          <w:jc w:val="center"/>
        </w:pPr>
        <w:r>
          <w:fldChar w:fldCharType="begin"/>
        </w:r>
        <w:r>
          <w:instrText xml:space="preserve"> PAGE   \* MERGEFORMAT </w:instrText>
        </w:r>
        <w:r>
          <w:fldChar w:fldCharType="separate"/>
        </w:r>
        <w:r w:rsidR="002F1585">
          <w:rPr>
            <w:noProof/>
          </w:rPr>
          <w:t>6</w:t>
        </w:r>
        <w:r>
          <w:rPr>
            <w:noProof/>
          </w:rPr>
          <w:fldChar w:fldCharType="end"/>
        </w:r>
      </w:p>
    </w:sdtContent>
  </w:sdt>
  <w:p w:rsidR="005535B0" w:rsidRPr="00975549" w:rsidRDefault="0002434F" w:rsidP="009755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34F" w:rsidRDefault="0002434F" w:rsidP="00975549">
      <w:pPr>
        <w:spacing w:after="0" w:line="240" w:lineRule="auto"/>
      </w:pPr>
      <w:r>
        <w:separator/>
      </w:r>
    </w:p>
  </w:footnote>
  <w:footnote w:type="continuationSeparator" w:id="0">
    <w:p w:rsidR="0002434F" w:rsidRDefault="0002434F" w:rsidP="009755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46D9F"/>
    <w:multiLevelType w:val="hybridMultilevel"/>
    <w:tmpl w:val="CA90756C"/>
    <w:lvl w:ilvl="0" w:tplc="099A9A08">
      <w:start w:val="1"/>
      <w:numFmt w:val="decimal"/>
      <w:pStyle w:val="NumberedParagraph"/>
      <w:lvlText w:val="%1."/>
      <w:lvlJc w:val="left"/>
      <w:pPr>
        <w:ind w:left="810" w:hanging="360"/>
      </w:pPr>
      <w:rPr>
        <w:rFonts w:ascii="Arial" w:hAnsi="Arial" w:cs="Arial"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A232C06"/>
    <w:multiLevelType w:val="hybridMultilevel"/>
    <w:tmpl w:val="A7F26B32"/>
    <w:lvl w:ilvl="0" w:tplc="F1F49FD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EC3691"/>
    <w:multiLevelType w:val="hybridMultilevel"/>
    <w:tmpl w:val="449C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E32F5B"/>
    <w:multiLevelType w:val="hybridMultilevel"/>
    <w:tmpl w:val="E25C6E1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A1E294B"/>
    <w:multiLevelType w:val="hybridMultilevel"/>
    <w:tmpl w:val="95FA3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0E0DBF"/>
    <w:multiLevelType w:val="hybridMultilevel"/>
    <w:tmpl w:val="278A50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num>
  <w:num w:numId="3">
    <w:abstractNumId w:val="0"/>
  </w:num>
  <w:num w:numId="4">
    <w:abstractNumId w:val="2"/>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549"/>
    <w:rsid w:val="0002434F"/>
    <w:rsid w:val="0003503D"/>
    <w:rsid w:val="002F1585"/>
    <w:rsid w:val="00580010"/>
    <w:rsid w:val="006C5DEF"/>
    <w:rsid w:val="0092743A"/>
    <w:rsid w:val="00975549"/>
    <w:rsid w:val="00BD7F33"/>
    <w:rsid w:val="00D51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887154-F8C9-4B26-8E20-E51396E7C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549"/>
    <w:pPr>
      <w:spacing w:after="200" w:line="276" w:lineRule="auto"/>
    </w:pPr>
  </w:style>
  <w:style w:type="paragraph" w:styleId="Heading1">
    <w:name w:val="heading 1"/>
    <w:basedOn w:val="Normal"/>
    <w:next w:val="Normal"/>
    <w:link w:val="Heading1Char"/>
    <w:uiPriority w:val="9"/>
    <w:qFormat/>
    <w:rsid w:val="006C5D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C5DE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C5D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Paragraph">
    <w:name w:val="Numbered Paragraph"/>
    <w:basedOn w:val="ListParagraph"/>
    <w:autoRedefine/>
    <w:qFormat/>
    <w:rsid w:val="00D51A62"/>
    <w:pPr>
      <w:numPr>
        <w:numId w:val="3"/>
      </w:numPr>
    </w:pPr>
  </w:style>
  <w:style w:type="paragraph" w:styleId="ListParagraph">
    <w:name w:val="List Paragraph"/>
    <w:basedOn w:val="Normal"/>
    <w:autoRedefine/>
    <w:uiPriority w:val="34"/>
    <w:unhideWhenUsed/>
    <w:qFormat/>
    <w:rsid w:val="00D51A62"/>
    <w:pPr>
      <w:numPr>
        <w:numId w:val="2"/>
      </w:numPr>
      <w:spacing w:after="240"/>
    </w:pPr>
    <w:rPr>
      <w:rFonts w:ascii="Arial" w:hAnsi="Arial" w:cs="Arial"/>
      <w:sz w:val="24"/>
    </w:rPr>
  </w:style>
  <w:style w:type="character" w:styleId="Hyperlink">
    <w:name w:val="Hyperlink"/>
    <w:basedOn w:val="DefaultParagraphFont"/>
    <w:uiPriority w:val="99"/>
    <w:unhideWhenUsed/>
    <w:rsid w:val="00975549"/>
    <w:rPr>
      <w:color w:val="0563C1" w:themeColor="hyperlink"/>
      <w:u w:val="single"/>
    </w:rPr>
  </w:style>
  <w:style w:type="paragraph" w:styleId="Header">
    <w:name w:val="header"/>
    <w:basedOn w:val="Normal"/>
    <w:link w:val="HeaderChar"/>
    <w:uiPriority w:val="99"/>
    <w:unhideWhenUsed/>
    <w:rsid w:val="009755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5549"/>
  </w:style>
  <w:style w:type="paragraph" w:styleId="Footer">
    <w:name w:val="footer"/>
    <w:basedOn w:val="Normal"/>
    <w:link w:val="FooterChar"/>
    <w:uiPriority w:val="99"/>
    <w:unhideWhenUsed/>
    <w:rsid w:val="009755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5549"/>
  </w:style>
  <w:style w:type="character" w:customStyle="1" w:styleId="Heading1Char">
    <w:name w:val="Heading 1 Char"/>
    <w:basedOn w:val="DefaultParagraphFont"/>
    <w:link w:val="Heading1"/>
    <w:uiPriority w:val="9"/>
    <w:rsid w:val="006C5DE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C5DEF"/>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C5DEF"/>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internal.esspressoyourself.com/handbook"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CDB"/>
    <w:rsid w:val="004D24B6"/>
    <w:rsid w:val="00E51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858C1C5C69E4F5DAACE6B2F5A41D951">
    <w:name w:val="F858C1C5C69E4F5DAACE6B2F5A41D951"/>
    <w:rsid w:val="00E51C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9B8B6B94781B4D9843FC236C59C5B6" ma:contentTypeVersion="1" ma:contentTypeDescription="Create a new document." ma:contentTypeScope="" ma:versionID="9c46d2c38e7adeb86e565a2e03183fb9">
  <xsd:schema xmlns:xsd="http://www.w3.org/2001/XMLSchema" xmlns:xs="http://www.w3.org/2001/XMLSchema" xmlns:p="http://schemas.microsoft.com/office/2006/metadata/properties" xmlns:ns2="2b283eaf-0e85-4e7c-9899-5a3441d6b794" targetNamespace="http://schemas.microsoft.com/office/2006/metadata/properties" ma:root="true" ma:fieldsID="32142601fc771c2a6b994cac1d7b4a03" ns2:_="">
    <xsd:import namespace="2b283eaf-0e85-4e7c-9899-5a3441d6b794"/>
    <xsd:element name="properties">
      <xsd:complexType>
        <xsd:sequence>
          <xsd:element name="documentManagement">
            <xsd:complexType>
              <xsd:all>
                <xsd:element ref="ns2:k7m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83eaf-0e85-4e7c-9899-5a3441d6b794" elementFormDefault="qualified">
    <xsd:import namespace="http://schemas.microsoft.com/office/2006/documentManagement/types"/>
    <xsd:import namespace="http://schemas.microsoft.com/office/infopath/2007/PartnerControls"/>
    <xsd:element name="k7m7" ma:index="8" nillable="true" ma:displayName="Duration" ma:internalName="k7m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7m7 xmlns="2b283eaf-0e85-4e7c-9899-5a3441d6b794">6 Hour</k7m7>
  </documentManagement>
</p:properties>
</file>

<file path=customXml/itemProps1.xml><?xml version="1.0" encoding="utf-8"?>
<ds:datastoreItem xmlns:ds="http://schemas.openxmlformats.org/officeDocument/2006/customXml" ds:itemID="{B02D8C12-E5FF-4EA0-8510-40F58B374D29}"/>
</file>

<file path=customXml/itemProps2.xml><?xml version="1.0" encoding="utf-8"?>
<ds:datastoreItem xmlns:ds="http://schemas.openxmlformats.org/officeDocument/2006/customXml" ds:itemID="{1DE29256-A497-4CE1-9566-8E8808C37999}"/>
</file>

<file path=customXml/itemProps3.xml><?xml version="1.0" encoding="utf-8"?>
<ds:datastoreItem xmlns:ds="http://schemas.openxmlformats.org/officeDocument/2006/customXml" ds:itemID="{D7D202C6-E4A6-40A8-B2B9-9926D5BC5FCA}"/>
</file>

<file path=docProps/app.xml><?xml version="1.0" encoding="utf-8"?>
<Properties xmlns="http://schemas.openxmlformats.org/officeDocument/2006/extended-properties" xmlns:vt="http://schemas.openxmlformats.org/officeDocument/2006/docPropsVTypes">
  <Template>Normal.dotm</Template>
  <TotalTime>0</TotalTime>
  <Pages>6</Pages>
  <Words>1144</Words>
  <Characters>6522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Thibault</dc:creator>
  <cp:keywords/>
  <dc:description/>
  <cp:lastModifiedBy>David Thibault</cp:lastModifiedBy>
  <cp:revision>2</cp:revision>
  <dcterms:created xsi:type="dcterms:W3CDTF">2014-09-26T19:22:00Z</dcterms:created>
  <dcterms:modified xsi:type="dcterms:W3CDTF">2014-09-26T19:22:00Z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0x010100299B8B6B94781B4D9843FC236C59C5B6</vt:lpwstr>
  </property>
</Properties>
</file>