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76A" w:rsidRDefault="0061676A" w:rsidP="0061676A">
      <w:pPr>
        <w:jc w:val="center"/>
        <w:rPr>
          <w:b/>
          <w:sz w:val="28"/>
          <w:u w:val="single"/>
        </w:rPr>
      </w:pPr>
    </w:p>
    <w:p w:rsidR="00561C21" w:rsidRDefault="00B53C1B" w:rsidP="0061676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How-</w:t>
      </w:r>
      <w:r w:rsidR="008259CB">
        <w:rPr>
          <w:b/>
          <w:sz w:val="28"/>
          <w:u w:val="single"/>
        </w:rPr>
        <w:t xml:space="preserve">To Program Common </w:t>
      </w:r>
      <w:r w:rsidR="00C14BC4">
        <w:rPr>
          <w:b/>
          <w:sz w:val="28"/>
          <w:u w:val="single"/>
        </w:rPr>
        <w:t xml:space="preserve">(System) </w:t>
      </w:r>
      <w:r w:rsidR="008259CB">
        <w:rPr>
          <w:b/>
          <w:sz w:val="28"/>
          <w:u w:val="single"/>
        </w:rPr>
        <w:t>Speed Dial</w:t>
      </w:r>
    </w:p>
    <w:p w:rsidR="00B53C1B" w:rsidRPr="00B53C1B" w:rsidRDefault="00B53C1B" w:rsidP="00B53C1B">
      <w:pPr>
        <w:rPr>
          <w:sz w:val="24"/>
          <w:szCs w:val="24"/>
        </w:rPr>
      </w:pPr>
      <w:r>
        <w:rPr>
          <w:b/>
          <w:sz w:val="28"/>
          <w:u w:val="single"/>
        </w:rPr>
        <w:t xml:space="preserve">Frequently Used Buttons for this Procedure: </w:t>
      </w:r>
      <w:r>
        <w:rPr>
          <w:b/>
          <w:sz w:val="28"/>
          <w:u w:val="single"/>
        </w:rPr>
        <w:br/>
      </w:r>
      <w:r w:rsidRPr="00B53C1B">
        <w:rPr>
          <w:sz w:val="24"/>
          <w:szCs w:val="24"/>
        </w:rPr>
        <w:t>Back</w:t>
      </w:r>
      <w:r w:rsidRPr="00B53C1B">
        <w:rPr>
          <w:noProof/>
          <w:sz w:val="24"/>
          <w:szCs w:val="24"/>
        </w:rPr>
        <w:drawing>
          <wp:inline distT="0" distB="0" distL="0" distR="0" wp14:anchorId="114E584F" wp14:editId="059E95A9">
            <wp:extent cx="285790" cy="238158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U Bac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90" cy="23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3C1B">
        <w:rPr>
          <w:sz w:val="24"/>
          <w:szCs w:val="24"/>
        </w:rPr>
        <w:t xml:space="preserve"> Left/Right</w:t>
      </w:r>
      <w:r w:rsidRPr="00B53C1B">
        <w:rPr>
          <w:noProof/>
          <w:sz w:val="24"/>
          <w:szCs w:val="24"/>
        </w:rPr>
        <w:drawing>
          <wp:inline distT="0" distB="0" distL="0" distR="0" wp14:anchorId="2FE02865" wp14:editId="457A86C7">
            <wp:extent cx="362001" cy="35247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U Left Right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001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3C1B">
        <w:rPr>
          <w:sz w:val="24"/>
          <w:szCs w:val="24"/>
        </w:rPr>
        <w:t xml:space="preserve"> Up/Down</w:t>
      </w:r>
      <w:r w:rsidRPr="00B53C1B">
        <w:rPr>
          <w:noProof/>
          <w:sz w:val="24"/>
          <w:szCs w:val="24"/>
        </w:rPr>
        <w:drawing>
          <wp:inline distT="0" distB="0" distL="0" distR="0" wp14:anchorId="08916334" wp14:editId="4C976C60">
            <wp:extent cx="352474" cy="371527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U Up Dow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74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3C1B">
        <w:rPr>
          <w:sz w:val="24"/>
          <w:szCs w:val="24"/>
        </w:rPr>
        <w:t xml:space="preserve"> OK</w:t>
      </w:r>
      <w:r w:rsidRPr="00B53C1B">
        <w:rPr>
          <w:noProof/>
          <w:sz w:val="24"/>
          <w:szCs w:val="24"/>
        </w:rPr>
        <w:drawing>
          <wp:inline distT="0" distB="0" distL="0" distR="0" wp14:anchorId="68257856" wp14:editId="008676CE">
            <wp:extent cx="333422" cy="333422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U O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422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3C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End</w:t>
      </w:r>
      <w:r>
        <w:rPr>
          <w:noProof/>
          <w:sz w:val="24"/>
          <w:szCs w:val="24"/>
        </w:rPr>
        <w:drawing>
          <wp:inline distT="0" distB="0" distL="0" distR="0">
            <wp:extent cx="181000" cy="295316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U End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00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Pr="00B53C1B">
        <w:rPr>
          <w:sz w:val="24"/>
          <w:szCs w:val="24"/>
        </w:rPr>
        <w:t>+ QWER</w:t>
      </w:r>
      <w:r>
        <w:rPr>
          <w:sz w:val="24"/>
          <w:szCs w:val="24"/>
        </w:rPr>
        <w:t>T</w:t>
      </w:r>
      <w:r w:rsidRPr="00B53C1B">
        <w:rPr>
          <w:sz w:val="24"/>
          <w:szCs w:val="24"/>
        </w:rPr>
        <w:t>Y Keyboard</w:t>
      </w:r>
      <w:r w:rsidRPr="00B53C1B">
        <w:rPr>
          <w:sz w:val="24"/>
          <w:szCs w:val="24"/>
        </w:rPr>
        <w:br/>
        <w:t xml:space="preserve">Some </w:t>
      </w:r>
      <w:r w:rsidR="004D75D0">
        <w:rPr>
          <w:sz w:val="24"/>
          <w:szCs w:val="24"/>
        </w:rPr>
        <w:t xml:space="preserve">of the </w:t>
      </w:r>
      <w:r w:rsidRPr="00B53C1B">
        <w:rPr>
          <w:sz w:val="24"/>
          <w:szCs w:val="24"/>
        </w:rPr>
        <w:t xml:space="preserve">buttons listed </w:t>
      </w:r>
      <w:r w:rsidR="004D75D0">
        <w:rPr>
          <w:sz w:val="24"/>
          <w:szCs w:val="24"/>
        </w:rPr>
        <w:t xml:space="preserve">below </w:t>
      </w:r>
      <w:r w:rsidRPr="00B53C1B">
        <w:rPr>
          <w:sz w:val="24"/>
          <w:szCs w:val="24"/>
        </w:rPr>
        <w:t>will appear in your telephone’s display.</w:t>
      </w:r>
    </w:p>
    <w:p w:rsidR="0061676A" w:rsidRPr="00B53C1B" w:rsidRDefault="0061676A" w:rsidP="0061676A">
      <w:pPr>
        <w:jc w:val="center"/>
        <w:rPr>
          <w:sz w:val="24"/>
          <w:szCs w:val="24"/>
          <w:u w:val="single"/>
        </w:rPr>
      </w:pPr>
    </w:p>
    <w:p w:rsidR="0061676A" w:rsidRPr="00B53C1B" w:rsidRDefault="00B53C1B" w:rsidP="0061676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53C1B">
        <w:rPr>
          <w:sz w:val="24"/>
          <w:szCs w:val="24"/>
        </w:rPr>
        <w:t>Press</w:t>
      </w:r>
      <w:r w:rsidR="008259CB" w:rsidRPr="00B53C1B">
        <w:rPr>
          <w:sz w:val="24"/>
          <w:szCs w:val="24"/>
        </w:rPr>
        <w:t xml:space="preserve"> </w:t>
      </w:r>
      <w:r w:rsidRPr="00B53C1B">
        <w:rPr>
          <w:sz w:val="24"/>
          <w:szCs w:val="24"/>
        </w:rPr>
        <w:t xml:space="preserve">left arrow </w:t>
      </w:r>
      <w:r w:rsidR="008259CB" w:rsidRPr="00B53C1B">
        <w:rPr>
          <w:sz w:val="24"/>
          <w:szCs w:val="24"/>
        </w:rPr>
        <w:t xml:space="preserve">to access </w:t>
      </w:r>
      <w:r w:rsidRPr="00B53C1B">
        <w:rPr>
          <w:sz w:val="24"/>
          <w:szCs w:val="24"/>
        </w:rPr>
        <w:t>M</w:t>
      </w:r>
      <w:r w:rsidR="008259CB" w:rsidRPr="00B53C1B">
        <w:rPr>
          <w:sz w:val="24"/>
          <w:szCs w:val="24"/>
        </w:rPr>
        <w:t>enu screen</w:t>
      </w:r>
      <w:r w:rsidRPr="00B53C1B">
        <w:rPr>
          <w:sz w:val="24"/>
          <w:szCs w:val="24"/>
        </w:rPr>
        <w:t>.</w:t>
      </w:r>
    </w:p>
    <w:p w:rsidR="008259CB" w:rsidRPr="00B53C1B" w:rsidRDefault="00B53C1B" w:rsidP="0061676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53C1B">
        <w:rPr>
          <w:sz w:val="24"/>
          <w:szCs w:val="24"/>
        </w:rPr>
        <w:t>Press O</w:t>
      </w:r>
      <w:r>
        <w:rPr>
          <w:sz w:val="24"/>
          <w:szCs w:val="24"/>
        </w:rPr>
        <w:t>perator button</w:t>
      </w:r>
      <w:r w:rsidRPr="00B53C1B">
        <w:rPr>
          <w:sz w:val="24"/>
          <w:szCs w:val="24"/>
        </w:rPr>
        <w:t>.</w:t>
      </w:r>
    </w:p>
    <w:p w:rsidR="008259CB" w:rsidRPr="00B53C1B" w:rsidRDefault="008259CB" w:rsidP="0061676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53C1B">
        <w:rPr>
          <w:sz w:val="24"/>
          <w:szCs w:val="24"/>
        </w:rPr>
        <w:t>Password: help1954 then press OK</w:t>
      </w:r>
      <w:r w:rsidR="00B53C1B">
        <w:rPr>
          <w:sz w:val="24"/>
          <w:szCs w:val="24"/>
        </w:rPr>
        <w:t>.</w:t>
      </w:r>
    </w:p>
    <w:p w:rsidR="008259CB" w:rsidRPr="00B53C1B" w:rsidRDefault="008259CB" w:rsidP="008259C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53C1B">
        <w:rPr>
          <w:sz w:val="24"/>
          <w:szCs w:val="24"/>
        </w:rPr>
        <w:t xml:space="preserve">Press </w:t>
      </w:r>
      <w:r w:rsidR="00C14BC4" w:rsidRPr="00B53C1B">
        <w:rPr>
          <w:sz w:val="24"/>
          <w:szCs w:val="24"/>
        </w:rPr>
        <w:t>‘</w:t>
      </w:r>
      <w:proofErr w:type="spellStart"/>
      <w:r w:rsidR="00C14BC4" w:rsidRPr="00B53C1B">
        <w:rPr>
          <w:sz w:val="24"/>
          <w:szCs w:val="24"/>
        </w:rPr>
        <w:t>ComSpD</w:t>
      </w:r>
      <w:proofErr w:type="spellEnd"/>
      <w:r w:rsidR="00C14BC4" w:rsidRPr="00B53C1B">
        <w:rPr>
          <w:sz w:val="24"/>
          <w:szCs w:val="24"/>
        </w:rPr>
        <w:t>’ button</w:t>
      </w:r>
      <w:r w:rsidR="00B53C1B">
        <w:rPr>
          <w:sz w:val="24"/>
          <w:szCs w:val="24"/>
        </w:rPr>
        <w:t>.</w:t>
      </w:r>
    </w:p>
    <w:p w:rsidR="00C14BC4" w:rsidRPr="00B53C1B" w:rsidRDefault="00C14BC4" w:rsidP="00C14BC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53C1B">
        <w:rPr>
          <w:sz w:val="24"/>
          <w:szCs w:val="24"/>
        </w:rPr>
        <w:t>Pick an open speed dial number</w:t>
      </w:r>
      <w:r w:rsidR="00B53C1B">
        <w:rPr>
          <w:sz w:val="24"/>
          <w:szCs w:val="24"/>
        </w:rPr>
        <w:t xml:space="preserve"> with the left</w:t>
      </w:r>
      <w:r w:rsidRPr="00B53C1B">
        <w:rPr>
          <w:sz w:val="24"/>
          <w:szCs w:val="24"/>
        </w:rPr>
        <w:t xml:space="preserve"> or</w:t>
      </w:r>
      <w:r w:rsidR="00B53C1B">
        <w:rPr>
          <w:sz w:val="24"/>
          <w:szCs w:val="24"/>
        </w:rPr>
        <w:t xml:space="preserve"> right</w:t>
      </w:r>
      <w:r w:rsidRPr="00B53C1B">
        <w:rPr>
          <w:sz w:val="24"/>
          <w:szCs w:val="24"/>
        </w:rPr>
        <w:t xml:space="preserve"> button</w:t>
      </w:r>
      <w:r w:rsidR="00B53C1B">
        <w:rPr>
          <w:sz w:val="24"/>
          <w:szCs w:val="24"/>
        </w:rPr>
        <w:t>.</w:t>
      </w:r>
    </w:p>
    <w:p w:rsidR="00C14BC4" w:rsidRDefault="00C14BC4" w:rsidP="00C14BC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53C1B">
        <w:rPr>
          <w:sz w:val="24"/>
          <w:szCs w:val="24"/>
        </w:rPr>
        <w:t>Press ‘</w:t>
      </w:r>
      <w:r w:rsidR="004D75D0">
        <w:rPr>
          <w:sz w:val="24"/>
          <w:szCs w:val="24"/>
        </w:rPr>
        <w:t>New</w:t>
      </w:r>
      <w:r w:rsidRPr="00B53C1B">
        <w:rPr>
          <w:sz w:val="24"/>
          <w:szCs w:val="24"/>
        </w:rPr>
        <w:t>’ and enter the name</w:t>
      </w:r>
      <w:r w:rsidR="00B53C1B">
        <w:rPr>
          <w:sz w:val="24"/>
          <w:szCs w:val="24"/>
        </w:rPr>
        <w:t xml:space="preserve"> for the telephone number</w:t>
      </w:r>
      <w:r w:rsidRPr="00B53C1B">
        <w:rPr>
          <w:sz w:val="24"/>
          <w:szCs w:val="24"/>
        </w:rPr>
        <w:t>.  You may also enter a first name if required by pressing the down arrow.</w:t>
      </w:r>
    </w:p>
    <w:p w:rsidR="00B53C1B" w:rsidRDefault="00B53C1B" w:rsidP="00C14BC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Press OK to save the name.</w:t>
      </w:r>
    </w:p>
    <w:p w:rsidR="00B53C1B" w:rsidRDefault="00B53C1B" w:rsidP="00B53C1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Enter the phone number to be dialed</w:t>
      </w:r>
      <w:r w:rsidR="004D75D0">
        <w:rPr>
          <w:sz w:val="24"/>
          <w:szCs w:val="24"/>
        </w:rPr>
        <w:t xml:space="preserve"> and press OK</w:t>
      </w:r>
      <w:r>
        <w:rPr>
          <w:sz w:val="24"/>
          <w:szCs w:val="24"/>
        </w:rPr>
        <w:t>.  You will see “Accepted” in your display.</w:t>
      </w:r>
    </w:p>
    <w:p w:rsidR="00B53C1B" w:rsidRDefault="008259CB" w:rsidP="00B53C1B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B53C1B">
        <w:rPr>
          <w:sz w:val="24"/>
          <w:szCs w:val="24"/>
        </w:rPr>
        <w:t>Note: Do not program a 9 into the number</w:t>
      </w:r>
      <w:r w:rsidR="00B53C1B" w:rsidRPr="00B53C1B">
        <w:rPr>
          <w:sz w:val="24"/>
          <w:szCs w:val="24"/>
        </w:rPr>
        <w:t>.</w:t>
      </w:r>
    </w:p>
    <w:p w:rsidR="004D75D0" w:rsidRDefault="00B53C1B" w:rsidP="00B53C1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To program another entry, press ‘New’ and the system will pr</w:t>
      </w:r>
      <w:r w:rsidR="004D75D0">
        <w:rPr>
          <w:sz w:val="24"/>
          <w:szCs w:val="24"/>
        </w:rPr>
        <w:t>ogram the next open speed dial entry.</w:t>
      </w:r>
    </w:p>
    <w:p w:rsidR="004D75D0" w:rsidRDefault="004D75D0" w:rsidP="00B53C1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To change and existing entry, press ‘Modify’ on the speed dial entry to change and follow the above steps.  You may also searc</w:t>
      </w:r>
      <w:r w:rsidR="00555B47">
        <w:rPr>
          <w:sz w:val="24"/>
          <w:szCs w:val="24"/>
        </w:rPr>
        <w:t>h for an entry by pressing ‘</w:t>
      </w:r>
      <w:proofErr w:type="spellStart"/>
      <w:r>
        <w:rPr>
          <w:sz w:val="24"/>
          <w:szCs w:val="24"/>
        </w:rPr>
        <w:t>Goto</w:t>
      </w:r>
      <w:proofErr w:type="spellEnd"/>
      <w:r w:rsidR="00555B47">
        <w:rPr>
          <w:sz w:val="24"/>
          <w:szCs w:val="24"/>
        </w:rPr>
        <w:t>’ and typing the name of the speed dial.</w:t>
      </w:r>
      <w:r>
        <w:rPr>
          <w:sz w:val="24"/>
          <w:szCs w:val="24"/>
        </w:rPr>
        <w:t xml:space="preserve"> </w:t>
      </w:r>
    </w:p>
    <w:p w:rsidR="004D75D0" w:rsidRDefault="004D75D0" w:rsidP="004D75D0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Note: To delete information within the entry, use the backspace key on the keyboard.  To clear the entire entry, press the ‘Clear’ key.</w:t>
      </w:r>
    </w:p>
    <w:p w:rsidR="004D75D0" w:rsidRDefault="004D75D0" w:rsidP="004D75D0">
      <w:pPr>
        <w:pStyle w:val="ListParagraph"/>
        <w:ind w:left="1800"/>
        <w:rPr>
          <w:sz w:val="24"/>
          <w:szCs w:val="24"/>
        </w:rPr>
      </w:pPr>
    </w:p>
    <w:p w:rsidR="00B53C1B" w:rsidRPr="004D75D0" w:rsidRDefault="004D75D0" w:rsidP="004D75D0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Press </w:t>
      </w:r>
      <w:r w:rsidR="0064216C">
        <w:rPr>
          <w:sz w:val="24"/>
          <w:szCs w:val="24"/>
        </w:rPr>
        <w:t>‘</w:t>
      </w:r>
      <w:r>
        <w:rPr>
          <w:sz w:val="24"/>
          <w:szCs w:val="24"/>
        </w:rPr>
        <w:t>End</w:t>
      </w:r>
      <w:r w:rsidR="0064216C">
        <w:rPr>
          <w:sz w:val="24"/>
          <w:szCs w:val="24"/>
        </w:rPr>
        <w:t>’</w:t>
      </w:r>
      <w:bookmarkStart w:id="0" w:name="_GoBack"/>
      <w:bookmarkEnd w:id="0"/>
      <w:r>
        <w:rPr>
          <w:sz w:val="24"/>
          <w:szCs w:val="24"/>
        </w:rPr>
        <w:t xml:space="preserve"> button to quit.</w:t>
      </w:r>
      <w:r w:rsidR="00B53C1B" w:rsidRPr="004D75D0">
        <w:rPr>
          <w:sz w:val="24"/>
          <w:szCs w:val="24"/>
        </w:rPr>
        <w:br/>
      </w:r>
    </w:p>
    <w:sectPr w:rsidR="00B53C1B" w:rsidRPr="004D75D0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B25" w:rsidRDefault="004F0B25" w:rsidP="004F0B25">
      <w:pPr>
        <w:spacing w:after="0" w:line="240" w:lineRule="auto"/>
      </w:pPr>
      <w:r>
        <w:separator/>
      </w:r>
    </w:p>
  </w:endnote>
  <w:endnote w:type="continuationSeparator" w:id="0">
    <w:p w:rsidR="004F0B25" w:rsidRDefault="004F0B25" w:rsidP="004F0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B25" w:rsidRDefault="004F0B25" w:rsidP="004F0B25">
      <w:pPr>
        <w:spacing w:after="0" w:line="240" w:lineRule="auto"/>
      </w:pPr>
      <w:r>
        <w:separator/>
      </w:r>
    </w:p>
  </w:footnote>
  <w:footnote w:type="continuationSeparator" w:id="0">
    <w:p w:rsidR="004F0B25" w:rsidRDefault="004F0B25" w:rsidP="004F0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25" w:rsidRDefault="004F0B25">
    <w:pPr>
      <w:pStyle w:val="Header"/>
    </w:pPr>
    <w:r>
      <w:t>Alcatel Lucent</w:t>
    </w:r>
  </w:p>
  <w:p w:rsidR="004F0B25" w:rsidRDefault="004F0B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B28C6"/>
    <w:multiLevelType w:val="hybridMultilevel"/>
    <w:tmpl w:val="76483938"/>
    <w:lvl w:ilvl="0" w:tplc="027C9D4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133B35"/>
    <w:multiLevelType w:val="hybridMultilevel"/>
    <w:tmpl w:val="83527A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B3923"/>
    <w:multiLevelType w:val="hybridMultilevel"/>
    <w:tmpl w:val="83527A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958BE"/>
    <w:multiLevelType w:val="hybridMultilevel"/>
    <w:tmpl w:val="7B4CA3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E3B6A"/>
    <w:multiLevelType w:val="hybridMultilevel"/>
    <w:tmpl w:val="794E1D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10B10"/>
    <w:multiLevelType w:val="hybridMultilevel"/>
    <w:tmpl w:val="4CB8BBB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76A"/>
    <w:rsid w:val="004D75D0"/>
    <w:rsid w:val="004F0B25"/>
    <w:rsid w:val="00555B47"/>
    <w:rsid w:val="00561C21"/>
    <w:rsid w:val="00612ED8"/>
    <w:rsid w:val="0061676A"/>
    <w:rsid w:val="0064216C"/>
    <w:rsid w:val="008259CB"/>
    <w:rsid w:val="00B53C1B"/>
    <w:rsid w:val="00C1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7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0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B25"/>
  </w:style>
  <w:style w:type="paragraph" w:styleId="Footer">
    <w:name w:val="footer"/>
    <w:basedOn w:val="Normal"/>
    <w:link w:val="FooterChar"/>
    <w:uiPriority w:val="99"/>
    <w:unhideWhenUsed/>
    <w:rsid w:val="004F0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B25"/>
  </w:style>
  <w:style w:type="paragraph" w:styleId="BalloonText">
    <w:name w:val="Balloon Text"/>
    <w:basedOn w:val="Normal"/>
    <w:link w:val="BalloonTextChar"/>
    <w:uiPriority w:val="99"/>
    <w:semiHidden/>
    <w:unhideWhenUsed/>
    <w:rsid w:val="004F0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7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0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B25"/>
  </w:style>
  <w:style w:type="paragraph" w:styleId="Footer">
    <w:name w:val="footer"/>
    <w:basedOn w:val="Normal"/>
    <w:link w:val="FooterChar"/>
    <w:uiPriority w:val="99"/>
    <w:unhideWhenUsed/>
    <w:rsid w:val="004F0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B25"/>
  </w:style>
  <w:style w:type="paragraph" w:styleId="BalloonText">
    <w:name w:val="Balloon Text"/>
    <w:basedOn w:val="Normal"/>
    <w:link w:val="BalloonTextChar"/>
    <w:uiPriority w:val="99"/>
    <w:semiHidden/>
    <w:unhideWhenUsed/>
    <w:rsid w:val="004F0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7F43C-BBE1-4C5B-86A3-D1D26DBC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Ashlee D. Terribile</dc:creator>
  <cp:lastModifiedBy>Rob Cofiell</cp:lastModifiedBy>
  <cp:revision>3</cp:revision>
  <dcterms:created xsi:type="dcterms:W3CDTF">2014-03-31T15:15:00Z</dcterms:created>
  <dcterms:modified xsi:type="dcterms:W3CDTF">2014-03-31T16:19:00Z</dcterms:modified>
</cp:coreProperties>
</file>