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e for overall flyer layout"/>
      </w:tblPr>
      <w:tblGrid>
        <w:gridCol w:w="7290"/>
        <w:gridCol w:w="144"/>
        <w:gridCol w:w="3456"/>
      </w:tblGrid>
      <w:tr w:rsidR="00AF27C6" w:rsidTr="00CD13A1">
        <w:trPr>
          <w:trHeight w:hRule="exact" w:val="14400"/>
          <w:jc w:val="center"/>
        </w:trPr>
        <w:tc>
          <w:tcPr>
            <w:tcW w:w="7290" w:type="dxa"/>
          </w:tcPr>
          <w:tbl>
            <w:tblPr>
              <w:tblW w:w="5000" w:type="pct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Layout for flyer body content"/>
            </w:tblPr>
            <w:tblGrid>
              <w:gridCol w:w="7290"/>
            </w:tblGrid>
            <w:tr w:rsidR="00AF27C6" w:rsidTr="00CD13A1">
              <w:trPr>
                <w:cantSplit/>
                <w:trHeight w:hRule="exact" w:val="5400"/>
              </w:trPr>
              <w:tc>
                <w:tcPr>
                  <w:tcW w:w="7200" w:type="dxa"/>
                </w:tcPr>
                <w:p w:rsidR="00AF27C6" w:rsidRDefault="009A0DFA">
                  <w:r>
                    <w:rPr>
                      <w:noProof/>
                      <w:lang w:eastAsia="en-US"/>
                    </w:rPr>
                    <w:drawing>
                      <wp:inline distT="0" distB="0" distL="0" distR="0" wp14:anchorId="1080E1AB" wp14:editId="3B5E129F">
                        <wp:extent cx="4572000" cy="2957945"/>
                        <wp:effectExtent l="0" t="0" r="0" b="0"/>
                        <wp:docPr id="2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DSCN1459.JPG"/>
                                <pic:cNvPicPr/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869" cy="29585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F27C6" w:rsidTr="00CD13A1">
              <w:trPr>
                <w:trHeight w:hRule="exact" w:val="8820"/>
              </w:trPr>
              <w:tc>
                <w:tcPr>
                  <w:tcW w:w="7200" w:type="dxa"/>
                </w:tcPr>
                <w:p w:rsidR="00EA664F" w:rsidRDefault="009A0DFA" w:rsidP="008B5681">
                  <w:pPr>
                    <w:pStyle w:val="Subtitle"/>
                    <w:jc w:val="center"/>
                    <w:rPr>
                      <w:rFonts w:ascii="Book Antiqua" w:hAnsi="Book Antiqua"/>
                      <w:sz w:val="72"/>
                      <w:szCs w:val="72"/>
                    </w:rPr>
                  </w:pPr>
                  <w:r w:rsidRPr="00CD13A1">
                    <w:rPr>
                      <w:rFonts w:ascii="Book Antiqua" w:hAnsi="Book Antiqua"/>
                      <w:sz w:val="72"/>
                      <w:szCs w:val="72"/>
                    </w:rPr>
                    <w:t>Golden Acres</w:t>
                  </w:r>
                </w:p>
                <w:p w:rsidR="00EA664F" w:rsidRDefault="00EA664F" w:rsidP="00EA664F">
                  <w:pPr>
                    <w:pStyle w:val="Subtitle"/>
                    <w:spacing w:before="120"/>
                    <w:jc w:val="center"/>
                    <w:rPr>
                      <w:rFonts w:ascii="Book Antiqua" w:hAnsi="Book Antiqua"/>
                      <w:sz w:val="16"/>
                      <w:szCs w:val="16"/>
                    </w:rPr>
                  </w:pPr>
                  <w:r w:rsidRPr="00EA664F">
                    <w:rPr>
                      <w:rFonts w:ascii="Book Antiqua" w:hAnsi="Book Antiqua"/>
                      <w:sz w:val="24"/>
                      <w:szCs w:val="24"/>
                    </w:rPr>
                    <w:t>(GOLDEN MANOR)</w:t>
                  </w:r>
                </w:p>
                <w:p w:rsidR="008B5681" w:rsidRPr="008B5681" w:rsidRDefault="008B5681" w:rsidP="00EA664F">
                  <w:pPr>
                    <w:pStyle w:val="Subtitle"/>
                    <w:spacing w:before="120"/>
                    <w:jc w:val="center"/>
                    <w:rPr>
                      <w:rFonts w:ascii="Book Antiqua" w:hAnsi="Book Antiqua"/>
                      <w:sz w:val="32"/>
                      <w:szCs w:val="32"/>
                    </w:rPr>
                  </w:pPr>
                  <w:r w:rsidRPr="008B5681">
                    <w:rPr>
                      <w:rFonts w:ascii="Book Antiqua" w:hAnsi="Book Antiqua"/>
                      <w:sz w:val="32"/>
                      <w:szCs w:val="32"/>
                    </w:rPr>
                    <w:t>A great place to call home!</w:t>
                  </w:r>
                </w:p>
                <w:p w:rsidR="008B5681" w:rsidRDefault="008B5681">
                  <w:pPr>
                    <w:pStyle w:val="Title"/>
                    <w:rPr>
                      <w:rFonts w:ascii="Book Antiqua" w:hAnsi="Book Antiqua"/>
                      <w:sz w:val="40"/>
                      <w:szCs w:val="40"/>
                    </w:rPr>
                  </w:pPr>
                  <w:bookmarkStart w:id="0" w:name="_GoBack"/>
                  <w:bookmarkEnd w:id="0"/>
                </w:p>
                <w:p w:rsidR="00AF27C6" w:rsidRPr="00CD13A1" w:rsidRDefault="009A0DFA">
                  <w:pPr>
                    <w:pStyle w:val="Title"/>
                    <w:rPr>
                      <w:rFonts w:ascii="Book Antiqua" w:hAnsi="Book Antiqua"/>
                    </w:rPr>
                  </w:pPr>
                  <w:r w:rsidRPr="00CD13A1">
                    <w:rPr>
                      <w:rFonts w:ascii="Book Antiqua" w:hAnsi="Book Antiqua"/>
                      <w:sz w:val="40"/>
                      <w:szCs w:val="40"/>
                    </w:rPr>
                    <w:t>rent to own</w:t>
                  </w:r>
                  <w:r w:rsidRPr="00CD13A1">
                    <w:rPr>
                      <w:rFonts w:ascii="Book Antiqua" w:hAnsi="Book Antiqua"/>
                    </w:rPr>
                    <w:t xml:space="preserve"> </w:t>
                  </w:r>
                  <w:r w:rsidRPr="00CD13A1">
                    <w:rPr>
                      <w:rFonts w:ascii="Book Antiqua" w:hAnsi="Book Antiqua"/>
                      <w:sz w:val="36"/>
                      <w:szCs w:val="36"/>
                    </w:rPr>
                    <w:t>with Lease Option</w:t>
                  </w:r>
                </w:p>
                <w:p w:rsidR="00AF27C6" w:rsidRPr="00CD13A1" w:rsidRDefault="009A0DFA">
                  <w:pPr>
                    <w:pStyle w:val="Heading1"/>
                    <w:rPr>
                      <w:rFonts w:ascii="Book Antiqua" w:hAnsi="Book Antiqua"/>
                    </w:rPr>
                  </w:pPr>
                  <w:r w:rsidRPr="00CD13A1">
                    <w:rPr>
                      <w:rFonts w:ascii="Book Antiqua" w:hAnsi="Book Antiqua"/>
                    </w:rPr>
                    <w:t>Refurbished Mobile Homes!</w:t>
                  </w:r>
                </w:p>
                <w:p w:rsidR="00CD13A1" w:rsidRDefault="00CD13A1" w:rsidP="000A5F8A">
                  <w:pPr>
                    <w:rPr>
                      <w:rFonts w:ascii="Book Antiqua" w:hAnsi="Book Antiqua"/>
                    </w:rPr>
                  </w:pPr>
                  <w:r w:rsidRPr="00CD13A1">
                    <w:rPr>
                      <w:rFonts w:ascii="Book Antiqua" w:hAnsi="Book Antiqua"/>
                    </w:rPr>
                    <w:t>We have 3 Bedroom – 2 Bedroom Refurbished Mobile Homes! Stop by or Call for an appointment.  We have M</w:t>
                  </w:r>
                  <w:r>
                    <w:rPr>
                      <w:rFonts w:ascii="Book Antiqua" w:hAnsi="Book Antiqua"/>
                    </w:rPr>
                    <w:t>obile Home Lots available –Ask about our move in special when you move your home into our community!</w:t>
                  </w:r>
                  <w:r w:rsidRPr="00CD13A1">
                    <w:rPr>
                      <w:rFonts w:ascii="Book Antiqua" w:hAnsi="Book Antiqua"/>
                    </w:rPr>
                    <w:t xml:space="preserve">   </w:t>
                  </w:r>
                </w:p>
                <w:p w:rsidR="00CD13A1" w:rsidRPr="00CD13A1" w:rsidRDefault="000A5F8A" w:rsidP="000A5F8A">
                  <w:pPr>
                    <w:rPr>
                      <w:rFonts w:ascii="Book Antiqua" w:hAnsi="Book Antiqua"/>
                    </w:rPr>
                  </w:pPr>
                  <w:r w:rsidRPr="00CD13A1">
                    <w:rPr>
                      <w:rFonts w:ascii="Book Antiqua" w:hAnsi="Book Antiqua"/>
                    </w:rPr>
                    <w:t xml:space="preserve">Some of our community mobile home lots have large full grown trees for shade, pompous grass, iris, etc.  Very unusual for a mobile home lots but we have some with back-yards which back up to wooded areas for privacy!  </w:t>
                  </w:r>
                  <w:r w:rsidR="00CD13A1" w:rsidRPr="00CD13A1">
                    <w:rPr>
                      <w:rFonts w:ascii="Book Antiqua" w:hAnsi="Book Antiqua"/>
                    </w:rPr>
                    <w:t>The park is well maintained with off road parking for 2 cars at each lot and parking area for the bus stop! The children attend the Award-Winning Fox C-6 School District – {</w:t>
                  </w:r>
                  <w:proofErr w:type="spellStart"/>
                  <w:r w:rsidR="00CD13A1" w:rsidRPr="00CD13A1">
                    <w:rPr>
                      <w:rFonts w:ascii="Book Antiqua" w:hAnsi="Book Antiqua"/>
                    </w:rPr>
                    <w:t>Seckman</w:t>
                  </w:r>
                  <w:proofErr w:type="spellEnd"/>
                  <w:r w:rsidR="00CD13A1" w:rsidRPr="00CD13A1">
                    <w:rPr>
                      <w:rFonts w:ascii="Book Antiqua" w:hAnsi="Book Antiqua"/>
                    </w:rPr>
                    <w:t xml:space="preserve"> Schools} </w:t>
                  </w:r>
                </w:p>
                <w:p w:rsidR="00CD13A1" w:rsidRPr="00CD13A1" w:rsidRDefault="00CD13A1" w:rsidP="000A5F8A">
                  <w:pPr>
                    <w:rPr>
                      <w:rFonts w:ascii="Book Antiqua" w:hAnsi="Book Antiqua"/>
                      <w:b/>
                    </w:rPr>
                  </w:pPr>
                  <w:r w:rsidRPr="00CD13A1">
                    <w:rPr>
                      <w:rFonts w:ascii="Book Antiqua" w:hAnsi="Book Antiqua"/>
                      <w:b/>
                    </w:rPr>
                    <w:t xml:space="preserve">Check us out at </w:t>
                  </w:r>
                  <w:hyperlink r:id="rId6" w:history="1">
                    <w:r w:rsidRPr="00CD13A1">
                      <w:rPr>
                        <w:rStyle w:val="Hyperlink"/>
                        <w:rFonts w:ascii="Book Antiqua" w:hAnsi="Book Antiqua"/>
                        <w:b/>
                      </w:rPr>
                      <w:t>www.jeffcorents.com</w:t>
                    </w:r>
                  </w:hyperlink>
                </w:p>
                <w:p w:rsidR="00CD13A1" w:rsidRDefault="00CD13A1" w:rsidP="000A5F8A"/>
              </w:tc>
            </w:tr>
            <w:tr w:rsidR="00AF27C6">
              <w:trPr>
                <w:trHeight w:hRule="exact" w:val="1440"/>
              </w:trPr>
              <w:tc>
                <w:tcPr>
                  <w:tcW w:w="7200" w:type="dxa"/>
                  <w:vAlign w:val="bottom"/>
                </w:tcPr>
                <w:p w:rsidR="00AF27C6" w:rsidRDefault="00AF27C6"/>
              </w:tc>
            </w:tr>
          </w:tbl>
          <w:p w:rsidR="00AF27C6" w:rsidRDefault="00AF27C6"/>
        </w:tc>
        <w:tc>
          <w:tcPr>
            <w:tcW w:w="144" w:type="dxa"/>
          </w:tcPr>
          <w:p w:rsidR="00AF27C6" w:rsidRDefault="00AF27C6"/>
        </w:tc>
        <w:tc>
          <w:tcPr>
            <w:tcW w:w="3456" w:type="dxa"/>
          </w:tcPr>
          <w:tbl>
            <w:tblPr>
              <w:tblW w:w="5000" w:type="pct"/>
              <w:tblLayout w:type="fixed"/>
              <w:tblCellMar>
                <w:left w:w="288" w:type="dxa"/>
                <w:right w:w="288" w:type="dxa"/>
              </w:tblCellMar>
              <w:tblLook w:val="04A0" w:firstRow="1" w:lastRow="0" w:firstColumn="1" w:lastColumn="0" w:noHBand="0" w:noVBand="1"/>
              <w:tblDescription w:val="Layout for flyer sidebar"/>
            </w:tblPr>
            <w:tblGrid>
              <w:gridCol w:w="3456"/>
            </w:tblGrid>
            <w:tr w:rsidR="00AF27C6">
              <w:trPr>
                <w:trHeight w:hRule="exact" w:val="10800"/>
              </w:trPr>
              <w:tc>
                <w:tcPr>
                  <w:tcW w:w="3446" w:type="dxa"/>
                  <w:shd w:val="clear" w:color="auto" w:fill="97C83C" w:themeFill="accent2"/>
                  <w:vAlign w:val="center"/>
                </w:tcPr>
                <w:p w:rsidR="00AF27C6" w:rsidRDefault="009841DB">
                  <w:pPr>
                    <w:pStyle w:val="Heading2"/>
                  </w:pPr>
                  <w:r>
                    <w:rPr>
                      <w:noProof/>
                      <w:lang w:eastAsia="en-US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9264" behindDoc="0" locked="0" layoutInCell="1" allowOverlap="1" wp14:anchorId="241D1845" wp14:editId="0B38CB2A">
                            <wp:simplePos x="0" y="0"/>
                            <wp:positionH relativeFrom="column">
                              <wp:posOffset>-175260</wp:posOffset>
                            </wp:positionH>
                            <wp:positionV relativeFrom="paragraph">
                              <wp:posOffset>-625475</wp:posOffset>
                            </wp:positionV>
                            <wp:extent cx="2174240" cy="553720"/>
                            <wp:effectExtent l="0" t="0" r="16510" b="17780"/>
                            <wp:wrapSquare wrapText="bothSides"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74240" cy="55418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accent2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9841DB" w:rsidRDefault="009841DB" w:rsidP="009841DB">
                                        <w:pPr>
                                          <w:jc w:val="center"/>
                                          <w:rPr>
                                            <w:rFonts w:ascii="Book Antiqua" w:hAnsi="Book Antiqua"/>
                                            <w:b/>
                                            <w:strike/>
                                            <w:color w:val="FF0000"/>
                                            <w:sz w:val="16"/>
                                            <w:szCs w:val="16"/>
                                          </w:rPr>
                                        </w:pPr>
                                        <w:r w:rsidRPr="00673E8B">
                                          <w:rPr>
                                            <w:rFonts w:ascii="Book Antiqua" w:hAnsi="Book Antiqua"/>
                                            <w:b/>
                                            <w:color w:val="FF0000"/>
                                            <w:sz w:val="20"/>
                                            <w:szCs w:val="20"/>
                                          </w:rPr>
                                          <w:t xml:space="preserve">Actual Photos of </w:t>
                                        </w:r>
                                      </w:p>
                                      <w:p w:rsidR="009841DB" w:rsidRPr="00673E8B" w:rsidRDefault="009841DB" w:rsidP="009841DB">
                                        <w:pPr>
                                          <w:jc w:val="center"/>
                                          <w:rPr>
                                            <w:rFonts w:ascii="Book Antiqua" w:hAnsi="Book Antiqua"/>
                                            <w:b/>
                                            <w:color w:val="FF0000"/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673E8B">
                                          <w:rPr>
                                            <w:rFonts w:ascii="Book Antiqua" w:hAnsi="Book Antiqua"/>
                                            <w:b/>
                                            <w:color w:val="FF0000"/>
                                            <w:sz w:val="20"/>
                                            <w:szCs w:val="20"/>
                                          </w:rPr>
                                          <w:t>Our Homes &amp; Community</w:t>
                                        </w:r>
                                      </w:p>
                                      <w:p w:rsidR="009841DB" w:rsidRDefault="009841DB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241D1845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left:0;text-align:left;margin-left:-13.8pt;margin-top:-49.25pt;width:171.2pt;height:43.6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" fillcolor="#97c83c [3205]">
                            <v:textbox>
                              <w:txbxContent>
                                <w:p w:rsidR="009841DB" w:rsidRDefault="009841DB" w:rsidP="009841DB">
                                  <w:pPr>
                                    <w:jc w:val="center"/>
                                    <w:rPr>
                                      <w:rFonts w:ascii="Book Antiqua" w:hAnsi="Book Antiqua"/>
                                      <w:b/>
                                      <w:strike/>
                                      <w:color w:val="FF0000"/>
                                      <w:sz w:val="16"/>
                                      <w:szCs w:val="16"/>
                                    </w:rPr>
                                  </w:pPr>
                                  <w:r w:rsidRPr="00673E8B">
                                    <w:rPr>
                                      <w:rFonts w:ascii="Book Antiqua" w:hAnsi="Book Antiqua"/>
                                      <w:b/>
                                      <w:color w:val="FF0000"/>
                                      <w:sz w:val="20"/>
                                      <w:szCs w:val="20"/>
                                    </w:rPr>
                                    <w:t xml:space="preserve">Actual Photos of </w:t>
                                  </w:r>
                                </w:p>
                                <w:p w:rsidR="009841DB" w:rsidRPr="00673E8B" w:rsidRDefault="009841DB" w:rsidP="009841DB">
                                  <w:pPr>
                                    <w:jc w:val="center"/>
                                    <w:rPr>
                                      <w:rFonts w:ascii="Book Antiqua" w:hAnsi="Book Antiqua"/>
                                      <w:b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  <w:r w:rsidRPr="00673E8B">
                                    <w:rPr>
                                      <w:rFonts w:ascii="Book Antiqua" w:hAnsi="Book Antiqua"/>
                                      <w:b/>
                                      <w:color w:val="FF0000"/>
                                      <w:sz w:val="20"/>
                                      <w:szCs w:val="20"/>
                                    </w:rPr>
                                    <w:t>Our Homes &amp; Community</w:t>
                                  </w:r>
                                </w:p>
                                <w:p w:rsidR="009841DB" w:rsidRDefault="009841DB"/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CD13A1">
                    <w:rPr>
                      <w:noProof/>
                      <w:lang w:eastAsia="en-US"/>
                    </w:rPr>
                    <w:drawing>
                      <wp:inline distT="0" distB="0" distL="0" distR="0" wp14:anchorId="66C8FCD2" wp14:editId="4797FEDF">
                        <wp:extent cx="1828800" cy="1149927"/>
                        <wp:effectExtent l="0" t="0" r="0" b="0"/>
                        <wp:docPr id="1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DSCN1360.JPG"/>
                                <pic:cNvPicPr/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30485" cy="11509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F27C6" w:rsidRDefault="00AF27C6">
                  <w:pPr>
                    <w:pStyle w:val="Line"/>
                  </w:pPr>
                </w:p>
                <w:p w:rsidR="00AF27C6" w:rsidRDefault="00CD13A1">
                  <w:pPr>
                    <w:pStyle w:val="Heading2"/>
                  </w:pPr>
                  <w:r>
                    <w:rPr>
                      <w:noProof/>
                      <w:lang w:eastAsia="en-US"/>
                    </w:rPr>
                    <w:drawing>
                      <wp:inline distT="0" distB="0" distL="0" distR="0">
                        <wp:extent cx="1691178" cy="1268384"/>
                        <wp:effectExtent l="0" t="0" r="4445" b="8255"/>
                        <wp:docPr id="3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DSCN1385.JPG"/>
                                <pic:cNvPicPr/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2208" cy="12691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F27C6" w:rsidRDefault="00AF27C6">
                  <w:pPr>
                    <w:pStyle w:val="Line"/>
                  </w:pPr>
                </w:p>
                <w:p w:rsidR="00AF27C6" w:rsidRDefault="00CD13A1">
                  <w:pPr>
                    <w:pStyle w:val="Heading2"/>
                  </w:pPr>
                  <w:r>
                    <w:rPr>
                      <w:noProof/>
                      <w:lang w:eastAsia="en-US"/>
                    </w:rPr>
                    <w:drawing>
                      <wp:inline distT="0" distB="0" distL="0" distR="0">
                        <wp:extent cx="1828800" cy="1066800"/>
                        <wp:effectExtent l="0" t="0" r="0" b="0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DSCN1389.JPG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9114" cy="10669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F27C6" w:rsidRDefault="00AF27C6">
                  <w:pPr>
                    <w:pStyle w:val="Line"/>
                  </w:pPr>
                </w:p>
                <w:p w:rsidR="00AF27C6" w:rsidRDefault="00CD13A1">
                  <w:pPr>
                    <w:pStyle w:val="Heading2"/>
                  </w:pPr>
                  <w:r>
                    <w:rPr>
                      <w:noProof/>
                      <w:lang w:eastAsia="en-US"/>
                    </w:rPr>
                    <w:drawing>
                      <wp:inline distT="0" distB="0" distL="0" distR="0">
                        <wp:extent cx="1559577" cy="1059410"/>
                        <wp:effectExtent l="0" t="0" r="2540" b="7620"/>
                        <wp:docPr id="5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sample of 452.jpg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66684" cy="10642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F27C6" w:rsidRDefault="00AF27C6">
                  <w:pPr>
                    <w:pStyle w:val="Line"/>
                  </w:pPr>
                </w:p>
                <w:p w:rsidR="00AF27C6" w:rsidRDefault="00EA664F">
                  <w:pPr>
                    <w:pStyle w:val="Heading2"/>
                  </w:pPr>
                  <w:sdt>
                    <w:sdtPr>
                      <w:id w:val="529539938"/>
                      <w:placeholder>
                        <w:docPart w:val="65CF0BFBAA644DA59C607DAD6C016AA6"/>
                      </w:placeholder>
                      <w:temporary/>
                      <w:showingPlcHdr/>
                      <w15:appearance w15:val="hidden"/>
                      <w:text/>
                    </w:sdtPr>
                    <w:sdtEndPr/>
                    <w:sdtContent>
                      <w:r w:rsidR="009A0DFA">
                        <w:t>[You Have Room for Another One Here!]</w:t>
                      </w:r>
                    </w:sdtContent>
                  </w:sdt>
                </w:p>
              </w:tc>
            </w:tr>
            <w:tr w:rsidR="00AF27C6">
              <w:trPr>
                <w:trHeight w:hRule="exact" w:val="144"/>
              </w:trPr>
              <w:tc>
                <w:tcPr>
                  <w:tcW w:w="3446" w:type="dxa"/>
                </w:tcPr>
                <w:p w:rsidR="00AF27C6" w:rsidRDefault="00AF27C6"/>
              </w:tc>
            </w:tr>
            <w:tr w:rsidR="00AF27C6">
              <w:trPr>
                <w:trHeight w:hRule="exact" w:val="3456"/>
              </w:trPr>
              <w:tc>
                <w:tcPr>
                  <w:tcW w:w="3446" w:type="dxa"/>
                  <w:shd w:val="clear" w:color="auto" w:fill="E03177" w:themeFill="accent1"/>
                  <w:vAlign w:val="center"/>
                </w:tcPr>
                <w:p w:rsidR="00AF27C6" w:rsidRDefault="008B5681">
                  <w:pPr>
                    <w:pStyle w:val="Heading3"/>
                  </w:pPr>
                  <w:r>
                    <w:t>Carlsbad MGMT</w:t>
                  </w:r>
                </w:p>
                <w:p w:rsidR="00AF27C6" w:rsidRDefault="00EA664F">
                  <w:pPr>
                    <w:pStyle w:val="ContactInfo"/>
                  </w:pPr>
                  <w:sdt>
                    <w:sdtPr>
                      <w:rPr>
                        <w:sz w:val="16"/>
                        <w:szCs w:val="16"/>
                      </w:rPr>
                      <w:id w:val="857003158"/>
                      <w:placeholder>
                        <w:docPart w:val="8DB321904C0442A1A78BAC6F382BDA09"/>
                      </w:placeholder>
                      <w15:appearance w15:val="hidden"/>
                      <w:text w:multiLine="1"/>
                    </w:sdtPr>
                    <w:sdtEndPr/>
                    <w:sdtContent>
                      <w:r w:rsidR="008B5681" w:rsidRPr="008B5681">
                        <w:rPr>
                          <w:sz w:val="16"/>
                          <w:szCs w:val="16"/>
                        </w:rPr>
                        <w:t>509 Golden Acres</w:t>
                      </w:r>
                      <w:r w:rsidR="008B5681" w:rsidRPr="008B5681">
                        <w:rPr>
                          <w:sz w:val="16"/>
                          <w:szCs w:val="16"/>
                        </w:rPr>
                        <w:br/>
                        <w:t>House Springs MO 63051</w:t>
                      </w:r>
                      <w:r w:rsidR="008B5681" w:rsidRPr="008B5681">
                        <w:rPr>
                          <w:sz w:val="16"/>
                          <w:szCs w:val="16"/>
                        </w:rPr>
                        <w:br/>
                      </w:r>
                      <w:r w:rsidR="008B5681">
                        <w:rPr>
                          <w:sz w:val="16"/>
                          <w:szCs w:val="16"/>
                        </w:rPr>
                        <w:br/>
                      </w:r>
                      <w:r w:rsidR="009841DB">
                        <w:rPr>
                          <w:sz w:val="16"/>
                          <w:szCs w:val="16"/>
                        </w:rPr>
                        <w:t>The road that leads to home &amp;</w:t>
                      </w:r>
                      <w:r w:rsidR="009841DB">
                        <w:rPr>
                          <w:sz w:val="16"/>
                          <w:szCs w:val="16"/>
                        </w:rPr>
                        <w:br/>
                        <w:t xml:space="preserve"> There is </w:t>
                      </w:r>
                      <w:r w:rsidR="008B5681" w:rsidRPr="008B5681">
                        <w:rPr>
                          <w:sz w:val="16"/>
                          <w:szCs w:val="16"/>
                        </w:rPr>
                        <w:t>No Place like Home!</w:t>
                      </w:r>
                    </w:sdtContent>
                  </w:sdt>
                </w:p>
                <w:p w:rsidR="00AF27C6" w:rsidRDefault="008B5681" w:rsidP="008B5681">
                  <w:pPr>
                    <w:pStyle w:val="Date"/>
                  </w:pPr>
                  <w:r>
                    <w:rPr>
                      <w:noProof/>
                      <w:lang w:eastAsia="en-US"/>
                    </w:rPr>
                    <w:drawing>
                      <wp:inline distT="0" distB="0" distL="0" distR="0" wp14:anchorId="0BB169FF" wp14:editId="303C0B98">
                        <wp:extent cx="1828800" cy="1004455"/>
                        <wp:effectExtent l="0" t="0" r="0" b="5715"/>
                        <wp:docPr id="7" name="Pictur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DSCN1415.JPG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9826" cy="10050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F27C6" w:rsidRDefault="00AF27C6"/>
        </w:tc>
      </w:tr>
    </w:tbl>
    <w:p w:rsidR="00AF27C6" w:rsidRDefault="00AF27C6">
      <w:pPr>
        <w:pStyle w:val="NoSpacing"/>
      </w:pPr>
    </w:p>
    <w:sectPr w:rsidR="00AF27C6">
      <w:pgSz w:w="12240" w:h="15840"/>
      <w:pgMar w:top="720" w:right="720" w:bottom="36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9060101010101"/>
    <w:charset w:val="86"/>
    <w:family w:val="modern"/>
    <w:notTrueType/>
    <w:pitch w:val="fixed"/>
    <w:sig w:usb0="00000001" w:usb1="080E0000" w:usb2="00000010" w:usb3="00000000" w:csb0="0004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attachedTemplate r:id="rId1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0DFA"/>
    <w:rsid w:val="000A5F8A"/>
    <w:rsid w:val="00673E8B"/>
    <w:rsid w:val="008B5681"/>
    <w:rsid w:val="009841DB"/>
    <w:rsid w:val="009A0DFA"/>
    <w:rsid w:val="00AF27C6"/>
    <w:rsid w:val="00CD13A1"/>
    <w:rsid w:val="00EA66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9080504-2FC8-44A1-B417-1C8FDF1E62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color w:val="333333" w:themeColor="text2"/>
        <w:sz w:val="24"/>
        <w:szCs w:val="24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next w:val="Line"/>
    <w:link w:val="Heading2Char"/>
    <w:uiPriority w:val="3"/>
    <w:unhideWhenUsed/>
    <w:qFormat/>
    <w:pPr>
      <w:keepNext/>
      <w:keepLines/>
      <w:spacing w:after="0" w:line="264" w:lineRule="auto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Heading4">
    <w:name w:val="heading 4"/>
    <w:basedOn w:val="Normal"/>
    <w:next w:val="Normal"/>
    <w:link w:val="Heading4Char"/>
    <w:uiPriority w:val="9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E03177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Title"/>
    <w:link w:val="SubtitleChar"/>
    <w:uiPriority w:val="2"/>
    <w:qFormat/>
    <w:pPr>
      <w:numPr>
        <w:ilvl w:val="1"/>
      </w:numPr>
      <w:spacing w:before="480"/>
    </w:pPr>
    <w:rPr>
      <w:color w:val="E03177" w:themeColor="accent1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ajorEastAsia" w:hAnsiTheme="majorHAnsi" w:cstheme="majorBidi"/>
      <w:caps/>
      <w:color w:val="E03177" w:themeColor="accent1"/>
      <w:kern w:val="28"/>
      <w:sz w:val="80"/>
      <w:szCs w:val="80"/>
    </w:rPr>
  </w:style>
  <w:style w:type="paragraph" w:styleId="Title">
    <w:name w:val="Title"/>
    <w:basedOn w:val="Normal"/>
    <w:next w:val="Normal"/>
    <w:link w:val="TitleChar"/>
    <w:uiPriority w:val="1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Heading1Char">
    <w:name w:val="Heading 1 Char"/>
    <w:basedOn w:val="DefaultParagraphFont"/>
    <w:link w:val="Heading1"/>
    <w:uiPriority w:val="3"/>
    <w:rPr>
      <w:b/>
      <w:bCs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NoSpacing">
    <w:name w:val="No Spacing"/>
    <w:uiPriority w:val="19"/>
    <w:qFormat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uiPriority w:val="3"/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customStyle="1" w:styleId="Line">
    <w:name w:val="Line"/>
    <w:basedOn w:val="Normal"/>
    <w:next w:val="Heading2"/>
    <w:uiPriority w:val="3"/>
    <w:qFormat/>
    <w:pPr>
      <w:pBdr>
        <w:top w:val="single" w:sz="12" w:space="1" w:color="FFFFFF" w:themeColor="background1"/>
      </w:pBdr>
      <w:spacing w:before="400" w:after="400" w:line="240" w:lineRule="auto"/>
      <w:ind w:left="1080" w:right="1080"/>
      <w:jc w:val="center"/>
    </w:pPr>
    <w:rPr>
      <w:sz w:val="2"/>
      <w:szCs w:val="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aps/>
      <w:color w:val="FFFFFF" w:themeColor="background1"/>
    </w:rPr>
  </w:style>
  <w:style w:type="paragraph" w:customStyle="1" w:styleId="ContactInfo">
    <w:name w:val="Contact Info"/>
    <w:basedOn w:val="Normal"/>
    <w:uiPriority w:val="5"/>
    <w:qFormat/>
    <w:pPr>
      <w:spacing w:after="280" w:line="240" w:lineRule="auto"/>
      <w:jc w:val="center"/>
    </w:pPr>
    <w:rPr>
      <w:color w:val="FFFFFF" w:themeColor="background1"/>
    </w:rPr>
  </w:style>
  <w:style w:type="paragraph" w:styleId="Date">
    <w:name w:val="Date"/>
    <w:basedOn w:val="Normal"/>
    <w:link w:val="DateChar"/>
    <w:uiPriority w:val="5"/>
    <w:unhideWhenUsed/>
    <w:qFormat/>
    <w:pPr>
      <w:spacing w:after="0"/>
      <w:jc w:val="center"/>
    </w:pPr>
    <w:rPr>
      <w:color w:val="FFFFFF" w:themeColor="background1"/>
    </w:rPr>
  </w:style>
  <w:style w:type="character" w:customStyle="1" w:styleId="DateChar">
    <w:name w:val="Date Char"/>
    <w:basedOn w:val="DefaultParagraphFont"/>
    <w:link w:val="Date"/>
    <w:uiPriority w:val="5"/>
    <w:rPr>
      <w:color w:val="FFFFFF" w:themeColor="background1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  <w:szCs w:val="18"/>
    </w:rPr>
  </w:style>
  <w:style w:type="character" w:customStyle="1" w:styleId="Heading4Char">
    <w:name w:val="Heading 4 Char"/>
    <w:basedOn w:val="DefaultParagraphFont"/>
    <w:link w:val="Heading4"/>
    <w:uiPriority w:val="99"/>
    <w:semiHidden/>
    <w:rPr>
      <w:rFonts w:asciiTheme="majorHAnsi" w:eastAsiaTheme="majorEastAsia" w:hAnsiTheme="majorHAnsi" w:cstheme="majorBidi"/>
      <w:color w:val="E03177" w:themeColor="accent1"/>
    </w:rPr>
  </w:style>
  <w:style w:type="character" w:styleId="Hyperlink">
    <w:name w:val="Hyperlink"/>
    <w:basedOn w:val="DefaultParagraphFont"/>
    <w:uiPriority w:val="99"/>
    <w:unhideWhenUsed/>
    <w:rsid w:val="00CD13A1"/>
    <w:rPr>
      <w:color w:val="24A5CD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glossaryDocument" Target="glossary/document.xml"/><Relationship Id="rId3" Type="http://schemas.openxmlformats.org/officeDocument/2006/relationships/settings" Target="settings.xml"/><Relationship Id="rId7" Type="http://schemas.openxmlformats.org/officeDocument/2006/relationships/image" Target="media/image2.JP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hyperlink" Target="http://www.jeffcorents.com" TargetMode="External"/><Relationship Id="rId11" Type="http://schemas.openxmlformats.org/officeDocument/2006/relationships/image" Target="media/image6.JPG"/><Relationship Id="rId5" Type="http://schemas.openxmlformats.org/officeDocument/2006/relationships/image" Target="media/image1.JPG"/><Relationship Id="rId10" Type="http://schemas.openxmlformats.org/officeDocument/2006/relationships/image" Target="media/image5.jpg"/><Relationship Id="rId4" Type="http://schemas.openxmlformats.org/officeDocument/2006/relationships/webSettings" Target="webSettings.xml"/><Relationship Id="rId9" Type="http://schemas.openxmlformats.org/officeDocument/2006/relationships/image" Target="media/image4.JPG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yra%20Jewell\AppData\Roaming\Microsoft\Templates\Seasonal%20event%20fly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65CF0BFBAA644DA59C607DAD6C016AA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E20BCB-1928-40B5-BA18-D1D62B63DF04}"/>
      </w:docPartPr>
      <w:docPartBody>
        <w:p w:rsidR="009B4A54" w:rsidRDefault="00E62368">
          <w:pPr>
            <w:pStyle w:val="65CF0BFBAA644DA59C607DAD6C016AA6"/>
          </w:pPr>
          <w:r>
            <w:t>[You Have Room for Another One Here!]</w:t>
          </w:r>
        </w:p>
      </w:docPartBody>
    </w:docPart>
    <w:docPart>
      <w:docPartPr>
        <w:name w:val="8DB321904C0442A1A78BAC6F382BDA0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28DDAB0-1DEB-4D80-A4AE-4953B2668935}"/>
      </w:docPartPr>
      <w:docPartBody>
        <w:p w:rsidR="009B4A54" w:rsidRDefault="00E62368">
          <w:pPr>
            <w:pStyle w:val="8DB321904C0442A1A78BAC6F382BDA09"/>
          </w:pPr>
          <w:r>
            <w:t>[Street Address]</w:t>
          </w:r>
          <w:r>
            <w:br/>
            <w:t>[City, ST  ZIP Code]</w:t>
          </w:r>
          <w:r>
            <w:br/>
            <w:t>[Telephone]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9060101010101"/>
    <w:charset w:val="86"/>
    <w:family w:val="modern"/>
    <w:notTrueType/>
    <w:pitch w:val="fixed"/>
    <w:sig w:usb0="00000001" w:usb1="080E0000" w:usb2="00000010" w:usb3="00000000" w:csb0="0004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2368"/>
    <w:rsid w:val="00380939"/>
    <w:rsid w:val="009B4A54"/>
    <w:rsid w:val="00E62368"/>
    <w:rsid w:val="00F73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3D51406EFB76498DA760D552F352652A">
    <w:name w:val="3D51406EFB76498DA760D552F352652A"/>
  </w:style>
  <w:style w:type="paragraph" w:customStyle="1" w:styleId="1DC7ED30FC4B42589EF658397C166888">
    <w:name w:val="1DC7ED30FC4B42589EF658397C166888"/>
  </w:style>
  <w:style w:type="paragraph" w:customStyle="1" w:styleId="6C8C33ECBE784DE4A5FE7A77984D8E3D">
    <w:name w:val="6C8C33ECBE784DE4A5FE7A77984D8E3D"/>
  </w:style>
  <w:style w:type="paragraph" w:customStyle="1" w:styleId="D109950E932D407399904FD10E1E09FD">
    <w:name w:val="D109950E932D407399904FD10E1E09FD"/>
  </w:style>
  <w:style w:type="paragraph" w:customStyle="1" w:styleId="DB1871056B7D4524A6D55A0B36679AFB">
    <w:name w:val="DB1871056B7D4524A6D55A0B36679AFB"/>
  </w:style>
  <w:style w:type="paragraph" w:customStyle="1" w:styleId="0206CF4F27EF4744B59A11736294F439">
    <w:name w:val="0206CF4F27EF4744B59A11736294F439"/>
  </w:style>
  <w:style w:type="paragraph" w:customStyle="1" w:styleId="EB123C44925542438438616D2782455D">
    <w:name w:val="EB123C44925542438438616D2782455D"/>
  </w:style>
  <w:style w:type="paragraph" w:customStyle="1" w:styleId="2356E208FA9B4EA5982A092C7FA474F1">
    <w:name w:val="2356E208FA9B4EA5982A092C7FA474F1"/>
  </w:style>
  <w:style w:type="paragraph" w:customStyle="1" w:styleId="65CF0BFBAA644DA59C607DAD6C016AA6">
    <w:name w:val="65CF0BFBAA644DA59C607DAD6C016AA6"/>
  </w:style>
  <w:style w:type="paragraph" w:customStyle="1" w:styleId="5E323725A4114733AE2C73F609278BFE">
    <w:name w:val="5E323725A4114733AE2C73F609278BFE"/>
  </w:style>
  <w:style w:type="paragraph" w:customStyle="1" w:styleId="8DB321904C0442A1A78BAC6F382BDA09">
    <w:name w:val="8DB321904C0442A1A78BAC6F382BDA09"/>
  </w:style>
  <w:style w:type="paragraph" w:customStyle="1" w:styleId="43006DE1040E4069AE91D88F6F7519CD">
    <w:name w:val="43006DE1040E4069AE91D88F6F7519CD"/>
  </w:style>
  <w:style w:type="paragraph" w:customStyle="1" w:styleId="F22126E37AAE48D3BC041BF32A5188DE">
    <w:name w:val="F22126E37AAE48D3BC041BF32A5188D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Summer Business">
      <a:dk1>
        <a:sysClr val="windowText" lastClr="000000"/>
      </a:dk1>
      <a:lt1>
        <a:sysClr val="window" lastClr="FFFFFF"/>
      </a:lt1>
      <a:dk2>
        <a:srgbClr val="333333"/>
      </a:dk2>
      <a:lt2>
        <a:srgbClr val="E6E6E6"/>
      </a:lt2>
      <a:accent1>
        <a:srgbClr val="E03177"/>
      </a:accent1>
      <a:accent2>
        <a:srgbClr val="97C83C"/>
      </a:accent2>
      <a:accent3>
        <a:srgbClr val="EEAE1F"/>
      </a:accent3>
      <a:accent4>
        <a:srgbClr val="EC6814"/>
      </a:accent4>
      <a:accent5>
        <a:srgbClr val="7458AB"/>
      </a:accent5>
      <a:accent6>
        <a:srgbClr val="24A5CD"/>
      </a:accent6>
      <a:hlink>
        <a:srgbClr val="24A5CD"/>
      </a:hlink>
      <a:folHlink>
        <a:srgbClr val="7458AB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1424E78C-8A49-4037-80E8-15290F91551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Seasonal event flyer.dotx</Template>
  <TotalTime>21</TotalTime>
  <Pages>1</Pages>
  <Words>148</Words>
  <Characters>847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Myra Jewell</dc:creator>
  <cp:keywords/>
  <dc:description/>
  <cp:lastModifiedBy>Myra Jewell</cp:lastModifiedBy>
  <cp:revision>4</cp:revision>
  <cp:lastPrinted>2012-12-25T21:02:00Z</cp:lastPrinted>
  <dcterms:created xsi:type="dcterms:W3CDTF">2016-04-14T15:53:00Z</dcterms:created>
  <dcterms:modified xsi:type="dcterms:W3CDTF">2016-04-27T18:43:00Z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TC039885629991</vt:lpwstr>
  </property>
</Properties>
</file>