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33"/>
        <w:gridCol w:w="5295"/>
      </w:tblGrid>
      <w:tr w:rsidR="006B7B24">
        <w:trPr>
          <w:trHeight w:hRule="exact" w:val="765"/>
        </w:trPr>
        <w:tc>
          <w:tcPr>
            <w:tcW w:w="4133" w:type="dxa"/>
            <w:tcBorders>
              <w:top w:val="nil"/>
              <w:left w:val="nil"/>
              <w:bottom w:val="nil"/>
              <w:right w:val="nil"/>
            </w:tcBorders>
          </w:tcPr>
          <w:p w:rsidR="006B7B24" w:rsidRDefault="00B42AC2">
            <w:r>
              <w:rPr>
                <w:noProof/>
                <w:sz w:val="20"/>
              </w:rPr>
              <w:drawing>
                <wp:inline distT="0" distB="0" distL="0" distR="0">
                  <wp:extent cx="552450" cy="45720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95" w:type="dxa"/>
            <w:tcBorders>
              <w:top w:val="nil"/>
              <w:left w:val="nil"/>
              <w:bottom w:val="nil"/>
              <w:right w:val="nil"/>
            </w:tcBorders>
          </w:tcPr>
          <w:p w:rsidR="006B7B24" w:rsidRDefault="006B7B24">
            <w:pPr>
              <w:spacing w:before="108" w:after="180"/>
              <w:ind w:left="3231"/>
              <w:rPr>
                <w:rFonts w:ascii="Arial Narrow" w:hAnsi="Arial Narrow"/>
                <w:b/>
                <w:spacing w:val="2"/>
                <w:sz w:val="34"/>
              </w:rPr>
            </w:pPr>
            <w:r>
              <w:rPr>
                <w:rFonts w:ascii="Arial Narrow" w:hAnsi="Arial Narrow"/>
                <w:b/>
                <w:spacing w:val="2"/>
                <w:sz w:val="34"/>
              </w:rPr>
              <w:t>Zebra Imaging</w:t>
            </w:r>
          </w:p>
        </w:tc>
      </w:tr>
    </w:tbl>
    <w:p w:rsidR="006B7B24" w:rsidRDefault="006B7B24">
      <w:pPr>
        <w:spacing w:after="268" w:line="20" w:lineRule="exact"/>
      </w:pPr>
    </w:p>
    <w:p w:rsidR="006B7B24" w:rsidRDefault="0005171E">
      <w:pPr>
        <w:spacing w:line="360" w:lineRule="auto"/>
        <w:ind w:left="72"/>
        <w:rPr>
          <w:rFonts w:ascii="Arial Narrow" w:hAnsi="Arial Narrow"/>
          <w:b/>
          <w:spacing w:val="18"/>
        </w:rPr>
      </w:pPr>
      <w:r>
        <w:rPr>
          <w:rFonts w:ascii="Arial Narrow" w:hAnsi="Arial Narrow"/>
          <w:b/>
          <w:spacing w:val="18"/>
        </w:rPr>
        <w:t>Financial Planning and Analysis</w:t>
      </w:r>
    </w:p>
    <w:p w:rsidR="006B7B24" w:rsidRDefault="00BC345F">
      <w:pPr>
        <w:ind w:left="72"/>
        <w:rPr>
          <w:rFonts w:ascii="Arial Narrow" w:hAnsi="Arial Narrow"/>
          <w:b/>
          <w:i/>
          <w:spacing w:val="18"/>
          <w:sz w:val="18"/>
        </w:rPr>
      </w:pPr>
      <w:r>
        <w:rPr>
          <w:rFonts w:ascii="Arial Narrow" w:hAnsi="Arial Narrow"/>
          <w:b/>
          <w:i/>
          <w:spacing w:val="18"/>
          <w:sz w:val="18"/>
        </w:rPr>
        <w:t>Contract</w:t>
      </w:r>
      <w:r w:rsidR="006B7B24">
        <w:rPr>
          <w:rFonts w:ascii="Arial Narrow" w:hAnsi="Arial Narrow"/>
          <w:b/>
          <w:i/>
          <w:spacing w:val="18"/>
          <w:sz w:val="18"/>
        </w:rPr>
        <w:t xml:space="preserve"> Position</w:t>
      </w:r>
    </w:p>
    <w:p w:rsidR="008E58BF" w:rsidRDefault="008E58BF" w:rsidP="008E58BF">
      <w:pPr>
        <w:rPr>
          <w:rFonts w:ascii="Arial Narrow" w:hAnsi="Arial Narrow"/>
          <w:sz w:val="22"/>
          <w:szCs w:val="22"/>
        </w:rPr>
      </w:pPr>
    </w:p>
    <w:p w:rsidR="008E58BF" w:rsidRDefault="00043064">
      <w:pPr>
        <w:ind w:left="72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Our </w:t>
      </w:r>
      <w:r w:rsidR="002C58E6">
        <w:rPr>
          <w:rFonts w:ascii="Arial Narrow" w:hAnsi="Arial Narrow" w:cs="Arial"/>
          <w:sz w:val="22"/>
          <w:szCs w:val="22"/>
        </w:rPr>
        <w:t xml:space="preserve">financial planning and analysis coordinator will </w:t>
      </w:r>
      <w:r w:rsidR="00F7101C">
        <w:rPr>
          <w:rFonts w:ascii="Arial Narrow" w:hAnsi="Arial Narrow" w:cs="Arial"/>
          <w:sz w:val="22"/>
          <w:szCs w:val="22"/>
        </w:rPr>
        <w:t>support the Controller to lead key FP&amp;A processes related to budgeting, forecasting and long range planning</w:t>
      </w:r>
      <w:r w:rsidR="003157D0">
        <w:rPr>
          <w:rFonts w:ascii="Arial Narrow" w:hAnsi="Arial Narrow" w:cs="Arial"/>
          <w:sz w:val="22"/>
          <w:szCs w:val="22"/>
        </w:rPr>
        <w:t xml:space="preserve"> and work with member of the Executive Management Team on a wide range of special project financial forecasting</w:t>
      </w:r>
      <w:r w:rsidR="00F7101C">
        <w:rPr>
          <w:rFonts w:ascii="Arial Narrow" w:hAnsi="Arial Narrow" w:cs="Arial"/>
          <w:sz w:val="22"/>
          <w:szCs w:val="22"/>
        </w:rPr>
        <w:t xml:space="preserve">.  </w:t>
      </w:r>
      <w:r w:rsidR="002C58E6">
        <w:rPr>
          <w:rFonts w:ascii="Arial Narrow" w:hAnsi="Arial Narrow" w:cs="Arial"/>
          <w:sz w:val="22"/>
          <w:szCs w:val="22"/>
        </w:rPr>
        <w:t xml:space="preserve">This player will be proficient in </w:t>
      </w:r>
      <w:r w:rsidR="003157D0">
        <w:rPr>
          <w:rFonts w:ascii="Arial Narrow" w:hAnsi="Arial Narrow" w:cs="Arial"/>
          <w:sz w:val="22"/>
          <w:szCs w:val="22"/>
        </w:rPr>
        <w:t xml:space="preserve"> building strong financial models, conducting sensitivity analysis, translating from business logic to specific financial analysis (and ROI assessment) and translate from overall budget and plans to monthly </w:t>
      </w:r>
      <w:r w:rsidR="00BC345F">
        <w:rPr>
          <w:rFonts w:ascii="Arial Narrow" w:hAnsi="Arial Narrow" w:cs="Arial"/>
          <w:sz w:val="22"/>
          <w:szCs w:val="22"/>
        </w:rPr>
        <w:t>budget</w:t>
      </w:r>
      <w:r w:rsidR="003157D0">
        <w:rPr>
          <w:rFonts w:ascii="Arial Narrow" w:hAnsi="Arial Narrow" w:cs="Arial"/>
          <w:sz w:val="22"/>
          <w:szCs w:val="22"/>
        </w:rPr>
        <w:t xml:space="preserve"> targets</w:t>
      </w:r>
      <w:r w:rsidR="00BC345F">
        <w:rPr>
          <w:rFonts w:ascii="Arial Narrow" w:hAnsi="Arial Narrow" w:cs="Arial"/>
          <w:sz w:val="22"/>
          <w:szCs w:val="22"/>
        </w:rPr>
        <w:t xml:space="preserve">, </w:t>
      </w:r>
      <w:r w:rsidR="003157D0">
        <w:rPr>
          <w:rFonts w:ascii="Arial Narrow" w:hAnsi="Arial Narrow" w:cs="Arial"/>
          <w:sz w:val="22"/>
          <w:szCs w:val="22"/>
        </w:rPr>
        <w:t xml:space="preserve">and </w:t>
      </w:r>
      <w:r w:rsidR="00BC345F">
        <w:rPr>
          <w:rFonts w:ascii="Arial Narrow" w:hAnsi="Arial Narrow" w:cs="Arial"/>
          <w:sz w:val="22"/>
          <w:szCs w:val="22"/>
        </w:rPr>
        <w:t xml:space="preserve">track </w:t>
      </w:r>
      <w:r w:rsidR="003157D0">
        <w:rPr>
          <w:rFonts w:ascii="Arial Narrow" w:hAnsi="Arial Narrow" w:cs="Arial"/>
          <w:sz w:val="22"/>
          <w:szCs w:val="22"/>
        </w:rPr>
        <w:t xml:space="preserve"> and report </w:t>
      </w:r>
      <w:r w:rsidR="00BC345F">
        <w:rPr>
          <w:rFonts w:ascii="Arial Narrow" w:hAnsi="Arial Narrow" w:cs="Arial"/>
          <w:sz w:val="22"/>
          <w:szCs w:val="22"/>
        </w:rPr>
        <w:t>progress</w:t>
      </w:r>
      <w:r w:rsidR="003157D0">
        <w:rPr>
          <w:rFonts w:ascii="Arial Narrow" w:hAnsi="Arial Narrow" w:cs="Arial"/>
          <w:sz w:val="22"/>
          <w:szCs w:val="22"/>
        </w:rPr>
        <w:t xml:space="preserve"> individually for the EMT members and for the company as a whole</w:t>
      </w:r>
      <w:r w:rsidR="002C58E6">
        <w:rPr>
          <w:rFonts w:ascii="Arial Narrow" w:hAnsi="Arial Narrow" w:cs="Arial"/>
          <w:sz w:val="22"/>
          <w:szCs w:val="22"/>
        </w:rPr>
        <w:t xml:space="preserve">. </w:t>
      </w:r>
      <w:r w:rsidR="00BC345F">
        <w:rPr>
          <w:rFonts w:ascii="Arial Narrow" w:hAnsi="Arial Narrow" w:cs="Arial"/>
          <w:sz w:val="22"/>
          <w:szCs w:val="22"/>
        </w:rPr>
        <w:t>Th</w:t>
      </w:r>
      <w:r w:rsidR="00F7101C">
        <w:rPr>
          <w:rFonts w:ascii="Arial Narrow" w:hAnsi="Arial Narrow" w:cs="Arial"/>
          <w:sz w:val="22"/>
          <w:szCs w:val="22"/>
        </w:rPr>
        <w:t>e</w:t>
      </w:r>
      <w:r w:rsidR="00BC345F">
        <w:rPr>
          <w:rFonts w:ascii="Arial Narrow" w:hAnsi="Arial Narrow" w:cs="Arial"/>
          <w:sz w:val="22"/>
          <w:szCs w:val="22"/>
        </w:rPr>
        <w:t xml:space="preserve"> role</w:t>
      </w:r>
      <w:r w:rsidR="00903AE8">
        <w:rPr>
          <w:rFonts w:ascii="Arial Narrow" w:hAnsi="Arial Narrow" w:cs="Arial"/>
          <w:sz w:val="22"/>
          <w:szCs w:val="22"/>
        </w:rPr>
        <w:t xml:space="preserve"> will support managements planning and decision making by identifying, maintai</w:t>
      </w:r>
      <w:r w:rsidR="00BC345F">
        <w:rPr>
          <w:rFonts w:ascii="Arial Narrow" w:hAnsi="Arial Narrow" w:cs="Arial"/>
          <w:sz w:val="22"/>
          <w:szCs w:val="22"/>
        </w:rPr>
        <w:t>ning and evaluating information</w:t>
      </w:r>
      <w:r w:rsidR="004F4A65">
        <w:rPr>
          <w:rFonts w:ascii="Arial Narrow" w:hAnsi="Arial Narrow" w:cs="Arial"/>
          <w:sz w:val="22"/>
          <w:szCs w:val="22"/>
        </w:rPr>
        <w:t>.</w:t>
      </w:r>
    </w:p>
    <w:p w:rsidR="003157D0" w:rsidRDefault="003157D0">
      <w:pPr>
        <w:ind w:left="72"/>
        <w:rPr>
          <w:rFonts w:ascii="Arial Narrow" w:hAnsi="Arial Narrow" w:cs="Arial"/>
          <w:sz w:val="22"/>
          <w:szCs w:val="22"/>
        </w:rPr>
      </w:pPr>
    </w:p>
    <w:p w:rsidR="003157D0" w:rsidRPr="00F177ED" w:rsidRDefault="003157D0">
      <w:pPr>
        <w:ind w:left="72"/>
        <w:rPr>
          <w:rFonts w:ascii="Arial Narrow" w:hAnsi="Arial Narrow"/>
          <w:spacing w:val="18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Zebra is a small company with limited existing FP&amp;A corporate tools, but with a very diverse set of assets and business opportunities.   The FP&amp;A contractor will require a confident mindset and the ability to not only conduct the analysis, but derive key insights and make executive level recommendations.   The environment is dynamic with opportunities at a scale not typical for a company of Zebra’s existing size.</w:t>
      </w:r>
    </w:p>
    <w:p w:rsidR="004F4A65" w:rsidRDefault="004F4A65" w:rsidP="00545EEA">
      <w:pPr>
        <w:spacing w:before="252"/>
        <w:rPr>
          <w:rFonts w:ascii="Arial Narrow" w:hAnsi="Arial Narrow"/>
          <w:b/>
          <w:sz w:val="22"/>
        </w:rPr>
      </w:pPr>
    </w:p>
    <w:p w:rsidR="00F177ED" w:rsidRPr="00545EEA" w:rsidRDefault="006B7B24" w:rsidP="00545EEA">
      <w:pPr>
        <w:spacing w:before="252"/>
        <w:rPr>
          <w:rFonts w:ascii="Arial Narrow" w:hAnsi="Arial Narrow"/>
          <w:b/>
          <w:sz w:val="22"/>
        </w:rPr>
      </w:pPr>
      <w:r w:rsidRPr="008E58BF">
        <w:rPr>
          <w:rFonts w:ascii="Arial Narrow" w:hAnsi="Arial Narrow"/>
          <w:b/>
          <w:sz w:val="22"/>
        </w:rPr>
        <w:t>Essential Job Functions</w:t>
      </w:r>
    </w:p>
    <w:p w:rsidR="00BC345F" w:rsidRPr="0092642C" w:rsidRDefault="00BC345F" w:rsidP="00BC345F">
      <w:pPr>
        <w:pStyle w:val="ListParagraph"/>
        <w:numPr>
          <w:ilvl w:val="0"/>
          <w:numId w:val="7"/>
        </w:numPr>
        <w:tabs>
          <w:tab w:val="left" w:pos="10692"/>
        </w:tabs>
        <w:spacing w:after="20"/>
        <w:ind w:right="-14"/>
        <w:jc w:val="both"/>
        <w:rPr>
          <w:rFonts w:ascii="Arial Narrow" w:hAnsi="Arial Narrow" w:cs="Arial"/>
          <w:sz w:val="22"/>
          <w:szCs w:val="22"/>
        </w:rPr>
      </w:pPr>
      <w:r w:rsidRPr="0092642C">
        <w:rPr>
          <w:rFonts w:ascii="Arial Narrow" w:hAnsi="Arial Narrow" w:cs="Arial"/>
          <w:sz w:val="22"/>
          <w:szCs w:val="22"/>
        </w:rPr>
        <w:t xml:space="preserve">Develop </w:t>
      </w:r>
      <w:r w:rsidR="0092642C">
        <w:rPr>
          <w:rFonts w:ascii="Arial Narrow" w:hAnsi="Arial Narrow" w:cs="Arial"/>
          <w:sz w:val="22"/>
          <w:szCs w:val="22"/>
        </w:rPr>
        <w:t xml:space="preserve">various </w:t>
      </w:r>
      <w:r w:rsidRPr="0092642C">
        <w:rPr>
          <w:rFonts w:ascii="Arial Narrow" w:hAnsi="Arial Narrow" w:cs="Arial"/>
          <w:sz w:val="22"/>
          <w:szCs w:val="22"/>
        </w:rPr>
        <w:t>financial models and analyses to support strategic initiatives</w:t>
      </w:r>
    </w:p>
    <w:p w:rsidR="00F177ED" w:rsidRPr="0092642C" w:rsidRDefault="00BC345F" w:rsidP="0092642C">
      <w:pPr>
        <w:pStyle w:val="ListParagraph"/>
        <w:numPr>
          <w:ilvl w:val="0"/>
          <w:numId w:val="7"/>
        </w:numPr>
        <w:tabs>
          <w:tab w:val="left" w:pos="10692"/>
        </w:tabs>
        <w:spacing w:after="20"/>
        <w:ind w:right="-14"/>
        <w:jc w:val="both"/>
        <w:rPr>
          <w:rFonts w:ascii="Arial Narrow" w:hAnsi="Arial Narrow" w:cs="Arial"/>
          <w:sz w:val="22"/>
          <w:szCs w:val="22"/>
        </w:rPr>
      </w:pPr>
      <w:r w:rsidRPr="0092642C">
        <w:rPr>
          <w:rFonts w:ascii="Arial Narrow" w:hAnsi="Arial Narrow" w:cs="Arial"/>
          <w:sz w:val="22"/>
          <w:szCs w:val="22"/>
        </w:rPr>
        <w:t xml:space="preserve">Ensure best estimate for planning purposes </w:t>
      </w:r>
      <w:r w:rsidR="0092642C" w:rsidRPr="0092642C">
        <w:rPr>
          <w:rFonts w:ascii="Arial Narrow" w:hAnsi="Arial Narrow" w:cs="Arial"/>
          <w:sz w:val="22"/>
          <w:szCs w:val="22"/>
        </w:rPr>
        <w:t xml:space="preserve">and financial models by obtaining relevant data from resources in Finance and other applicable functions.  </w:t>
      </w:r>
    </w:p>
    <w:p w:rsidR="00F177ED" w:rsidRPr="00F177ED" w:rsidRDefault="0005171E" w:rsidP="00F177ED">
      <w:pPr>
        <w:pStyle w:val="ListParagraph"/>
        <w:numPr>
          <w:ilvl w:val="0"/>
          <w:numId w:val="7"/>
        </w:numPr>
        <w:tabs>
          <w:tab w:val="left" w:pos="10692"/>
        </w:tabs>
        <w:spacing w:after="20"/>
        <w:ind w:right="-14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Monitor performance indicators, highlighting trends and analyzing causes of unexpected variance</w:t>
      </w:r>
    </w:p>
    <w:p w:rsidR="00F177ED" w:rsidRPr="00F177ED" w:rsidRDefault="0005171E" w:rsidP="00F177ED">
      <w:pPr>
        <w:pStyle w:val="ListParagraph"/>
        <w:numPr>
          <w:ilvl w:val="0"/>
          <w:numId w:val="7"/>
        </w:numPr>
        <w:tabs>
          <w:tab w:val="left" w:pos="10692"/>
        </w:tabs>
        <w:spacing w:after="20"/>
        <w:ind w:right="-14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Oversee and manage the continued development of Budgeting, Financial Forecasting, Operating Plan and Modeling tools</w:t>
      </w:r>
    </w:p>
    <w:p w:rsidR="00F177ED" w:rsidRPr="00F177ED" w:rsidRDefault="0005171E" w:rsidP="00F177ED">
      <w:pPr>
        <w:pStyle w:val="ListParagraph"/>
        <w:numPr>
          <w:ilvl w:val="0"/>
          <w:numId w:val="7"/>
        </w:numPr>
        <w:tabs>
          <w:tab w:val="left" w:pos="10692"/>
        </w:tabs>
        <w:spacing w:after="20"/>
        <w:ind w:right="-14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Improve performance by evaluating processes to drive efficiencies and understand </w:t>
      </w:r>
      <w:r w:rsidR="0040014E">
        <w:rPr>
          <w:rFonts w:ascii="Arial Narrow" w:hAnsi="Arial Narrow" w:cs="Arial"/>
          <w:sz w:val="22"/>
          <w:szCs w:val="22"/>
        </w:rPr>
        <w:t xml:space="preserve">ROI </w:t>
      </w:r>
    </w:p>
    <w:p w:rsidR="00F177ED" w:rsidRPr="0040014E" w:rsidRDefault="0040014E" w:rsidP="00F177ED">
      <w:pPr>
        <w:pStyle w:val="ListParagraph"/>
        <w:numPr>
          <w:ilvl w:val="0"/>
          <w:numId w:val="7"/>
        </w:numPr>
        <w:tabs>
          <w:tab w:val="left" w:pos="10692"/>
        </w:tabs>
        <w:spacing w:after="20"/>
        <w:ind w:right="-14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Analyze current and past trends in key performance indicators including all areas of revenue, cost of sales, expenses and capital expenditures</w:t>
      </w:r>
    </w:p>
    <w:p w:rsidR="00F177ED" w:rsidRPr="00DC2495" w:rsidRDefault="00DC2495" w:rsidP="00F177ED">
      <w:pPr>
        <w:pStyle w:val="ListParagraph"/>
        <w:numPr>
          <w:ilvl w:val="0"/>
          <w:numId w:val="7"/>
        </w:numPr>
        <w:tabs>
          <w:tab w:val="left" w:pos="10692"/>
        </w:tabs>
        <w:spacing w:after="20"/>
        <w:ind w:right="-14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Prepares consolidated forecasts and budgets and analyzes trends in revenue, capital expenditures and other related areas</w:t>
      </w:r>
    </w:p>
    <w:p w:rsidR="00F177ED" w:rsidRPr="00DC2495" w:rsidRDefault="0092642C" w:rsidP="00F177ED">
      <w:pPr>
        <w:pStyle w:val="ListParagraph"/>
        <w:numPr>
          <w:ilvl w:val="0"/>
          <w:numId w:val="7"/>
        </w:numPr>
        <w:tabs>
          <w:tab w:val="left" w:pos="10692"/>
        </w:tabs>
        <w:spacing w:after="20"/>
        <w:ind w:right="-14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Assist in the </w:t>
      </w:r>
      <w:r w:rsidR="00DC2495">
        <w:rPr>
          <w:rFonts w:ascii="Arial Narrow" w:hAnsi="Arial Narrow" w:cs="Arial"/>
          <w:sz w:val="22"/>
          <w:szCs w:val="22"/>
        </w:rPr>
        <w:t>analysis of consolidated budgets and long range plans</w:t>
      </w:r>
    </w:p>
    <w:p w:rsidR="00F177ED" w:rsidRPr="00DC2495" w:rsidRDefault="00DC2495" w:rsidP="00F177ED">
      <w:pPr>
        <w:pStyle w:val="ListParagraph"/>
        <w:numPr>
          <w:ilvl w:val="0"/>
          <w:numId w:val="7"/>
        </w:numPr>
        <w:tabs>
          <w:tab w:val="left" w:pos="10692"/>
        </w:tabs>
        <w:spacing w:after="20"/>
        <w:ind w:right="-14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Maintains and coordinates group completion of financial review templates and meetings</w:t>
      </w:r>
    </w:p>
    <w:p w:rsidR="00F177ED" w:rsidRPr="00DC2495" w:rsidRDefault="0092642C" w:rsidP="00F177ED">
      <w:pPr>
        <w:pStyle w:val="ListParagraph"/>
        <w:numPr>
          <w:ilvl w:val="0"/>
          <w:numId w:val="7"/>
        </w:numPr>
        <w:tabs>
          <w:tab w:val="left" w:pos="10692"/>
        </w:tabs>
        <w:spacing w:after="20"/>
        <w:ind w:right="-14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Support</w:t>
      </w:r>
      <w:r w:rsidR="00DC2495"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>management</w:t>
      </w:r>
      <w:r w:rsidR="00DC2495">
        <w:rPr>
          <w:rFonts w:ascii="Arial Narrow" w:hAnsi="Arial Narrow" w:cs="Arial"/>
          <w:sz w:val="22"/>
          <w:szCs w:val="22"/>
        </w:rPr>
        <w:t xml:space="preserve"> with in-depth analysis</w:t>
      </w:r>
      <w:r>
        <w:rPr>
          <w:rFonts w:ascii="Arial Narrow" w:hAnsi="Arial Narrow" w:cs="Arial"/>
          <w:sz w:val="22"/>
          <w:szCs w:val="22"/>
        </w:rPr>
        <w:t xml:space="preserve"> based on various scenarios</w:t>
      </w:r>
    </w:p>
    <w:p w:rsidR="00616D77" w:rsidRDefault="006B7B24" w:rsidP="00616D77">
      <w:pPr>
        <w:numPr>
          <w:ilvl w:val="12"/>
          <w:numId w:val="0"/>
        </w:numPr>
        <w:spacing w:before="252"/>
        <w:ind w:left="72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>Knowledge, Skills, and Abilities</w:t>
      </w:r>
    </w:p>
    <w:p w:rsidR="00616D77" w:rsidRPr="00616D77" w:rsidRDefault="000464FF" w:rsidP="00616D77">
      <w:pPr>
        <w:pStyle w:val="ListParagraph"/>
        <w:numPr>
          <w:ilvl w:val="0"/>
          <w:numId w:val="17"/>
        </w:numPr>
        <w:spacing w:before="252"/>
        <w:rPr>
          <w:rFonts w:ascii="Arial Narrow" w:hAnsi="Arial Narrow"/>
          <w:b/>
          <w:sz w:val="22"/>
        </w:rPr>
      </w:pPr>
      <w:r>
        <w:rPr>
          <w:rFonts w:ascii="Arial Narrow" w:hAnsi="Arial Narrow"/>
          <w:sz w:val="22"/>
        </w:rPr>
        <w:t xml:space="preserve">Financial Planning and Analysis Management </w:t>
      </w:r>
    </w:p>
    <w:p w:rsidR="00616D77" w:rsidRPr="00616D77" w:rsidRDefault="00616D77" w:rsidP="00616D77">
      <w:pPr>
        <w:pStyle w:val="ListParagraph"/>
        <w:numPr>
          <w:ilvl w:val="0"/>
          <w:numId w:val="17"/>
        </w:numPr>
        <w:spacing w:before="252"/>
        <w:rPr>
          <w:rFonts w:ascii="Arial Narrow" w:hAnsi="Arial Narrow"/>
          <w:b/>
          <w:sz w:val="22"/>
        </w:rPr>
      </w:pPr>
      <w:r>
        <w:rPr>
          <w:rFonts w:ascii="Arial Narrow" w:hAnsi="Arial Narrow"/>
          <w:sz w:val="22"/>
        </w:rPr>
        <w:t>Bachelor’s degree in Accounting or Finance</w:t>
      </w:r>
    </w:p>
    <w:p w:rsidR="0092642C" w:rsidRPr="0092642C" w:rsidRDefault="00106CFA" w:rsidP="00323074">
      <w:pPr>
        <w:pStyle w:val="ListParagraph"/>
        <w:widowControl/>
        <w:numPr>
          <w:ilvl w:val="0"/>
          <w:numId w:val="8"/>
        </w:numPr>
        <w:overflowPunct/>
        <w:autoSpaceDE/>
        <w:autoSpaceDN/>
        <w:adjustRightInd/>
        <w:spacing w:before="252"/>
        <w:textAlignment w:val="auto"/>
        <w:rPr>
          <w:rFonts w:ascii="Arial Narrow" w:hAnsi="Arial Narrow"/>
          <w:sz w:val="22"/>
          <w:szCs w:val="22"/>
        </w:rPr>
      </w:pPr>
      <w:r w:rsidRPr="0092642C">
        <w:rPr>
          <w:rFonts w:ascii="Arial Narrow" w:hAnsi="Arial Narrow"/>
          <w:sz w:val="22"/>
        </w:rPr>
        <w:t>Advanced MS Office Suite</w:t>
      </w:r>
      <w:r w:rsidR="0092642C">
        <w:rPr>
          <w:rFonts w:ascii="Arial Narrow" w:hAnsi="Arial Narrow"/>
          <w:sz w:val="22"/>
        </w:rPr>
        <w:t>;</w:t>
      </w:r>
    </w:p>
    <w:p w:rsidR="00323074" w:rsidRPr="0092642C" w:rsidRDefault="00106CFA" w:rsidP="00323074">
      <w:pPr>
        <w:pStyle w:val="ListParagraph"/>
        <w:widowControl/>
        <w:numPr>
          <w:ilvl w:val="0"/>
          <w:numId w:val="8"/>
        </w:numPr>
        <w:overflowPunct/>
        <w:autoSpaceDE/>
        <w:autoSpaceDN/>
        <w:adjustRightInd/>
        <w:spacing w:before="252"/>
        <w:textAlignment w:val="auto"/>
        <w:rPr>
          <w:rFonts w:ascii="Arial Narrow" w:hAnsi="Arial Narrow"/>
          <w:sz w:val="22"/>
          <w:szCs w:val="22"/>
        </w:rPr>
      </w:pPr>
      <w:r w:rsidRPr="0092642C">
        <w:rPr>
          <w:rFonts w:ascii="Arial Narrow" w:hAnsi="Arial Narrow" w:cs="Arial"/>
          <w:noProof/>
          <w:sz w:val="22"/>
          <w:szCs w:val="22"/>
        </w:rPr>
        <w:t>Ad-Hoc Reporting and Analysis</w:t>
      </w:r>
    </w:p>
    <w:p w:rsidR="00323074" w:rsidRPr="00A319AD" w:rsidRDefault="00106CFA" w:rsidP="00323074">
      <w:pPr>
        <w:pStyle w:val="ListParagraph"/>
        <w:numPr>
          <w:ilvl w:val="0"/>
          <w:numId w:val="8"/>
        </w:numPr>
        <w:spacing w:after="20"/>
        <w:rPr>
          <w:rFonts w:ascii="Arial Narrow" w:hAnsi="Arial Narrow" w:cs="Arial"/>
          <w:noProof/>
          <w:sz w:val="22"/>
          <w:szCs w:val="22"/>
        </w:rPr>
      </w:pPr>
      <w:r>
        <w:rPr>
          <w:rFonts w:ascii="Arial Narrow" w:hAnsi="Arial Narrow" w:cs="Arial"/>
          <w:noProof/>
          <w:sz w:val="22"/>
          <w:szCs w:val="22"/>
        </w:rPr>
        <w:t>Quarterly and Monthly Financial reports</w:t>
      </w:r>
    </w:p>
    <w:p w:rsidR="00323074" w:rsidRPr="00A319AD" w:rsidRDefault="00106CFA" w:rsidP="00323074">
      <w:pPr>
        <w:pStyle w:val="ListParagraph"/>
        <w:numPr>
          <w:ilvl w:val="0"/>
          <w:numId w:val="8"/>
        </w:numPr>
        <w:spacing w:after="20"/>
        <w:rPr>
          <w:rFonts w:ascii="Arial Narrow" w:hAnsi="Arial Narrow" w:cs="Arial"/>
          <w:noProof/>
          <w:sz w:val="22"/>
          <w:szCs w:val="22"/>
        </w:rPr>
      </w:pPr>
      <w:r>
        <w:rPr>
          <w:rFonts w:ascii="Arial Narrow" w:hAnsi="Arial Narrow" w:cs="Arial"/>
          <w:noProof/>
          <w:sz w:val="22"/>
          <w:szCs w:val="22"/>
        </w:rPr>
        <w:t>Strong analytical and problem solving skills</w:t>
      </w:r>
    </w:p>
    <w:p w:rsidR="00323074" w:rsidRDefault="00106CFA" w:rsidP="00323074">
      <w:pPr>
        <w:pStyle w:val="ListParagraph"/>
        <w:numPr>
          <w:ilvl w:val="0"/>
          <w:numId w:val="8"/>
        </w:numPr>
        <w:spacing w:after="20"/>
        <w:rPr>
          <w:rFonts w:ascii="Arial Narrow" w:hAnsi="Arial Narrow" w:cs="Arial"/>
          <w:noProof/>
          <w:sz w:val="22"/>
          <w:szCs w:val="22"/>
        </w:rPr>
      </w:pPr>
      <w:r>
        <w:rPr>
          <w:rFonts w:ascii="Arial Narrow" w:hAnsi="Arial Narrow" w:cs="Arial"/>
          <w:noProof/>
          <w:sz w:val="22"/>
          <w:szCs w:val="22"/>
        </w:rPr>
        <w:t>High standards of accuracy and precision; highly organized</w:t>
      </w:r>
    </w:p>
    <w:p w:rsidR="00616D77" w:rsidRPr="00A319AD" w:rsidRDefault="00616D77" w:rsidP="00323074">
      <w:pPr>
        <w:pStyle w:val="ListParagraph"/>
        <w:numPr>
          <w:ilvl w:val="0"/>
          <w:numId w:val="8"/>
        </w:numPr>
        <w:spacing w:after="20"/>
        <w:rPr>
          <w:rFonts w:ascii="Arial Narrow" w:hAnsi="Arial Narrow" w:cs="Arial"/>
          <w:noProof/>
          <w:sz w:val="22"/>
          <w:szCs w:val="22"/>
        </w:rPr>
      </w:pPr>
      <w:r>
        <w:rPr>
          <w:rFonts w:ascii="Arial Narrow" w:hAnsi="Arial Narrow" w:cs="Arial"/>
          <w:noProof/>
          <w:sz w:val="22"/>
          <w:szCs w:val="22"/>
        </w:rPr>
        <w:t>Excellent time management skills</w:t>
      </w:r>
    </w:p>
    <w:p w:rsidR="00323074" w:rsidRDefault="00106CFA" w:rsidP="00323074">
      <w:pPr>
        <w:pStyle w:val="ListParagraph"/>
        <w:numPr>
          <w:ilvl w:val="0"/>
          <w:numId w:val="8"/>
        </w:numPr>
        <w:spacing w:after="20"/>
        <w:rPr>
          <w:rFonts w:ascii="Arial Narrow" w:hAnsi="Arial Narrow" w:cs="Arial"/>
          <w:noProof/>
          <w:sz w:val="22"/>
          <w:szCs w:val="22"/>
        </w:rPr>
      </w:pPr>
      <w:r>
        <w:rPr>
          <w:rFonts w:ascii="Arial Narrow" w:hAnsi="Arial Narrow" w:cs="Arial"/>
          <w:noProof/>
          <w:sz w:val="22"/>
          <w:szCs w:val="22"/>
        </w:rPr>
        <w:t>Articulate with excellent verbal and written communication skills</w:t>
      </w:r>
    </w:p>
    <w:p w:rsidR="00043064" w:rsidRDefault="00043064" w:rsidP="00323074">
      <w:pPr>
        <w:pStyle w:val="ListParagraph"/>
        <w:numPr>
          <w:ilvl w:val="0"/>
          <w:numId w:val="8"/>
        </w:numPr>
        <w:spacing w:after="20"/>
        <w:rPr>
          <w:rFonts w:ascii="Arial Narrow" w:hAnsi="Arial Narrow" w:cs="Arial"/>
          <w:noProof/>
          <w:sz w:val="22"/>
          <w:szCs w:val="22"/>
        </w:rPr>
      </w:pPr>
      <w:r>
        <w:rPr>
          <w:rFonts w:ascii="Arial Narrow" w:hAnsi="Arial Narrow" w:cs="Arial"/>
          <w:noProof/>
          <w:sz w:val="22"/>
          <w:szCs w:val="22"/>
        </w:rPr>
        <w:t>The ability to work independently and as a team with excellent interpersonal skills</w:t>
      </w:r>
    </w:p>
    <w:p w:rsidR="00043064" w:rsidRDefault="00043064" w:rsidP="00323074">
      <w:pPr>
        <w:pStyle w:val="ListParagraph"/>
        <w:numPr>
          <w:ilvl w:val="0"/>
          <w:numId w:val="8"/>
        </w:numPr>
        <w:spacing w:after="20"/>
        <w:rPr>
          <w:rFonts w:ascii="Arial Narrow" w:hAnsi="Arial Narrow" w:cs="Arial"/>
          <w:noProof/>
          <w:sz w:val="22"/>
          <w:szCs w:val="22"/>
        </w:rPr>
      </w:pPr>
      <w:r>
        <w:rPr>
          <w:rFonts w:ascii="Arial Narrow" w:hAnsi="Arial Narrow" w:cs="Arial"/>
          <w:noProof/>
          <w:sz w:val="22"/>
          <w:szCs w:val="22"/>
        </w:rPr>
        <w:t>Must be able to make decisions and problem solve that are general in nature and for which there are precedents</w:t>
      </w:r>
    </w:p>
    <w:p w:rsidR="00043064" w:rsidRDefault="00043064" w:rsidP="00323074">
      <w:pPr>
        <w:pStyle w:val="ListParagraph"/>
        <w:numPr>
          <w:ilvl w:val="0"/>
          <w:numId w:val="8"/>
        </w:numPr>
        <w:spacing w:after="20"/>
        <w:rPr>
          <w:rFonts w:ascii="Arial Narrow" w:hAnsi="Arial Narrow" w:cs="Arial"/>
          <w:noProof/>
          <w:sz w:val="22"/>
          <w:szCs w:val="22"/>
        </w:rPr>
      </w:pPr>
      <w:r>
        <w:rPr>
          <w:rFonts w:ascii="Arial Narrow" w:hAnsi="Arial Narrow" w:cs="Arial"/>
          <w:noProof/>
          <w:sz w:val="22"/>
          <w:szCs w:val="22"/>
        </w:rPr>
        <w:t>Ability to think creatively, high-driven and self-motivated</w:t>
      </w:r>
    </w:p>
    <w:p w:rsidR="00043064" w:rsidRPr="00A319AD" w:rsidRDefault="00043064" w:rsidP="00323074">
      <w:pPr>
        <w:pStyle w:val="ListParagraph"/>
        <w:numPr>
          <w:ilvl w:val="0"/>
          <w:numId w:val="8"/>
        </w:numPr>
        <w:spacing w:after="20"/>
        <w:rPr>
          <w:rFonts w:ascii="Arial Narrow" w:hAnsi="Arial Narrow" w:cs="Arial"/>
          <w:noProof/>
          <w:sz w:val="22"/>
          <w:szCs w:val="22"/>
        </w:rPr>
      </w:pPr>
      <w:r>
        <w:rPr>
          <w:rFonts w:ascii="Arial Narrow" w:hAnsi="Arial Narrow" w:cs="Arial"/>
          <w:noProof/>
          <w:sz w:val="22"/>
          <w:szCs w:val="22"/>
        </w:rPr>
        <w:t>Demonstrated ability to roll-up sleeves and work with team members in a hands-on management capacity</w:t>
      </w:r>
    </w:p>
    <w:p w:rsidR="00106CFA" w:rsidRPr="00616D77" w:rsidRDefault="00106CFA" w:rsidP="00616D77">
      <w:pPr>
        <w:widowControl/>
        <w:overflowPunct/>
        <w:autoSpaceDE/>
        <w:autoSpaceDN/>
        <w:adjustRightInd/>
        <w:ind w:left="360"/>
        <w:textAlignment w:val="auto"/>
        <w:rPr>
          <w:rFonts w:ascii="Arial Narrow" w:hAnsi="Arial Narrow"/>
          <w:sz w:val="22"/>
          <w:szCs w:val="22"/>
        </w:rPr>
      </w:pPr>
    </w:p>
    <w:p w:rsidR="004F4A65" w:rsidRDefault="004F4A65" w:rsidP="006E7244">
      <w:pPr>
        <w:numPr>
          <w:ilvl w:val="12"/>
          <w:numId w:val="0"/>
        </w:numPr>
        <w:ind w:left="72"/>
        <w:rPr>
          <w:rFonts w:ascii="Arial Narrow" w:hAnsi="Arial Narrow"/>
          <w:b/>
          <w:sz w:val="22"/>
        </w:rPr>
      </w:pPr>
    </w:p>
    <w:p w:rsidR="00323074" w:rsidRDefault="00323074" w:rsidP="006E7244">
      <w:pPr>
        <w:numPr>
          <w:ilvl w:val="12"/>
          <w:numId w:val="0"/>
        </w:numPr>
        <w:ind w:left="72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>Preferred Skills/Experience</w:t>
      </w:r>
    </w:p>
    <w:p w:rsidR="000464FF" w:rsidRPr="000464FF" w:rsidRDefault="000464FF" w:rsidP="000464FF">
      <w:pPr>
        <w:pStyle w:val="ListParagraph"/>
        <w:numPr>
          <w:ilvl w:val="0"/>
          <w:numId w:val="18"/>
        </w:numPr>
        <w:rPr>
          <w:rFonts w:ascii="Arial Narrow" w:hAnsi="Arial Narrow"/>
          <w:b/>
          <w:sz w:val="22"/>
        </w:rPr>
      </w:pPr>
      <w:r>
        <w:rPr>
          <w:rFonts w:ascii="Arial Narrow" w:hAnsi="Arial Narrow"/>
          <w:sz w:val="22"/>
        </w:rPr>
        <w:t>Financial Planning a</w:t>
      </w:r>
      <w:r w:rsidR="0092642C">
        <w:rPr>
          <w:rFonts w:ascii="Arial Narrow" w:hAnsi="Arial Narrow"/>
          <w:sz w:val="22"/>
        </w:rPr>
        <w:t xml:space="preserve">nd Analysis </w:t>
      </w:r>
      <w:r>
        <w:rPr>
          <w:rFonts w:ascii="Arial Narrow" w:hAnsi="Arial Narrow"/>
          <w:sz w:val="22"/>
        </w:rPr>
        <w:t xml:space="preserve"> (</w:t>
      </w:r>
      <w:bookmarkStart w:id="0" w:name="_GoBack"/>
      <w:r w:rsidR="007F5E9D">
        <w:rPr>
          <w:rFonts w:ascii="Arial Narrow" w:hAnsi="Arial Narrow"/>
          <w:sz w:val="22"/>
        </w:rPr>
        <w:t xml:space="preserve">2- </w:t>
      </w:r>
      <w:bookmarkEnd w:id="0"/>
      <w:r>
        <w:rPr>
          <w:rFonts w:ascii="Arial Narrow" w:hAnsi="Arial Narrow"/>
          <w:sz w:val="22"/>
        </w:rPr>
        <w:t>5+Years)</w:t>
      </w:r>
    </w:p>
    <w:p w:rsidR="00545EEA" w:rsidRPr="00545EEA" w:rsidRDefault="00545EEA" w:rsidP="00545EEA">
      <w:pPr>
        <w:rPr>
          <w:rFonts w:ascii="Arial Narrow" w:hAnsi="Arial Narrow"/>
          <w:b/>
          <w:sz w:val="22"/>
        </w:rPr>
      </w:pPr>
    </w:p>
    <w:p w:rsidR="004927D7" w:rsidRPr="00545EEA" w:rsidRDefault="006B7B24" w:rsidP="00545EEA">
      <w:pPr>
        <w:numPr>
          <w:ilvl w:val="12"/>
          <w:numId w:val="0"/>
        </w:numPr>
        <w:ind w:left="72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>Requirements</w:t>
      </w:r>
    </w:p>
    <w:p w:rsidR="00A319AD" w:rsidRDefault="000464FF" w:rsidP="00A319AD">
      <w:pPr>
        <w:pStyle w:val="ListParagraph"/>
        <w:numPr>
          <w:ilvl w:val="0"/>
          <w:numId w:val="10"/>
        </w:numPr>
        <w:tabs>
          <w:tab w:val="left" w:pos="792"/>
        </w:tabs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2+ years business related experience</w:t>
      </w:r>
    </w:p>
    <w:p w:rsidR="00835604" w:rsidRDefault="00616D77" w:rsidP="000464FF">
      <w:pPr>
        <w:pStyle w:val="ListParagraph"/>
        <w:numPr>
          <w:ilvl w:val="0"/>
          <w:numId w:val="10"/>
        </w:numPr>
        <w:tabs>
          <w:tab w:val="left" w:pos="792"/>
        </w:tabs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Bachelor’s degree in Accounting or Finance</w:t>
      </w:r>
    </w:p>
    <w:p w:rsidR="000464FF" w:rsidRDefault="000464FF" w:rsidP="000464FF">
      <w:pPr>
        <w:pStyle w:val="ListParagraph"/>
        <w:numPr>
          <w:ilvl w:val="0"/>
          <w:numId w:val="10"/>
        </w:numPr>
        <w:tabs>
          <w:tab w:val="left" w:pos="792"/>
        </w:tabs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Advanced MS Excel</w:t>
      </w:r>
      <w:r w:rsidR="00DC2495">
        <w:rPr>
          <w:rFonts w:ascii="Arial Narrow" w:hAnsi="Arial Narrow" w:cs="Arial"/>
          <w:sz w:val="22"/>
          <w:szCs w:val="22"/>
        </w:rPr>
        <w:t>, PowerPoint</w:t>
      </w:r>
      <w:r>
        <w:rPr>
          <w:rFonts w:ascii="Arial Narrow" w:hAnsi="Arial Narrow" w:cs="Arial"/>
          <w:sz w:val="22"/>
          <w:szCs w:val="22"/>
        </w:rPr>
        <w:t xml:space="preserve"> and consolidation software</w:t>
      </w:r>
    </w:p>
    <w:p w:rsidR="00A319AD" w:rsidRPr="00DC2495" w:rsidRDefault="00A319AD" w:rsidP="00DC2495">
      <w:pPr>
        <w:widowControl/>
        <w:overflowPunct/>
        <w:autoSpaceDE/>
        <w:autoSpaceDN/>
        <w:adjustRightInd/>
        <w:contextualSpacing/>
        <w:textAlignment w:val="auto"/>
        <w:rPr>
          <w:rFonts w:ascii="Arial" w:hAnsi="Arial" w:cs="Arial"/>
          <w:sz w:val="20"/>
        </w:rPr>
      </w:pPr>
    </w:p>
    <w:p w:rsidR="00A319AD" w:rsidRDefault="00A319AD" w:rsidP="00301704">
      <w:pPr>
        <w:tabs>
          <w:tab w:val="left" w:pos="792"/>
        </w:tabs>
        <w:rPr>
          <w:rFonts w:cs="Arial"/>
        </w:rPr>
      </w:pPr>
    </w:p>
    <w:p w:rsidR="004927D7" w:rsidRDefault="004927D7" w:rsidP="00301704">
      <w:pPr>
        <w:tabs>
          <w:tab w:val="left" w:pos="792"/>
        </w:tabs>
        <w:rPr>
          <w:rFonts w:ascii="Arial Narrow" w:hAnsi="Arial Narrow"/>
          <w:b/>
          <w:sz w:val="22"/>
        </w:rPr>
      </w:pPr>
    </w:p>
    <w:p w:rsidR="00BB3149" w:rsidRDefault="00BB3149" w:rsidP="00BB3149">
      <w:pPr>
        <w:jc w:val="center"/>
        <w:rPr>
          <w:sz w:val="20"/>
        </w:rPr>
      </w:pPr>
    </w:p>
    <w:p w:rsidR="00BB3149" w:rsidRDefault="00BB3149" w:rsidP="00BB3149">
      <w:pPr>
        <w:jc w:val="center"/>
        <w:rPr>
          <w:sz w:val="20"/>
        </w:rPr>
      </w:pPr>
      <w:r w:rsidRPr="007C26E9">
        <w:rPr>
          <w:sz w:val="20"/>
        </w:rPr>
        <w:t>Non-traditional benefit</w:t>
      </w:r>
      <w:r>
        <w:rPr>
          <w:sz w:val="20"/>
        </w:rPr>
        <w:t>:  An opportunity to contribute to this leading edge technology in a fun, energetic environment.</w:t>
      </w:r>
    </w:p>
    <w:p w:rsidR="00BB3149" w:rsidRDefault="00BB3149" w:rsidP="00BB3149">
      <w:pPr>
        <w:jc w:val="center"/>
        <w:rPr>
          <w:sz w:val="20"/>
        </w:rPr>
      </w:pPr>
      <w:r>
        <w:rPr>
          <w:sz w:val="20"/>
        </w:rPr>
        <w:t xml:space="preserve">Check us out at:  </w:t>
      </w:r>
      <w:hyperlink r:id="rId7" w:history="1">
        <w:r w:rsidRPr="00AD3860">
          <w:rPr>
            <w:rStyle w:val="Hyperlink"/>
            <w:sz w:val="20"/>
          </w:rPr>
          <w:t>www.zebraimaging.com</w:t>
        </w:r>
      </w:hyperlink>
    </w:p>
    <w:p w:rsidR="00BB3149" w:rsidRDefault="00BB3149" w:rsidP="00BB3149">
      <w:pPr>
        <w:rPr>
          <w:sz w:val="20"/>
        </w:rPr>
      </w:pPr>
    </w:p>
    <w:p w:rsidR="00BB3149" w:rsidRDefault="00BB3149" w:rsidP="00BB3149">
      <w:pPr>
        <w:jc w:val="center"/>
        <w:rPr>
          <w:sz w:val="20"/>
        </w:rPr>
      </w:pPr>
      <w:r>
        <w:rPr>
          <w:sz w:val="20"/>
        </w:rPr>
        <w:t>Candidate must have the permanent and legal right to work in the United States</w:t>
      </w:r>
      <w:r w:rsidR="007C26E9">
        <w:rPr>
          <w:sz w:val="20"/>
        </w:rPr>
        <w:t xml:space="preserve"> for any employer and subject to drug screening at any time.</w:t>
      </w:r>
    </w:p>
    <w:p w:rsidR="00BB3149" w:rsidRDefault="00BB3149" w:rsidP="00BB3149">
      <w:pPr>
        <w:jc w:val="center"/>
        <w:rPr>
          <w:sz w:val="20"/>
        </w:rPr>
      </w:pPr>
    </w:p>
    <w:p w:rsidR="00BB3149" w:rsidRPr="008055C6" w:rsidRDefault="00BB3149" w:rsidP="00BB3149">
      <w:pPr>
        <w:jc w:val="center"/>
        <w:rPr>
          <w:sz w:val="20"/>
        </w:rPr>
      </w:pPr>
      <w:r>
        <w:rPr>
          <w:sz w:val="20"/>
        </w:rPr>
        <w:t xml:space="preserve">Send resume to:  </w:t>
      </w:r>
      <w:hyperlink r:id="rId8" w:history="1">
        <w:r w:rsidRPr="00CB3B40">
          <w:rPr>
            <w:rStyle w:val="Hyperlink"/>
            <w:sz w:val="20"/>
          </w:rPr>
          <w:t>Recruiting@ZebraImaging.com</w:t>
        </w:r>
      </w:hyperlink>
      <w:r>
        <w:rPr>
          <w:sz w:val="20"/>
        </w:rPr>
        <w:t xml:space="preserve"> with </w:t>
      </w:r>
      <w:r w:rsidR="0092642C">
        <w:rPr>
          <w:sz w:val="20"/>
        </w:rPr>
        <w:t>FP&amp;A</w:t>
      </w:r>
      <w:r w:rsidR="007C26E9">
        <w:rPr>
          <w:sz w:val="20"/>
        </w:rPr>
        <w:t xml:space="preserve"> in the subject line</w:t>
      </w:r>
      <w:r>
        <w:rPr>
          <w:sz w:val="20"/>
        </w:rPr>
        <w:t>.</w:t>
      </w:r>
    </w:p>
    <w:p w:rsidR="00301704" w:rsidRPr="00301704" w:rsidRDefault="008F1F12" w:rsidP="00301704">
      <w:pPr>
        <w:tabs>
          <w:tab w:val="left" w:pos="792"/>
        </w:tabs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ab/>
      </w:r>
    </w:p>
    <w:sectPr w:rsidR="00301704" w:rsidRPr="00301704" w:rsidSect="00287264">
      <w:pgSz w:w="12240" w:h="15840"/>
      <w:pgMar w:top="1008" w:right="1152" w:bottom="1008" w:left="86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83A48A08"/>
    <w:lvl w:ilvl="0">
      <w:numFmt w:val="bullet"/>
      <w:lvlText w:val="*"/>
      <w:lvlJc w:val="left"/>
    </w:lvl>
  </w:abstractNum>
  <w:abstractNum w:abstractNumId="1" w15:restartNumberingAfterBreak="0">
    <w:nsid w:val="0000000A"/>
    <w:multiLevelType w:val="singleLevel"/>
    <w:tmpl w:val="0000000A"/>
    <w:name w:val="WW8Num10"/>
    <w:lvl w:ilvl="0">
      <w:numFmt w:val="bullet"/>
      <w:lvlText w:val="·"/>
      <w:lvlJc w:val="left"/>
      <w:pPr>
        <w:tabs>
          <w:tab w:val="num" w:pos="432"/>
        </w:tabs>
        <w:ind w:left="432" w:firstLine="0"/>
      </w:pPr>
      <w:rPr>
        <w:rFonts w:ascii="Symbol" w:hAnsi="Symbol" w:cs="Symbol"/>
        <w:color w:val="000000"/>
      </w:rPr>
    </w:lvl>
  </w:abstractNum>
  <w:abstractNum w:abstractNumId="2" w15:restartNumberingAfterBreak="0">
    <w:nsid w:val="00F5607A"/>
    <w:multiLevelType w:val="multilevel"/>
    <w:tmpl w:val="E5523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3295BC8"/>
    <w:multiLevelType w:val="hybridMultilevel"/>
    <w:tmpl w:val="BCDCF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6F445B"/>
    <w:multiLevelType w:val="hybridMultilevel"/>
    <w:tmpl w:val="29B67940"/>
    <w:lvl w:ilvl="0" w:tplc="0E38DD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13A3E"/>
    <w:multiLevelType w:val="hybridMultilevel"/>
    <w:tmpl w:val="26141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ED3E90"/>
    <w:multiLevelType w:val="hybridMultilevel"/>
    <w:tmpl w:val="25B4C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675547"/>
    <w:multiLevelType w:val="hybridMultilevel"/>
    <w:tmpl w:val="9B28B6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CE2EF1"/>
    <w:multiLevelType w:val="hybridMultilevel"/>
    <w:tmpl w:val="05109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3322D3"/>
    <w:multiLevelType w:val="hybridMultilevel"/>
    <w:tmpl w:val="73E8095A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0" w15:restartNumberingAfterBreak="0">
    <w:nsid w:val="31CA5A21"/>
    <w:multiLevelType w:val="hybridMultilevel"/>
    <w:tmpl w:val="F4C48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150AEC"/>
    <w:multiLevelType w:val="hybridMultilevel"/>
    <w:tmpl w:val="93104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BF08B0"/>
    <w:multiLevelType w:val="hybridMultilevel"/>
    <w:tmpl w:val="0CEACDF0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3" w15:restartNumberingAfterBreak="0">
    <w:nsid w:val="40ED13F3"/>
    <w:multiLevelType w:val="hybridMultilevel"/>
    <w:tmpl w:val="275C4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8D231E"/>
    <w:multiLevelType w:val="hybridMultilevel"/>
    <w:tmpl w:val="2B247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8A0790"/>
    <w:multiLevelType w:val="hybridMultilevel"/>
    <w:tmpl w:val="C25CBDBC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6" w15:restartNumberingAfterBreak="0">
    <w:nsid w:val="5FA63BBC"/>
    <w:multiLevelType w:val="hybridMultilevel"/>
    <w:tmpl w:val="BBECED8E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7" w15:restartNumberingAfterBreak="0">
    <w:nsid w:val="6438079A"/>
    <w:multiLevelType w:val="hybridMultilevel"/>
    <w:tmpl w:val="9A7CEF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DF030DB"/>
    <w:multiLevelType w:val="hybridMultilevel"/>
    <w:tmpl w:val="9328CDC8"/>
    <w:lvl w:ilvl="0" w:tplc="019611A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120" w:legacyIndent="360"/>
        <w:lvlJc w:val="left"/>
        <w:rPr>
          <w:rFonts w:ascii="Symbol" w:hAnsi="Symbol" w:hint="default"/>
          <w:color w:val="000000"/>
        </w:rPr>
      </w:lvl>
    </w:lvlOverride>
  </w:num>
  <w:num w:numId="2">
    <w:abstractNumId w:val="10"/>
  </w:num>
  <w:num w:numId="3">
    <w:abstractNumId w:val="4"/>
  </w:num>
  <w:num w:numId="4">
    <w:abstractNumId w:val="8"/>
  </w:num>
  <w:num w:numId="5">
    <w:abstractNumId w:val="5"/>
  </w:num>
  <w:num w:numId="6">
    <w:abstractNumId w:val="7"/>
  </w:num>
  <w:num w:numId="7">
    <w:abstractNumId w:val="6"/>
  </w:num>
  <w:num w:numId="8">
    <w:abstractNumId w:val="11"/>
  </w:num>
  <w:num w:numId="9">
    <w:abstractNumId w:val="18"/>
  </w:num>
  <w:num w:numId="10">
    <w:abstractNumId w:val="14"/>
  </w:num>
  <w:num w:numId="11">
    <w:abstractNumId w:val="1"/>
  </w:num>
  <w:num w:numId="12">
    <w:abstractNumId w:val="2"/>
  </w:num>
  <w:num w:numId="13">
    <w:abstractNumId w:val="9"/>
  </w:num>
  <w:num w:numId="14">
    <w:abstractNumId w:val="12"/>
  </w:num>
  <w:num w:numId="15">
    <w:abstractNumId w:val="3"/>
  </w:num>
  <w:num w:numId="16">
    <w:abstractNumId w:val="15"/>
  </w:num>
  <w:num w:numId="17">
    <w:abstractNumId w:val="13"/>
  </w:num>
  <w:num w:numId="18">
    <w:abstractNumId w:val="16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244"/>
    <w:rsid w:val="000251BA"/>
    <w:rsid w:val="00043064"/>
    <w:rsid w:val="000464FF"/>
    <w:rsid w:val="0005171E"/>
    <w:rsid w:val="000770E5"/>
    <w:rsid w:val="00106CFA"/>
    <w:rsid w:val="0012582F"/>
    <w:rsid w:val="00166C3A"/>
    <w:rsid w:val="001831D5"/>
    <w:rsid w:val="001D31A7"/>
    <w:rsid w:val="001D5F55"/>
    <w:rsid w:val="001E430F"/>
    <w:rsid w:val="002060B8"/>
    <w:rsid w:val="00265749"/>
    <w:rsid w:val="00284C5A"/>
    <w:rsid w:val="00287264"/>
    <w:rsid w:val="002C58E6"/>
    <w:rsid w:val="00301704"/>
    <w:rsid w:val="003157D0"/>
    <w:rsid w:val="00323074"/>
    <w:rsid w:val="003600F4"/>
    <w:rsid w:val="003F2AA8"/>
    <w:rsid w:val="0040014E"/>
    <w:rsid w:val="00441D0A"/>
    <w:rsid w:val="00454176"/>
    <w:rsid w:val="00454CFC"/>
    <w:rsid w:val="00466761"/>
    <w:rsid w:val="00485129"/>
    <w:rsid w:val="004927D7"/>
    <w:rsid w:val="004A4239"/>
    <w:rsid w:val="004F4A65"/>
    <w:rsid w:val="00503009"/>
    <w:rsid w:val="00530C70"/>
    <w:rsid w:val="00545EEA"/>
    <w:rsid w:val="005B37B4"/>
    <w:rsid w:val="005C5AA7"/>
    <w:rsid w:val="005D0FCC"/>
    <w:rsid w:val="00616D77"/>
    <w:rsid w:val="00640FD5"/>
    <w:rsid w:val="00646931"/>
    <w:rsid w:val="006828EA"/>
    <w:rsid w:val="00697CF7"/>
    <w:rsid w:val="006A4896"/>
    <w:rsid w:val="006B6E87"/>
    <w:rsid w:val="006B7B24"/>
    <w:rsid w:val="006C14C4"/>
    <w:rsid w:val="006E19E0"/>
    <w:rsid w:val="006E7244"/>
    <w:rsid w:val="006E732B"/>
    <w:rsid w:val="00731315"/>
    <w:rsid w:val="007534BB"/>
    <w:rsid w:val="00781F40"/>
    <w:rsid w:val="007C26E9"/>
    <w:rsid w:val="007C3337"/>
    <w:rsid w:val="007C395A"/>
    <w:rsid w:val="007F5E9D"/>
    <w:rsid w:val="00803245"/>
    <w:rsid w:val="00817429"/>
    <w:rsid w:val="00823D7C"/>
    <w:rsid w:val="00835604"/>
    <w:rsid w:val="008B7321"/>
    <w:rsid w:val="008E58BF"/>
    <w:rsid w:val="008F1F12"/>
    <w:rsid w:val="00903AE8"/>
    <w:rsid w:val="0092642C"/>
    <w:rsid w:val="00934CB1"/>
    <w:rsid w:val="00991C40"/>
    <w:rsid w:val="00A20F0A"/>
    <w:rsid w:val="00A319AD"/>
    <w:rsid w:val="00AB09D2"/>
    <w:rsid w:val="00AB3BF9"/>
    <w:rsid w:val="00B0520B"/>
    <w:rsid w:val="00B23A81"/>
    <w:rsid w:val="00B3110E"/>
    <w:rsid w:val="00B42AC2"/>
    <w:rsid w:val="00B521D6"/>
    <w:rsid w:val="00B75E52"/>
    <w:rsid w:val="00BB3149"/>
    <w:rsid w:val="00BC345F"/>
    <w:rsid w:val="00BF7FDE"/>
    <w:rsid w:val="00C005D4"/>
    <w:rsid w:val="00C02362"/>
    <w:rsid w:val="00C416F7"/>
    <w:rsid w:val="00C6368F"/>
    <w:rsid w:val="00C9093E"/>
    <w:rsid w:val="00C91887"/>
    <w:rsid w:val="00CA0FF1"/>
    <w:rsid w:val="00D42D9C"/>
    <w:rsid w:val="00D64622"/>
    <w:rsid w:val="00D8051A"/>
    <w:rsid w:val="00D95455"/>
    <w:rsid w:val="00D974CD"/>
    <w:rsid w:val="00DB63DD"/>
    <w:rsid w:val="00DC2495"/>
    <w:rsid w:val="00DE7062"/>
    <w:rsid w:val="00E33FD8"/>
    <w:rsid w:val="00E55559"/>
    <w:rsid w:val="00EE0E56"/>
    <w:rsid w:val="00F177ED"/>
    <w:rsid w:val="00F46338"/>
    <w:rsid w:val="00F7101C"/>
    <w:rsid w:val="00F76DD0"/>
    <w:rsid w:val="00F963DC"/>
    <w:rsid w:val="00FB0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F9EAF99-1C5A-42E4-BEA4-B43160D12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7264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E430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C91887"/>
    <w:rPr>
      <w:sz w:val="16"/>
      <w:szCs w:val="16"/>
    </w:rPr>
  </w:style>
  <w:style w:type="paragraph" w:styleId="CommentText">
    <w:name w:val="annotation text"/>
    <w:basedOn w:val="Normal"/>
    <w:link w:val="CommentTextChar"/>
    <w:rsid w:val="00C9188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C91887"/>
  </w:style>
  <w:style w:type="paragraph" w:styleId="CommentSubject">
    <w:name w:val="annotation subject"/>
    <w:basedOn w:val="CommentText"/>
    <w:next w:val="CommentText"/>
    <w:link w:val="CommentSubjectChar"/>
    <w:rsid w:val="00C918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91887"/>
    <w:rPr>
      <w:b/>
      <w:bCs/>
    </w:rPr>
  </w:style>
  <w:style w:type="paragraph" w:styleId="Revision">
    <w:name w:val="Revision"/>
    <w:hidden/>
    <w:uiPriority w:val="99"/>
    <w:semiHidden/>
    <w:rsid w:val="006828EA"/>
    <w:rPr>
      <w:sz w:val="24"/>
    </w:rPr>
  </w:style>
  <w:style w:type="paragraph" w:styleId="ListParagraph">
    <w:name w:val="List Paragraph"/>
    <w:basedOn w:val="Normal"/>
    <w:uiPriority w:val="34"/>
    <w:qFormat/>
    <w:rsid w:val="008E58BF"/>
    <w:pPr>
      <w:ind w:left="720"/>
      <w:contextualSpacing/>
    </w:pPr>
  </w:style>
  <w:style w:type="paragraph" w:customStyle="1" w:styleId="SectionSubtitle">
    <w:name w:val="Section Subtitle"/>
    <w:basedOn w:val="Normal"/>
    <w:autoRedefine/>
    <w:rsid w:val="00A319AD"/>
    <w:pPr>
      <w:keepNext/>
      <w:widowControl/>
      <w:overflowPunct/>
      <w:autoSpaceDE/>
      <w:autoSpaceDN/>
      <w:adjustRightInd/>
      <w:spacing w:before="40"/>
      <w:textAlignment w:val="auto"/>
      <w:outlineLvl w:val="1"/>
    </w:pPr>
    <w:rPr>
      <w:rFonts w:ascii="Arial" w:hAnsi="Arial" w:cs="Arial"/>
      <w:b/>
      <w:bCs/>
      <w:sz w:val="20"/>
    </w:rPr>
  </w:style>
  <w:style w:type="character" w:styleId="Hyperlink">
    <w:name w:val="Hyperlink"/>
    <w:basedOn w:val="DefaultParagraphFont"/>
    <w:rsid w:val="00BB31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ruiting@ZebraImaging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zebraimaging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FA4CA-CC25-4294-9EC5-607EF735C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Stacey Dannenbrink</dc:creator>
  <cp:lastModifiedBy>Lynne Elliott</cp:lastModifiedBy>
  <cp:revision>2</cp:revision>
  <cp:lastPrinted>2015-10-02T20:22:00Z</cp:lastPrinted>
  <dcterms:created xsi:type="dcterms:W3CDTF">2015-10-02T21:50:00Z</dcterms:created>
  <dcterms:modified xsi:type="dcterms:W3CDTF">2015-10-02T21:50:00Z</dcterms:modified>
</cp:coreProperties>
</file>