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FC" w:rsidRPr="00996F5C" w:rsidRDefault="000622FC" w:rsidP="000622FC">
      <w:pPr>
        <w:pStyle w:val="1"/>
      </w:pPr>
      <w:r w:rsidRPr="00996F5C">
        <w:t>Всесторонний анализ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78"/>
      </w:tblGrid>
      <w:tr w:rsidR="000622FC" w:rsidTr="0002056B">
        <w:trPr>
          <w:trHeight w:val="340"/>
        </w:trPr>
        <w:tc>
          <w:tcPr>
            <w:tcW w:w="6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Чтобы что?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 xml:space="preserve">И </w:t>
            </w:r>
            <w:proofErr w:type="spellStart"/>
            <w:r>
              <w:t>чо</w:t>
            </w:r>
            <w:proofErr w:type="spellEnd"/>
            <w:r>
              <w:t>?</w:t>
            </w:r>
          </w:p>
        </w:tc>
      </w:tr>
      <w:tr w:rsidR="000622FC" w:rsidTr="0002056B">
        <w:trPr>
          <w:trHeight w:val="2268"/>
        </w:trPr>
        <w:tc>
          <w:tcPr>
            <w:tcW w:w="6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987DF5">
              <w:t>Проект должен быть выполнен для того, чтобы:</w:t>
            </w:r>
          </w:p>
          <w:p w:rsidR="001D6073" w:rsidRDefault="001D6073" w:rsidP="001D6073">
            <w:pPr>
              <w:pStyle w:val="a5"/>
              <w:numPr>
                <w:ilvl w:val="0"/>
                <w:numId w:val="1"/>
              </w:numPr>
              <w:rPr>
                <w:rFonts w:ascii="Segoe Script" w:hAnsi="Segoe Script"/>
              </w:rPr>
            </w:pPr>
            <w:r w:rsidRPr="001D6073">
              <w:rPr>
                <w:rFonts w:ascii="Segoe Script" w:hAnsi="Segoe Script"/>
              </w:rPr>
              <w:t>В отпуске я мог свободно общаться с окружающими людьми</w:t>
            </w:r>
          </w:p>
          <w:p w:rsidR="001D6073" w:rsidRPr="001D6073" w:rsidRDefault="001D6073" w:rsidP="001D6073">
            <w:pPr>
              <w:pStyle w:val="a5"/>
              <w:numPr>
                <w:ilvl w:val="0"/>
                <w:numId w:val="1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 моем резюме появилась еще одна строчка</w:t>
            </w: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987DF5">
              <w:t>А то из этого «а то» действительно страшно?</w:t>
            </w:r>
          </w:p>
          <w:p w:rsidR="000622FC" w:rsidRDefault="000622FC" w:rsidP="0002056B"/>
          <w:p w:rsidR="000622FC" w:rsidRPr="00987DF5" w:rsidRDefault="001D6073" w:rsidP="001D6073">
            <w:r>
              <w:rPr>
                <w:rFonts w:ascii="Segoe Script" w:hAnsi="Segoe Script"/>
              </w:rPr>
              <w:t xml:space="preserve">Ну как-то не ловко каждый раз общаться с местным населением языком жестов и </w:t>
            </w:r>
            <w:proofErr w:type="gramStart"/>
            <w:r>
              <w:rPr>
                <w:rFonts w:ascii="Segoe Script" w:hAnsi="Segoe Script"/>
              </w:rPr>
              <w:t>калькулятором..</w:t>
            </w:r>
            <w:proofErr w:type="gramEnd"/>
            <w:r>
              <w:rPr>
                <w:rFonts w:ascii="Segoe Script" w:hAnsi="Segoe Script"/>
              </w:rPr>
              <w:t xml:space="preserve"> Хотя прикольно…</w:t>
            </w:r>
          </w:p>
        </w:tc>
      </w:tr>
      <w:tr w:rsidR="000622FC" w:rsidTr="0002056B">
        <w:trPr>
          <w:trHeight w:val="340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Как еще?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Что?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А то?</w:t>
            </w:r>
          </w:p>
        </w:tc>
      </w:tr>
      <w:tr w:rsidR="000622FC" w:rsidTr="0002056B">
        <w:trPr>
          <w:trHeight w:val="2268"/>
        </w:trPr>
        <w:tc>
          <w:tcPr>
            <w:tcW w:w="34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987DF5">
              <w:t xml:space="preserve">Придумайте альтернативные пути достижения «чтобы что». </w:t>
            </w:r>
            <w:r>
              <w:t xml:space="preserve">Можете воспользоваться листом </w:t>
            </w:r>
            <w:proofErr w:type="spellStart"/>
            <w:r>
              <w:t>бредогенерации</w:t>
            </w:r>
            <w:proofErr w:type="spellEnd"/>
            <w:r>
              <w:t>.</w:t>
            </w:r>
          </w:p>
          <w:p w:rsidR="009174F9" w:rsidRDefault="009174F9" w:rsidP="0002056B"/>
          <w:p w:rsidR="009174F9" w:rsidRDefault="001D6073" w:rsidP="001D6073">
            <w:pPr>
              <w:pStyle w:val="a5"/>
              <w:numPr>
                <w:ilvl w:val="0"/>
                <w:numId w:val="3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Найти себе молодого человека </w:t>
            </w:r>
            <w:r w:rsidRPr="001D6073">
              <w:rPr>
                <w:rFonts w:ascii="Segoe Script" w:hAnsi="Segoe Script"/>
              </w:rPr>
              <w:t>/</w:t>
            </w:r>
            <w:r>
              <w:rPr>
                <w:rFonts w:ascii="Segoe Script" w:hAnsi="Segoe Script"/>
              </w:rPr>
              <w:t xml:space="preserve"> девушку </w:t>
            </w:r>
            <w:r w:rsidRPr="001D6073">
              <w:rPr>
                <w:rFonts w:ascii="Segoe Script" w:hAnsi="Segoe Script"/>
              </w:rPr>
              <w:t>/</w:t>
            </w:r>
            <w:r>
              <w:rPr>
                <w:rFonts w:ascii="Segoe Script" w:hAnsi="Segoe Script"/>
              </w:rPr>
              <w:t xml:space="preserve"> жену </w:t>
            </w:r>
            <w:r w:rsidRPr="001D6073">
              <w:rPr>
                <w:rFonts w:ascii="Segoe Script" w:hAnsi="Segoe Script"/>
              </w:rPr>
              <w:t>/</w:t>
            </w:r>
            <w:r>
              <w:rPr>
                <w:rFonts w:ascii="Segoe Script" w:hAnsi="Segoe Script"/>
              </w:rPr>
              <w:t xml:space="preserve"> мужа, кто говорит на английском</w:t>
            </w:r>
          </w:p>
          <w:p w:rsidR="001D6073" w:rsidRDefault="001D6073" w:rsidP="001D6073">
            <w:pPr>
              <w:pStyle w:val="a5"/>
              <w:numPr>
                <w:ilvl w:val="0"/>
                <w:numId w:val="3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Отдыхать в Азии. Там я со своим английским буду как Шекспир</w:t>
            </w:r>
          </w:p>
          <w:p w:rsidR="001D6073" w:rsidRPr="001D6073" w:rsidRDefault="001D6073" w:rsidP="001D6073">
            <w:pPr>
              <w:pStyle w:val="a5"/>
              <w:numPr>
                <w:ilvl w:val="0"/>
                <w:numId w:val="3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Уехать в англоговорящую страну и потерять там паспорт</w:t>
            </w:r>
          </w:p>
        </w:tc>
        <w:tc>
          <w:tcPr>
            <w:tcW w:w="3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2FC" w:rsidRPr="001D6073" w:rsidRDefault="001D6073" w:rsidP="001D6073">
            <w:pPr>
              <w:jc w:val="center"/>
              <w:rPr>
                <w:rFonts w:ascii="Segoe Script" w:hAnsi="Segoe Script"/>
                <w:b/>
              </w:rPr>
            </w:pPr>
            <w:r w:rsidRPr="001D6073">
              <w:rPr>
                <w:rFonts w:ascii="Segoe Script" w:hAnsi="Segoe Script"/>
                <w:b/>
                <w:sz w:val="32"/>
              </w:rPr>
              <w:t>Выучить английский язык</w:t>
            </w: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622FC">
            <w:r w:rsidRPr="00987DF5">
              <w:t>Если проект не будет выполнен, то:</w:t>
            </w:r>
          </w:p>
          <w:p w:rsidR="000622FC" w:rsidRDefault="000622FC" w:rsidP="000622FC"/>
          <w:p w:rsidR="001D6073" w:rsidRPr="001D6073" w:rsidRDefault="001D6073" w:rsidP="000622FC">
            <w:pPr>
              <w:rPr>
                <w:rFonts w:ascii="Segoe Script" w:hAnsi="Segoe Script"/>
              </w:rPr>
            </w:pPr>
            <w:r w:rsidRPr="001D6073">
              <w:rPr>
                <w:rFonts w:ascii="Segoe Script" w:hAnsi="Segoe Script"/>
              </w:rPr>
              <w:t>Каждый раз в отпуске за границей я буду чувствовать себя тварью бессловесной.</w:t>
            </w:r>
          </w:p>
          <w:p w:rsidR="000622FC" w:rsidRPr="00987DF5" w:rsidRDefault="000622FC" w:rsidP="000622FC"/>
        </w:tc>
      </w:tr>
      <w:tr w:rsidR="000622FC" w:rsidTr="0002056B">
        <w:trPr>
          <w:trHeight w:val="340"/>
        </w:trPr>
        <w:tc>
          <w:tcPr>
            <w:tcW w:w="3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2FC" w:rsidRPr="00987DF5" w:rsidRDefault="000622FC" w:rsidP="0002056B"/>
        </w:tc>
        <w:tc>
          <w:tcPr>
            <w:tcW w:w="69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Что еще?</w:t>
            </w:r>
          </w:p>
        </w:tc>
      </w:tr>
      <w:tr w:rsidR="000622FC" w:rsidTr="0002056B">
        <w:trPr>
          <w:trHeight w:val="2268"/>
        </w:trPr>
        <w:tc>
          <w:tcPr>
            <w:tcW w:w="3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/>
        </w:tc>
        <w:tc>
          <w:tcPr>
            <w:tcW w:w="69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987DF5">
              <w:t xml:space="preserve">Какие еще проекты </w:t>
            </w:r>
            <w:r w:rsidRPr="00E61F3F">
              <w:t>/</w:t>
            </w:r>
            <w:r w:rsidRPr="00987DF5">
              <w:t xml:space="preserve"> условия </w:t>
            </w:r>
            <w:r w:rsidRPr="00E61F3F">
              <w:t>/</w:t>
            </w:r>
            <w:r w:rsidRPr="00987DF5">
              <w:t xml:space="preserve"> ресурсы необходимы для достижения «чтобы что»?</w:t>
            </w:r>
          </w:p>
          <w:p w:rsidR="00B8511E" w:rsidRDefault="00B8511E" w:rsidP="0002056B"/>
          <w:p w:rsidR="00B8511E" w:rsidRDefault="001D6073" w:rsidP="001D6073">
            <w:pPr>
              <w:pStyle w:val="a5"/>
              <w:numPr>
                <w:ilvl w:val="0"/>
                <w:numId w:val="4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Учебник, </w:t>
            </w:r>
            <w:proofErr w:type="spellStart"/>
            <w:r>
              <w:rPr>
                <w:rFonts w:ascii="Segoe Script" w:hAnsi="Segoe Script"/>
              </w:rPr>
              <w:t>интернет-ресурсы</w:t>
            </w:r>
            <w:proofErr w:type="spellEnd"/>
            <w:r>
              <w:rPr>
                <w:rFonts w:ascii="Segoe Script" w:hAnsi="Segoe Script"/>
              </w:rPr>
              <w:t>, курсы английского</w:t>
            </w:r>
          </w:p>
          <w:p w:rsidR="001D6073" w:rsidRPr="001D6073" w:rsidRDefault="001D6073" w:rsidP="001D6073">
            <w:pPr>
              <w:pStyle w:val="a5"/>
              <w:numPr>
                <w:ilvl w:val="0"/>
                <w:numId w:val="4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Свободное время и волшебные </w:t>
            </w:r>
            <w:proofErr w:type="spellStart"/>
            <w:r>
              <w:rPr>
                <w:rFonts w:ascii="Segoe Script" w:hAnsi="Segoe Script"/>
              </w:rPr>
              <w:t>пендель</w:t>
            </w:r>
            <w:proofErr w:type="spellEnd"/>
            <w:r>
              <w:rPr>
                <w:rFonts w:ascii="Segoe Script" w:hAnsi="Segoe Script"/>
              </w:rPr>
              <w:t xml:space="preserve"> (или </w:t>
            </w:r>
            <w:proofErr w:type="spellStart"/>
            <w:r>
              <w:rPr>
                <w:rFonts w:ascii="Segoe Script" w:hAnsi="Segoe Script"/>
              </w:rPr>
              <w:t>депрокрастинация</w:t>
            </w:r>
            <w:proofErr w:type="spellEnd"/>
            <w:r>
              <w:rPr>
                <w:rFonts w:ascii="Segoe Script" w:hAnsi="Segoe Script"/>
              </w:rPr>
              <w:t xml:space="preserve"> по методу Дорофеева </w:t>
            </w:r>
            <w:r w:rsidRPr="001D6073">
              <w:rPr>
                <w:rFonts w:ascii="Segoe Script" w:hAnsi="Segoe Script"/>
              </w:rPr>
              <w:sym w:font="Wingdings" w:char="F04A"/>
            </w:r>
          </w:p>
        </w:tc>
      </w:tr>
      <w:tr w:rsidR="000622FC" w:rsidTr="0002056B">
        <w:trPr>
          <w:trHeight w:val="34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Default="000622FC" w:rsidP="0002056B">
            <w:pPr>
              <w:jc w:val="center"/>
            </w:pPr>
            <w:r>
              <w:t>Какой первый выхлоп?</w:t>
            </w:r>
          </w:p>
        </w:tc>
      </w:tr>
      <w:tr w:rsidR="000622FC" w:rsidTr="0002056B">
        <w:trPr>
          <w:trHeight w:val="2268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644135">
              <w:t>Опишите целевое состояние</w:t>
            </w:r>
            <w:r>
              <w:t>. Если проект простой, то этот шаг можно пропустить (первый выхлоп и будет результатом проекта). Если проект сложный, то первый выхлоп надо отдельно всесторонне рассмотреть (при помощи такого же шаблона. Кто-то сказал «</w:t>
            </w:r>
            <w:proofErr w:type="gramStart"/>
            <w:r>
              <w:t>рекурсия»?..</w:t>
            </w:r>
            <w:proofErr w:type="gramEnd"/>
            <w:r>
              <w:t>)</w:t>
            </w:r>
          </w:p>
          <w:p w:rsidR="009174F9" w:rsidRDefault="009174F9" w:rsidP="0002056B"/>
          <w:p w:rsidR="009174F9" w:rsidRPr="001D6073" w:rsidRDefault="001D6073" w:rsidP="001D6073">
            <w:pPr>
              <w:pStyle w:val="a5"/>
              <w:numPr>
                <w:ilvl w:val="0"/>
                <w:numId w:val="5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Я смотрю </w:t>
            </w:r>
            <w:r>
              <w:rPr>
                <w:rFonts w:ascii="Segoe Script" w:hAnsi="Segoe Script"/>
                <w:lang w:val="en-US"/>
              </w:rPr>
              <w:t>South</w:t>
            </w:r>
            <w:r w:rsidRPr="001D6073">
              <w:rPr>
                <w:rFonts w:ascii="Segoe Script" w:hAnsi="Segoe Script"/>
              </w:rPr>
              <w:t xml:space="preserve"> </w:t>
            </w:r>
            <w:r>
              <w:rPr>
                <w:rFonts w:ascii="Segoe Script" w:hAnsi="Segoe Script"/>
                <w:lang w:val="en-US"/>
              </w:rPr>
              <w:t>Park</w:t>
            </w:r>
            <w:r w:rsidRPr="001D6073">
              <w:rPr>
                <w:rFonts w:ascii="Segoe Script" w:hAnsi="Segoe Script"/>
              </w:rPr>
              <w:t xml:space="preserve"> </w:t>
            </w:r>
            <w:r>
              <w:rPr>
                <w:rFonts w:ascii="Segoe Script" w:hAnsi="Segoe Script"/>
              </w:rPr>
              <w:t>без перевода и мне искренне смешно</w:t>
            </w:r>
          </w:p>
        </w:tc>
      </w:tr>
      <w:tr w:rsidR="000622FC" w:rsidTr="0002056B">
        <w:trPr>
          <w:trHeight w:val="34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2FC" w:rsidRPr="00644135" w:rsidRDefault="000622FC" w:rsidP="009174F9">
            <w:pPr>
              <w:jc w:val="center"/>
            </w:pPr>
            <w:r w:rsidRPr="00644135">
              <w:t xml:space="preserve">Какой </w:t>
            </w:r>
            <w:r w:rsidR="009174F9">
              <w:t xml:space="preserve">следующий </w:t>
            </w:r>
            <w:r w:rsidRPr="00644135">
              <w:t>шаг?</w:t>
            </w:r>
          </w:p>
        </w:tc>
      </w:tr>
      <w:tr w:rsidR="000622FC" w:rsidTr="0002056B">
        <w:trPr>
          <w:trHeight w:val="2268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FC" w:rsidRDefault="000622FC" w:rsidP="0002056B">
            <w:r w:rsidRPr="00987DF5">
              <w:t xml:space="preserve">Воспользуйтесь листом </w:t>
            </w:r>
            <w:proofErr w:type="spellStart"/>
            <w:r w:rsidRPr="00987DF5">
              <w:t>бредогенерации</w:t>
            </w:r>
            <w:proofErr w:type="spellEnd"/>
            <w:r w:rsidRPr="00987DF5">
              <w:t xml:space="preserve"> и проведите мозговой штурм (на отдельном листе) и воспользуйтесь методом волшебной феи, чтобы сформулировать как минимум один понятный обезьяне шаг</w:t>
            </w:r>
          </w:p>
          <w:p w:rsidR="001D6073" w:rsidRDefault="001D6073" w:rsidP="0002056B"/>
          <w:p w:rsidR="001D6073" w:rsidRPr="001D6073" w:rsidRDefault="001D6073" w:rsidP="001D6073">
            <w:pPr>
              <w:pStyle w:val="a5"/>
              <w:numPr>
                <w:ilvl w:val="0"/>
                <w:numId w:val="6"/>
              </w:num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Достать честными и законными методами первый сезон </w:t>
            </w:r>
            <w:r>
              <w:rPr>
                <w:rFonts w:ascii="Segoe Script" w:hAnsi="Segoe Script"/>
                <w:lang w:val="en-US"/>
              </w:rPr>
              <w:t>South</w:t>
            </w:r>
            <w:r w:rsidRPr="001D6073">
              <w:rPr>
                <w:rFonts w:ascii="Segoe Script" w:hAnsi="Segoe Script"/>
              </w:rPr>
              <w:t xml:space="preserve"> </w:t>
            </w:r>
            <w:r>
              <w:rPr>
                <w:rFonts w:ascii="Segoe Script" w:hAnsi="Segoe Script"/>
                <w:lang w:val="en-US"/>
              </w:rPr>
              <w:t>Park</w:t>
            </w:r>
          </w:p>
        </w:tc>
        <w:bookmarkStart w:id="0" w:name="_GoBack"/>
        <w:bookmarkEnd w:id="0"/>
      </w:tr>
    </w:tbl>
    <w:p w:rsidR="008806AA" w:rsidRPr="000622FC" w:rsidRDefault="008806AA" w:rsidP="000622FC"/>
    <w:sectPr w:rsidR="008806AA" w:rsidRPr="000622FC" w:rsidSect="00E61F3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A8" w:rsidRDefault="009B1DA8" w:rsidP="0047620B">
      <w:pPr>
        <w:spacing w:after="0" w:line="240" w:lineRule="auto"/>
      </w:pPr>
      <w:r>
        <w:separator/>
      </w:r>
    </w:p>
  </w:endnote>
  <w:endnote w:type="continuationSeparator" w:id="0">
    <w:p w:rsidR="009B1DA8" w:rsidRDefault="009B1DA8" w:rsidP="0047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5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3515"/>
      <w:gridCol w:w="3515"/>
    </w:tblGrid>
    <w:tr w:rsidR="0047620B" w:rsidTr="00E00D1D">
      <w:tc>
        <w:tcPr>
          <w:tcW w:w="3515" w:type="dxa"/>
          <w:vAlign w:val="center"/>
        </w:tcPr>
        <w:p w:rsidR="0047620B" w:rsidRDefault="0047620B" w:rsidP="0047620B"/>
      </w:tc>
      <w:tc>
        <w:tcPr>
          <w:tcW w:w="3515" w:type="dxa"/>
          <w:vAlign w:val="center"/>
        </w:tcPr>
        <w:p w:rsidR="0047620B" w:rsidRDefault="0047620B" w:rsidP="0047620B"/>
      </w:tc>
      <w:tc>
        <w:tcPr>
          <w:tcW w:w="3515" w:type="dxa"/>
          <w:vAlign w:val="center"/>
        </w:tcPr>
        <w:p w:rsidR="0047620B" w:rsidRDefault="0047620B" w:rsidP="0047620B">
          <w:pPr>
            <w:jc w:val="right"/>
          </w:pPr>
          <w:r>
            <w:rPr>
              <w:rFonts w:cs="Segoe UI"/>
              <w:color w:val="808080" w:themeColor="background1" w:themeShade="80"/>
              <w:sz w:val="32"/>
              <w:szCs w:val="32"/>
            </w:rPr>
            <w:t>forum.mnogosdelal.</w:t>
          </w:r>
          <w:r w:rsidRPr="006D2E34">
            <w:rPr>
              <w:rFonts w:cs="Segoe UI"/>
              <w:color w:val="808080" w:themeColor="background1" w:themeShade="80"/>
              <w:sz w:val="32"/>
              <w:szCs w:val="32"/>
            </w:rPr>
            <w:t>ru</w:t>
          </w:r>
        </w:p>
      </w:tc>
    </w:tr>
  </w:tbl>
  <w:p w:rsidR="0047620B" w:rsidRPr="0047620B" w:rsidRDefault="0047620B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A8" w:rsidRDefault="009B1DA8" w:rsidP="0047620B">
      <w:pPr>
        <w:spacing w:after="0" w:line="240" w:lineRule="auto"/>
      </w:pPr>
      <w:r>
        <w:separator/>
      </w:r>
    </w:p>
  </w:footnote>
  <w:footnote w:type="continuationSeparator" w:id="0">
    <w:p w:rsidR="009B1DA8" w:rsidRDefault="009B1DA8" w:rsidP="0047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3319"/>
    <w:multiLevelType w:val="hybridMultilevel"/>
    <w:tmpl w:val="ADF63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56C83"/>
    <w:multiLevelType w:val="hybridMultilevel"/>
    <w:tmpl w:val="25F69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F67DE5"/>
    <w:multiLevelType w:val="hybridMultilevel"/>
    <w:tmpl w:val="807A3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79042B"/>
    <w:multiLevelType w:val="hybridMultilevel"/>
    <w:tmpl w:val="A3104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583402"/>
    <w:multiLevelType w:val="hybridMultilevel"/>
    <w:tmpl w:val="5472E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C25DE"/>
    <w:multiLevelType w:val="hybridMultilevel"/>
    <w:tmpl w:val="6DD2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3F"/>
    <w:rsid w:val="000622FC"/>
    <w:rsid w:val="001D6073"/>
    <w:rsid w:val="0047620B"/>
    <w:rsid w:val="00845148"/>
    <w:rsid w:val="008806AA"/>
    <w:rsid w:val="009174F9"/>
    <w:rsid w:val="009B1DA8"/>
    <w:rsid w:val="00B8511E"/>
    <w:rsid w:val="00BE2F82"/>
    <w:rsid w:val="00C854BA"/>
    <w:rsid w:val="00E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B392-C73C-49C3-BB17-9C86C0D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3F"/>
    <w:rPr>
      <w:rFonts w:ascii="Segoe UI" w:hAnsi="Segoe UI"/>
      <w:sz w:val="20"/>
    </w:rPr>
  </w:style>
  <w:style w:type="paragraph" w:styleId="1">
    <w:name w:val="heading 1"/>
    <w:basedOn w:val="a"/>
    <w:next w:val="a"/>
    <w:link w:val="10"/>
    <w:uiPriority w:val="9"/>
    <w:qFormat/>
    <w:rsid w:val="00E61F3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B54633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F3F"/>
    <w:rPr>
      <w:rFonts w:asciiTheme="majorHAnsi" w:eastAsiaTheme="majorEastAsia" w:hAnsiTheme="majorHAnsi" w:cstheme="majorBidi"/>
      <w:b/>
      <w:color w:val="B54633"/>
      <w:sz w:val="36"/>
      <w:szCs w:val="32"/>
    </w:rPr>
  </w:style>
  <w:style w:type="table" w:styleId="a3">
    <w:name w:val="Table Grid"/>
    <w:basedOn w:val="a1"/>
    <w:uiPriority w:val="39"/>
    <w:rsid w:val="00E6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22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20B"/>
    <w:rPr>
      <w:rFonts w:ascii="Segoe UI" w:hAnsi="Segoe UI"/>
      <w:sz w:val="20"/>
    </w:rPr>
  </w:style>
  <w:style w:type="paragraph" w:styleId="a8">
    <w:name w:val="footer"/>
    <w:basedOn w:val="a"/>
    <w:link w:val="a9"/>
    <w:uiPriority w:val="99"/>
    <w:unhideWhenUsed/>
    <w:rsid w:val="0047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20B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Дорофеев</dc:creator>
  <cp:keywords/>
  <dc:description/>
  <cp:lastModifiedBy>Максим Дорофеев</cp:lastModifiedBy>
  <cp:revision>5</cp:revision>
  <dcterms:created xsi:type="dcterms:W3CDTF">2016-01-26T16:41:00Z</dcterms:created>
  <dcterms:modified xsi:type="dcterms:W3CDTF">2016-01-29T05:20:00Z</dcterms:modified>
</cp:coreProperties>
</file>