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A4A01" w14:textId="77777777" w:rsidR="000F0D2A" w:rsidRDefault="000F0D2A" w:rsidP="000F0D2A">
      <w:pPr>
        <w:pStyle w:val="Header"/>
        <w:rPr>
          <w:sz w:val="36"/>
          <w:szCs w:val="36"/>
        </w:rPr>
      </w:pPr>
      <w:r>
        <w:rPr>
          <w:noProof/>
        </w:rPr>
        <w:drawing>
          <wp:inline distT="0" distB="0" distL="0" distR="0" wp14:anchorId="134C13C5" wp14:editId="6C314CD8">
            <wp:extent cx="3314700" cy="1642745"/>
            <wp:effectExtent l="0" t="0" r="0" b="0"/>
            <wp:docPr id="2" name="Picture 2" descr="Macintosh HD:private:var:folders:9d:w46kyxwd42b5f34v43v4wnhh0000gn:T:TemporaryItems:0f385421-42c3-40b5-a858-a332f8032c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9d:w46kyxwd42b5f34v43v4wnhh0000gn:T:TemporaryItems:0f385421-42c3-40b5-a858-a332f8032c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5983" cy="1643381"/>
                    </a:xfrm>
                    <a:prstGeom prst="rect">
                      <a:avLst/>
                    </a:prstGeom>
                    <a:noFill/>
                    <a:ln>
                      <a:noFill/>
                    </a:ln>
                  </pic:spPr>
                </pic:pic>
              </a:graphicData>
            </a:graphic>
          </wp:inline>
        </w:drawing>
      </w:r>
      <w:bookmarkStart w:id="0" w:name="_GoBack"/>
      <w:bookmarkEnd w:id="0"/>
    </w:p>
    <w:p w14:paraId="2069BB88" w14:textId="1165C270" w:rsidR="000F0D2A" w:rsidRPr="00014AC3" w:rsidRDefault="000F0D2A" w:rsidP="000F0D2A">
      <w:pPr>
        <w:pStyle w:val="Header"/>
        <w:jc w:val="center"/>
        <w:rPr>
          <w:sz w:val="36"/>
          <w:szCs w:val="36"/>
        </w:rPr>
      </w:pPr>
      <w:r>
        <w:rPr>
          <w:sz w:val="36"/>
          <w:szCs w:val="36"/>
        </w:rPr>
        <w:t>Fraudulent Charge Measures</w:t>
      </w:r>
    </w:p>
    <w:p w14:paraId="54000918" w14:textId="77777777" w:rsidR="000F0D2A" w:rsidRDefault="000F0D2A" w:rsidP="003D5A36">
      <w:pPr>
        <w:shd w:val="clear" w:color="auto" w:fill="FFFFFF"/>
        <w:rPr>
          <w:rFonts w:cs="Arial"/>
        </w:rPr>
      </w:pPr>
    </w:p>
    <w:p w14:paraId="2DED6C25" w14:textId="77777777" w:rsidR="00014AC3" w:rsidRPr="00047488" w:rsidRDefault="00047488" w:rsidP="003D5A36">
      <w:pPr>
        <w:shd w:val="clear" w:color="auto" w:fill="FFFFFF"/>
        <w:rPr>
          <w:rFonts w:cs="Arial"/>
        </w:rPr>
      </w:pPr>
      <w:r>
        <w:rPr>
          <w:rFonts w:cs="Arial"/>
        </w:rPr>
        <w:t>Question</w:t>
      </w:r>
      <w:r w:rsidR="00014AC3" w:rsidRPr="00047488">
        <w:rPr>
          <w:rFonts w:cs="Arial"/>
        </w:rPr>
        <w:t xml:space="preserve"> to ask yourself:</w:t>
      </w:r>
    </w:p>
    <w:p w14:paraId="085AA422" w14:textId="77777777" w:rsidR="00014AC3" w:rsidRPr="00047488" w:rsidRDefault="00014AC3" w:rsidP="003D5A36">
      <w:pPr>
        <w:shd w:val="clear" w:color="auto" w:fill="FFFFFF"/>
        <w:rPr>
          <w:rFonts w:cs="Arial"/>
        </w:rPr>
      </w:pPr>
    </w:p>
    <w:p w14:paraId="18575F6B" w14:textId="77777777" w:rsidR="003D5A36" w:rsidRPr="00047488" w:rsidRDefault="00014AC3" w:rsidP="003D5A36">
      <w:pPr>
        <w:shd w:val="clear" w:color="auto" w:fill="FFFFFF"/>
        <w:rPr>
          <w:rFonts w:cs="Arial"/>
        </w:rPr>
      </w:pPr>
      <w:r w:rsidRPr="00047488">
        <w:rPr>
          <w:rFonts w:cs="Arial"/>
        </w:rPr>
        <w:t>Have you received any phone calls lately asking for information about your merchant account or any type of email saying your merchant account is locked and have you provided information to open it?</w:t>
      </w:r>
    </w:p>
    <w:p w14:paraId="6AF44A65" w14:textId="77777777" w:rsidR="00014AC3" w:rsidRPr="00047488" w:rsidRDefault="00014AC3" w:rsidP="00014AC3">
      <w:pPr>
        <w:pStyle w:val="ListParagraph"/>
        <w:numPr>
          <w:ilvl w:val="0"/>
          <w:numId w:val="1"/>
        </w:numPr>
        <w:shd w:val="clear" w:color="auto" w:fill="FFFFFF"/>
        <w:rPr>
          <w:rFonts w:cs="Arial"/>
        </w:rPr>
      </w:pPr>
      <w:r w:rsidRPr="00047488">
        <w:rPr>
          <w:rFonts w:cs="Arial"/>
        </w:rPr>
        <w:t>If you did supply MID/TID information, then your account should be closed and a new MID/TID should be created and the old TID should be deleted. You should also scan your systems for Malware &amp; Spyware.</w:t>
      </w:r>
    </w:p>
    <w:p w14:paraId="38D707EE" w14:textId="77777777" w:rsidR="00014AC3" w:rsidRPr="00047488" w:rsidRDefault="00014AC3" w:rsidP="00014AC3">
      <w:pPr>
        <w:pStyle w:val="ListParagraph"/>
        <w:numPr>
          <w:ilvl w:val="0"/>
          <w:numId w:val="1"/>
        </w:numPr>
        <w:shd w:val="clear" w:color="auto" w:fill="FFFFFF"/>
        <w:rPr>
          <w:rFonts w:cs="Arial"/>
        </w:rPr>
      </w:pPr>
      <w:r w:rsidRPr="00047488">
        <w:rPr>
          <w:rFonts w:cs="Arial"/>
        </w:rPr>
        <w:t xml:space="preserve">If you provided Gateway credentials, then you should contact your gateway vendor and have your credentials reset. You should also scan your systems for Malware &amp; Spyware. If MID/TID information might have also been compromised, then a new MID/TID should also be created and the old TID should be deleted. </w:t>
      </w:r>
    </w:p>
    <w:p w14:paraId="2C5801AA" w14:textId="77777777" w:rsidR="003D5A36" w:rsidRPr="00047488" w:rsidRDefault="00014AC3" w:rsidP="00014AC3">
      <w:pPr>
        <w:shd w:val="clear" w:color="auto" w:fill="FFFFFF"/>
        <w:rPr>
          <w:rFonts w:cs="Arial"/>
        </w:rPr>
      </w:pPr>
      <w:r w:rsidRPr="00047488">
        <w:rPr>
          <w:rFonts w:cs="Arial"/>
        </w:rPr>
        <w:t>If none of the above occurred then this is likely testing occurring through the merchants Website and the following actions are required.</w:t>
      </w:r>
    </w:p>
    <w:p w14:paraId="4744A62F" w14:textId="77777777" w:rsidR="003D5A36" w:rsidRPr="00047488" w:rsidRDefault="00014AC3" w:rsidP="003D5A36">
      <w:pPr>
        <w:shd w:val="clear" w:color="auto" w:fill="FFFFFF"/>
        <w:rPr>
          <w:rFonts w:cs="Arial"/>
        </w:rPr>
      </w:pPr>
      <w:r w:rsidRPr="00047488">
        <w:rPr>
          <w:rFonts w:cs="Arial"/>
        </w:rPr>
        <w:t> </w:t>
      </w:r>
    </w:p>
    <w:p w14:paraId="2FA8213B" w14:textId="77777777" w:rsidR="003D5A36" w:rsidRPr="00047488" w:rsidRDefault="003D5A36" w:rsidP="003D5A36">
      <w:pPr>
        <w:shd w:val="clear" w:color="auto" w:fill="FFFFFF"/>
        <w:ind w:left="1008"/>
        <w:rPr>
          <w:rFonts w:cs="Arial"/>
        </w:rPr>
      </w:pPr>
      <w:r w:rsidRPr="00047488">
        <w:rPr>
          <w:rFonts w:cs="Arial"/>
        </w:rPr>
        <w:t xml:space="preserve">• Scan/scrub </w:t>
      </w:r>
      <w:r w:rsidR="00014AC3" w:rsidRPr="00047488">
        <w:rPr>
          <w:rFonts w:cs="Arial"/>
        </w:rPr>
        <w:t>your</w:t>
      </w:r>
      <w:r w:rsidRPr="00047488">
        <w:rPr>
          <w:rFonts w:cs="Arial"/>
        </w:rPr>
        <w:t xml:space="preserve"> systems for Malware &amp; Spyware</w:t>
      </w:r>
    </w:p>
    <w:p w14:paraId="600FAB33" w14:textId="77777777" w:rsidR="003D5A36" w:rsidRPr="00047488" w:rsidRDefault="003D5A36" w:rsidP="003D5A36">
      <w:pPr>
        <w:shd w:val="clear" w:color="auto" w:fill="FFFFFF"/>
        <w:ind w:left="1008"/>
        <w:rPr>
          <w:rFonts w:cs="Arial"/>
        </w:rPr>
      </w:pPr>
      <w:r w:rsidRPr="00047488">
        <w:rPr>
          <w:rFonts w:cs="Arial"/>
        </w:rPr>
        <w:t>•Require users to have complex passwords Increased Password Security</w:t>
      </w:r>
    </w:p>
    <w:p w14:paraId="5427AA67" w14:textId="1D4275FB" w:rsidR="003D5A36" w:rsidRPr="00047488" w:rsidRDefault="00047488" w:rsidP="003D5A36">
      <w:pPr>
        <w:shd w:val="clear" w:color="auto" w:fill="FFFFFF"/>
        <w:ind w:left="1008"/>
        <w:rPr>
          <w:rFonts w:cs="Arial"/>
        </w:rPr>
      </w:pPr>
      <w:r w:rsidRPr="00047488">
        <w:rPr>
          <w:rFonts w:cs="Arial"/>
        </w:rPr>
        <w:t>•Ensure that you do</w:t>
      </w:r>
      <w:r w:rsidR="003D5A36" w:rsidRPr="00047488">
        <w:rPr>
          <w:rFonts w:cs="Arial"/>
        </w:rPr>
        <w:t xml:space="preserve"> </w:t>
      </w:r>
      <w:r w:rsidR="00014AC3" w:rsidRPr="00047488">
        <w:rPr>
          <w:rFonts w:cs="Arial"/>
        </w:rPr>
        <w:t>not provide</w:t>
      </w:r>
      <w:r w:rsidR="003D5A36" w:rsidRPr="00047488">
        <w:rPr>
          <w:rFonts w:cs="Arial"/>
        </w:rPr>
        <w:t xml:space="preserve"> any info </w:t>
      </w:r>
      <w:r w:rsidRPr="00047488">
        <w:rPr>
          <w:rFonts w:cs="Arial"/>
        </w:rPr>
        <w:t>(</w:t>
      </w:r>
      <w:r w:rsidR="00820B0C">
        <w:rPr>
          <w:rFonts w:cs="Arial"/>
        </w:rPr>
        <w:t>merchant id, terminal id, log</w:t>
      </w:r>
      <w:r w:rsidR="003D5A36" w:rsidRPr="00047488">
        <w:rPr>
          <w:rFonts w:cs="Arial"/>
        </w:rPr>
        <w:t xml:space="preserve">ons or passwords) if </w:t>
      </w:r>
      <w:r w:rsidRPr="00047488">
        <w:rPr>
          <w:rFonts w:cs="Arial"/>
        </w:rPr>
        <w:t>you</w:t>
      </w:r>
      <w:r>
        <w:rPr>
          <w:rFonts w:cs="Arial"/>
        </w:rPr>
        <w:t xml:space="preserve"> receive a phishing email or ph</w:t>
      </w:r>
      <w:r w:rsidR="003D5A36" w:rsidRPr="00047488">
        <w:rPr>
          <w:rFonts w:cs="Arial"/>
        </w:rPr>
        <w:t xml:space="preserve">ishing phone call from hackers stating there is something wrong with </w:t>
      </w:r>
      <w:r w:rsidRPr="00047488">
        <w:rPr>
          <w:rFonts w:cs="Arial"/>
        </w:rPr>
        <w:t>your</w:t>
      </w:r>
      <w:r w:rsidR="003D5A36" w:rsidRPr="00047488">
        <w:rPr>
          <w:rFonts w:cs="Arial"/>
        </w:rPr>
        <w:t xml:space="preserve"> account and they need additional info to open it.</w:t>
      </w:r>
    </w:p>
    <w:p w14:paraId="10C11A52" w14:textId="77777777" w:rsidR="003D5A36" w:rsidRPr="00047488" w:rsidRDefault="003D5A36" w:rsidP="003D5A36">
      <w:pPr>
        <w:shd w:val="clear" w:color="auto" w:fill="FFFFFF"/>
        <w:ind w:left="1008"/>
        <w:rPr>
          <w:rFonts w:cs="Arial"/>
        </w:rPr>
      </w:pPr>
      <w:r w:rsidRPr="00047488">
        <w:rPr>
          <w:rFonts w:cs="Arial"/>
        </w:rPr>
        <w:t xml:space="preserve"> •Ask </w:t>
      </w:r>
      <w:r w:rsidR="00047488" w:rsidRPr="00047488">
        <w:rPr>
          <w:rFonts w:cs="Arial"/>
        </w:rPr>
        <w:t>your</w:t>
      </w:r>
      <w:r w:rsidRPr="00047488">
        <w:rPr>
          <w:rFonts w:cs="Arial"/>
        </w:rPr>
        <w:t xml:space="preserve"> gateway provider to implementing fraud protections measures such as CAPTCHA "Completely Automated Public Turing test to tell Computers and Humans Apart" and also</w:t>
      </w:r>
    </w:p>
    <w:p w14:paraId="5B1B7AA7" w14:textId="77777777" w:rsidR="003D5A36" w:rsidRPr="00047488" w:rsidRDefault="003D5A36" w:rsidP="003D5A36">
      <w:pPr>
        <w:shd w:val="clear" w:color="auto" w:fill="FFFFFF"/>
        <w:ind w:left="1008"/>
        <w:rPr>
          <w:rFonts w:cs="Arial"/>
        </w:rPr>
      </w:pPr>
      <w:r w:rsidRPr="00047488">
        <w:rPr>
          <w:rFonts w:cs="Arial"/>
        </w:rPr>
        <w:t>• Add Velocity Monitoring Limiting the number of times a user can attempt to log in using Velocity filters and temporarily lock out users or IP Addresses that exceed the specified maximum number of login attempts.</w:t>
      </w:r>
    </w:p>
    <w:p w14:paraId="483D41B8" w14:textId="77777777" w:rsidR="00047488" w:rsidRPr="00047488" w:rsidRDefault="00047488" w:rsidP="00047488">
      <w:pPr>
        <w:shd w:val="clear" w:color="auto" w:fill="FFFFFF"/>
        <w:ind w:left="1008"/>
        <w:jc w:val="both"/>
        <w:rPr>
          <w:rFonts w:cs="Arial"/>
        </w:rPr>
      </w:pPr>
    </w:p>
    <w:p w14:paraId="710EFCA5" w14:textId="77777777" w:rsidR="00FB390F" w:rsidRDefault="00FB390F" w:rsidP="00FB390F"/>
    <w:p w14:paraId="41F98F76" w14:textId="77777777" w:rsidR="00FB390F" w:rsidRDefault="00FB390F" w:rsidP="00FB390F">
      <w:pPr>
        <w:jc w:val="center"/>
      </w:pPr>
    </w:p>
    <w:p w14:paraId="3D4F2424" w14:textId="77777777" w:rsidR="000F0D2A" w:rsidRDefault="000F0D2A" w:rsidP="00FB390F">
      <w:pPr>
        <w:jc w:val="center"/>
      </w:pPr>
    </w:p>
    <w:p w14:paraId="1E017125" w14:textId="77777777" w:rsidR="00FB390F" w:rsidRDefault="00FB390F" w:rsidP="00FB390F">
      <w:pPr>
        <w:jc w:val="center"/>
      </w:pPr>
    </w:p>
    <w:p w14:paraId="385E52A9" w14:textId="77777777" w:rsidR="00FB390F" w:rsidRDefault="00FB390F" w:rsidP="00FB390F"/>
    <w:p w14:paraId="1595FC68" w14:textId="77777777" w:rsidR="00FB390F" w:rsidRDefault="00FB390F" w:rsidP="00FB390F"/>
    <w:p w14:paraId="3600E18C" w14:textId="77777777" w:rsidR="00FB390F" w:rsidRPr="00047488" w:rsidRDefault="00FB390F" w:rsidP="00FB390F">
      <w:r w:rsidRPr="00047488">
        <w:t>Best first step to stopping fraud:</w:t>
      </w:r>
    </w:p>
    <w:p w14:paraId="5AD98170" w14:textId="77777777" w:rsidR="00FB390F" w:rsidRPr="00047488" w:rsidRDefault="00FB390F" w:rsidP="00FB390F">
      <w:pPr>
        <w:pStyle w:val="ListParagraph"/>
        <w:numPr>
          <w:ilvl w:val="0"/>
          <w:numId w:val="2"/>
        </w:numPr>
      </w:pPr>
      <w:r w:rsidRPr="00047488">
        <w:t>Enable CAPTCHA on your donation page</w:t>
      </w:r>
    </w:p>
    <w:p w14:paraId="65478DC3" w14:textId="77777777" w:rsidR="00FB390F" w:rsidRPr="00047488" w:rsidRDefault="00FB390F" w:rsidP="00FB390F">
      <w:pPr>
        <w:pStyle w:val="ListParagraph"/>
        <w:numPr>
          <w:ilvl w:val="0"/>
          <w:numId w:val="2"/>
        </w:numPr>
      </w:pPr>
      <w:r w:rsidRPr="00047488">
        <w:t>Enable Merchant Managed Selectable Response to your account</w:t>
      </w:r>
    </w:p>
    <w:p w14:paraId="05165726" w14:textId="77777777" w:rsidR="00FB390F" w:rsidRPr="00047488" w:rsidRDefault="00FB390F" w:rsidP="00FB390F">
      <w:pPr>
        <w:pStyle w:val="ListParagraph"/>
        <w:numPr>
          <w:ilvl w:val="1"/>
          <w:numId w:val="2"/>
        </w:numPr>
      </w:pPr>
      <w:r w:rsidRPr="00047488">
        <w:t>Call Orbital Gateway Support to have this enabled (866) 645-1314</w:t>
      </w:r>
    </w:p>
    <w:p w14:paraId="4519F019" w14:textId="77777777" w:rsidR="00FB390F" w:rsidRPr="00047488" w:rsidRDefault="00FB390F" w:rsidP="00FB390F">
      <w:pPr>
        <w:pStyle w:val="ListParagraph"/>
        <w:numPr>
          <w:ilvl w:val="1"/>
          <w:numId w:val="2"/>
        </w:numPr>
      </w:pPr>
      <w:r w:rsidRPr="00047488">
        <w:t>You will receive an email to log in to the Orbital Virtual Terminal</w:t>
      </w:r>
    </w:p>
    <w:p w14:paraId="0F1CB7C4" w14:textId="77777777" w:rsidR="00FB390F" w:rsidRPr="00047488" w:rsidRDefault="00FB390F" w:rsidP="00FB390F">
      <w:pPr>
        <w:pStyle w:val="ListParagraph"/>
        <w:numPr>
          <w:ilvl w:val="1"/>
          <w:numId w:val="2"/>
        </w:numPr>
      </w:pPr>
      <w:r w:rsidRPr="00047488">
        <w:t>At the top of the page there will be an Admin Drop Down</w:t>
      </w:r>
    </w:p>
    <w:p w14:paraId="5BC29505" w14:textId="77777777" w:rsidR="00FB390F" w:rsidRPr="00047488" w:rsidRDefault="00FB390F" w:rsidP="00FB390F">
      <w:pPr>
        <w:pStyle w:val="ListParagraph"/>
        <w:numPr>
          <w:ilvl w:val="1"/>
          <w:numId w:val="2"/>
        </w:numPr>
      </w:pPr>
      <w:r w:rsidRPr="00047488">
        <w:t>Select</w:t>
      </w:r>
      <w:r>
        <w:t>:</w:t>
      </w:r>
      <w:r w:rsidRPr="00047488">
        <w:t xml:space="preserve"> Selectable Response</w:t>
      </w:r>
    </w:p>
    <w:p w14:paraId="52DBD135" w14:textId="77777777" w:rsidR="00FB390F" w:rsidRDefault="00FB390F" w:rsidP="00FB390F">
      <w:pPr>
        <w:pStyle w:val="ListParagraph"/>
        <w:numPr>
          <w:ilvl w:val="1"/>
          <w:numId w:val="2"/>
        </w:numPr>
      </w:pPr>
      <w:r w:rsidRPr="00047488">
        <w:t xml:space="preserve">When in Merchant Managed Selectable Response select which </w:t>
      </w:r>
      <w:r>
        <w:t>specific responses will be declined</w:t>
      </w:r>
    </w:p>
    <w:p w14:paraId="55F5C9C6" w14:textId="77777777" w:rsidR="00FB390F" w:rsidRDefault="00FB390F" w:rsidP="00FB390F"/>
    <w:p w14:paraId="514AA3DE" w14:textId="77777777" w:rsidR="00FB390F" w:rsidRDefault="00FB390F" w:rsidP="00FB390F"/>
    <w:p w14:paraId="377D6DEA" w14:textId="77777777" w:rsidR="00FB390F" w:rsidRPr="00047488" w:rsidRDefault="00FB390F" w:rsidP="00FB390F">
      <w:r>
        <w:rPr>
          <w:noProof/>
        </w:rPr>
        <w:drawing>
          <wp:inline distT="0" distB="0" distL="0" distR="0" wp14:anchorId="61EE83EC" wp14:editId="1647CD61">
            <wp:extent cx="5934704" cy="3530600"/>
            <wp:effectExtent l="0" t="0" r="9525" b="0"/>
            <wp:docPr id="1" name="Picture 1" descr="Macintosh HD:Users:zacharyzimmerman:Desktop:Screen Shot 2016-04-06 at 1.12.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acharyzimmerman:Desktop:Screen Shot 2016-04-06 at 1.12.52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668" cy="3531173"/>
                    </a:xfrm>
                    <a:prstGeom prst="rect">
                      <a:avLst/>
                    </a:prstGeom>
                    <a:noFill/>
                    <a:ln>
                      <a:noFill/>
                    </a:ln>
                  </pic:spPr>
                </pic:pic>
              </a:graphicData>
            </a:graphic>
          </wp:inline>
        </w:drawing>
      </w:r>
    </w:p>
    <w:sectPr w:rsidR="00FB390F" w:rsidRPr="00047488" w:rsidSect="00ED2FE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FF897" w14:textId="77777777" w:rsidR="00014AC3" w:rsidRDefault="00014AC3" w:rsidP="00014AC3">
      <w:r>
        <w:separator/>
      </w:r>
    </w:p>
  </w:endnote>
  <w:endnote w:type="continuationSeparator" w:id="0">
    <w:p w14:paraId="7A18ADC4" w14:textId="77777777" w:rsidR="00014AC3" w:rsidRDefault="00014AC3" w:rsidP="0001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EB124" w14:textId="77777777" w:rsidR="00014AC3" w:rsidRDefault="00014AC3" w:rsidP="00014AC3">
      <w:r>
        <w:separator/>
      </w:r>
    </w:p>
  </w:footnote>
  <w:footnote w:type="continuationSeparator" w:id="0">
    <w:p w14:paraId="515B193A" w14:textId="77777777" w:rsidR="00014AC3" w:rsidRDefault="00014AC3" w:rsidP="00014A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2597D"/>
    <w:multiLevelType w:val="hybridMultilevel"/>
    <w:tmpl w:val="CF323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0372D0"/>
    <w:multiLevelType w:val="hybridMultilevel"/>
    <w:tmpl w:val="B702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36"/>
    <w:rsid w:val="00014AC3"/>
    <w:rsid w:val="00047488"/>
    <w:rsid w:val="000F0D2A"/>
    <w:rsid w:val="003D5A36"/>
    <w:rsid w:val="00820B0C"/>
    <w:rsid w:val="00ED2FE8"/>
    <w:rsid w:val="00FB3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5256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A3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D5A36"/>
  </w:style>
  <w:style w:type="character" w:customStyle="1" w:styleId="il">
    <w:name w:val="il"/>
    <w:basedOn w:val="DefaultParagraphFont"/>
    <w:rsid w:val="003D5A36"/>
  </w:style>
  <w:style w:type="paragraph" w:styleId="BalloonText">
    <w:name w:val="Balloon Text"/>
    <w:basedOn w:val="Normal"/>
    <w:link w:val="BalloonTextChar"/>
    <w:uiPriority w:val="99"/>
    <w:semiHidden/>
    <w:unhideWhenUsed/>
    <w:rsid w:val="00014A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AC3"/>
    <w:rPr>
      <w:rFonts w:ascii="Lucida Grande" w:hAnsi="Lucida Grande" w:cs="Lucida Grande"/>
      <w:sz w:val="18"/>
      <w:szCs w:val="18"/>
    </w:rPr>
  </w:style>
  <w:style w:type="paragraph" w:styleId="Header">
    <w:name w:val="header"/>
    <w:basedOn w:val="Normal"/>
    <w:link w:val="HeaderChar"/>
    <w:uiPriority w:val="99"/>
    <w:unhideWhenUsed/>
    <w:rsid w:val="00014AC3"/>
    <w:pPr>
      <w:tabs>
        <w:tab w:val="center" w:pos="4320"/>
        <w:tab w:val="right" w:pos="8640"/>
      </w:tabs>
    </w:pPr>
  </w:style>
  <w:style w:type="character" w:customStyle="1" w:styleId="HeaderChar">
    <w:name w:val="Header Char"/>
    <w:basedOn w:val="DefaultParagraphFont"/>
    <w:link w:val="Header"/>
    <w:uiPriority w:val="99"/>
    <w:rsid w:val="00014AC3"/>
  </w:style>
  <w:style w:type="paragraph" w:styleId="Footer">
    <w:name w:val="footer"/>
    <w:basedOn w:val="Normal"/>
    <w:link w:val="FooterChar"/>
    <w:uiPriority w:val="99"/>
    <w:unhideWhenUsed/>
    <w:rsid w:val="00014AC3"/>
    <w:pPr>
      <w:tabs>
        <w:tab w:val="center" w:pos="4320"/>
        <w:tab w:val="right" w:pos="8640"/>
      </w:tabs>
    </w:pPr>
  </w:style>
  <w:style w:type="character" w:customStyle="1" w:styleId="FooterChar">
    <w:name w:val="Footer Char"/>
    <w:basedOn w:val="DefaultParagraphFont"/>
    <w:link w:val="Footer"/>
    <w:uiPriority w:val="99"/>
    <w:rsid w:val="00014AC3"/>
  </w:style>
  <w:style w:type="paragraph" w:styleId="ListParagraph">
    <w:name w:val="List Paragraph"/>
    <w:basedOn w:val="Normal"/>
    <w:uiPriority w:val="34"/>
    <w:qFormat/>
    <w:rsid w:val="00014AC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A3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D5A36"/>
  </w:style>
  <w:style w:type="character" w:customStyle="1" w:styleId="il">
    <w:name w:val="il"/>
    <w:basedOn w:val="DefaultParagraphFont"/>
    <w:rsid w:val="003D5A36"/>
  </w:style>
  <w:style w:type="paragraph" w:styleId="BalloonText">
    <w:name w:val="Balloon Text"/>
    <w:basedOn w:val="Normal"/>
    <w:link w:val="BalloonTextChar"/>
    <w:uiPriority w:val="99"/>
    <w:semiHidden/>
    <w:unhideWhenUsed/>
    <w:rsid w:val="00014A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AC3"/>
    <w:rPr>
      <w:rFonts w:ascii="Lucida Grande" w:hAnsi="Lucida Grande" w:cs="Lucida Grande"/>
      <w:sz w:val="18"/>
      <w:szCs w:val="18"/>
    </w:rPr>
  </w:style>
  <w:style w:type="paragraph" w:styleId="Header">
    <w:name w:val="header"/>
    <w:basedOn w:val="Normal"/>
    <w:link w:val="HeaderChar"/>
    <w:uiPriority w:val="99"/>
    <w:unhideWhenUsed/>
    <w:rsid w:val="00014AC3"/>
    <w:pPr>
      <w:tabs>
        <w:tab w:val="center" w:pos="4320"/>
        <w:tab w:val="right" w:pos="8640"/>
      </w:tabs>
    </w:pPr>
  </w:style>
  <w:style w:type="character" w:customStyle="1" w:styleId="HeaderChar">
    <w:name w:val="Header Char"/>
    <w:basedOn w:val="DefaultParagraphFont"/>
    <w:link w:val="Header"/>
    <w:uiPriority w:val="99"/>
    <w:rsid w:val="00014AC3"/>
  </w:style>
  <w:style w:type="paragraph" w:styleId="Footer">
    <w:name w:val="footer"/>
    <w:basedOn w:val="Normal"/>
    <w:link w:val="FooterChar"/>
    <w:uiPriority w:val="99"/>
    <w:unhideWhenUsed/>
    <w:rsid w:val="00014AC3"/>
    <w:pPr>
      <w:tabs>
        <w:tab w:val="center" w:pos="4320"/>
        <w:tab w:val="right" w:pos="8640"/>
      </w:tabs>
    </w:pPr>
  </w:style>
  <w:style w:type="character" w:customStyle="1" w:styleId="FooterChar">
    <w:name w:val="Footer Char"/>
    <w:basedOn w:val="DefaultParagraphFont"/>
    <w:link w:val="Footer"/>
    <w:uiPriority w:val="99"/>
    <w:rsid w:val="00014AC3"/>
  </w:style>
  <w:style w:type="paragraph" w:styleId="ListParagraph">
    <w:name w:val="List Paragraph"/>
    <w:basedOn w:val="Normal"/>
    <w:uiPriority w:val="34"/>
    <w:qFormat/>
    <w:rsid w:val="00014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0272">
      <w:bodyDiv w:val="1"/>
      <w:marLeft w:val="0"/>
      <w:marRight w:val="0"/>
      <w:marTop w:val="0"/>
      <w:marBottom w:val="0"/>
      <w:divBdr>
        <w:top w:val="none" w:sz="0" w:space="0" w:color="auto"/>
        <w:left w:val="none" w:sz="0" w:space="0" w:color="auto"/>
        <w:bottom w:val="none" w:sz="0" w:space="0" w:color="auto"/>
        <w:right w:val="none" w:sz="0" w:space="0" w:color="auto"/>
      </w:divBdr>
    </w:div>
    <w:div w:id="1256598483">
      <w:bodyDiv w:val="1"/>
      <w:marLeft w:val="0"/>
      <w:marRight w:val="0"/>
      <w:marTop w:val="0"/>
      <w:marBottom w:val="0"/>
      <w:divBdr>
        <w:top w:val="none" w:sz="0" w:space="0" w:color="auto"/>
        <w:left w:val="none" w:sz="0" w:space="0" w:color="auto"/>
        <w:bottom w:val="none" w:sz="0" w:space="0" w:color="auto"/>
        <w:right w:val="none" w:sz="0" w:space="0" w:color="auto"/>
      </w:divBdr>
      <w:divsChild>
        <w:div w:id="733822578">
          <w:marLeft w:val="0"/>
          <w:marRight w:val="0"/>
          <w:marTop w:val="0"/>
          <w:marBottom w:val="0"/>
          <w:divBdr>
            <w:top w:val="none" w:sz="0" w:space="0" w:color="auto"/>
            <w:left w:val="none" w:sz="0" w:space="0" w:color="auto"/>
            <w:bottom w:val="none" w:sz="0" w:space="0" w:color="auto"/>
            <w:right w:val="none" w:sz="0" w:space="0" w:color="auto"/>
          </w:divBdr>
        </w:div>
        <w:div w:id="930507057">
          <w:marLeft w:val="0"/>
          <w:marRight w:val="0"/>
          <w:marTop w:val="0"/>
          <w:marBottom w:val="0"/>
          <w:divBdr>
            <w:top w:val="none" w:sz="0" w:space="0" w:color="auto"/>
            <w:left w:val="none" w:sz="0" w:space="0" w:color="auto"/>
            <w:bottom w:val="none" w:sz="0" w:space="0" w:color="auto"/>
            <w:right w:val="none" w:sz="0" w:space="0" w:color="auto"/>
          </w:divBdr>
        </w:div>
        <w:div w:id="546264138">
          <w:marLeft w:val="0"/>
          <w:marRight w:val="0"/>
          <w:marTop w:val="0"/>
          <w:marBottom w:val="0"/>
          <w:divBdr>
            <w:top w:val="none" w:sz="0" w:space="0" w:color="auto"/>
            <w:left w:val="none" w:sz="0" w:space="0" w:color="auto"/>
            <w:bottom w:val="none" w:sz="0" w:space="0" w:color="auto"/>
            <w:right w:val="none" w:sz="0" w:space="0" w:color="auto"/>
          </w:divBdr>
        </w:div>
      </w:divsChild>
    </w:div>
    <w:div w:id="21352948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315</Words>
  <Characters>1796</Characters>
  <Application>Microsoft Macintosh Word</Application>
  <DocSecurity>0</DocSecurity>
  <Lines>14</Lines>
  <Paragraphs>4</Paragraphs>
  <ScaleCrop>false</ScaleCrop>
  <Company>University of Texas</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Zimmerman</dc:creator>
  <cp:keywords/>
  <dc:description/>
  <cp:lastModifiedBy>Zachary Zimmerman</cp:lastModifiedBy>
  <cp:revision>4</cp:revision>
  <dcterms:created xsi:type="dcterms:W3CDTF">2016-04-06T14:16:00Z</dcterms:created>
  <dcterms:modified xsi:type="dcterms:W3CDTF">2016-04-07T15:05:00Z</dcterms:modified>
</cp:coreProperties>
</file>