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7B10" w:rsidRDefault="009D7B10"/>
    <w:p w:rsidR="00E61370" w:rsidRDefault="00E61370"/>
    <w:p w:rsidR="00E61370" w:rsidRDefault="00E61370"/>
    <w:p w:rsidR="00E61370" w:rsidRDefault="00852949">
      <w:r>
        <w:rPr>
          <w:b/>
          <w:color w:val="FFFFFF"/>
          <w:sz w:val="28"/>
          <w:szCs w:val="28"/>
          <w:highlight w:val="darkBlue"/>
        </w:rPr>
        <w:t xml:space="preserve">&lt;Admin only: Series of </w:t>
      </w:r>
      <w:r w:rsidR="00E61370">
        <w:rPr>
          <w:b/>
          <w:color w:val="FFFFFF"/>
          <w:sz w:val="28"/>
          <w:szCs w:val="28"/>
          <w:highlight w:val="darkBlue"/>
        </w:rPr>
        <w:t>3</w:t>
      </w:r>
      <w:r>
        <w:rPr>
          <w:b/>
          <w:color w:val="FFFFFF"/>
          <w:sz w:val="28"/>
          <w:szCs w:val="28"/>
          <w:highlight w:val="darkBlue"/>
        </w:rPr>
        <w:t xml:space="preserve"> emails/forum posts for </w:t>
      </w:r>
      <w:r w:rsidR="00E61370">
        <w:rPr>
          <w:b/>
          <w:color w:val="FFFFFF"/>
          <w:sz w:val="28"/>
          <w:szCs w:val="28"/>
          <w:highlight w:val="darkBlue"/>
        </w:rPr>
        <w:t>ACADEMIC STAFF</w:t>
      </w:r>
      <w:r>
        <w:rPr>
          <w:b/>
          <w:color w:val="FFFFFF"/>
          <w:sz w:val="28"/>
          <w:szCs w:val="28"/>
          <w:highlight w:val="darkBlue"/>
        </w:rPr>
        <w:t>&gt;</w:t>
      </w:r>
    </w:p>
    <w:p w:rsidR="009D7B10" w:rsidRDefault="00E61370">
      <w:pPr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highlight w:val="darkBlue"/>
        </w:rPr>
        <w:t>&lt;</w:t>
      </w:r>
      <w:r>
        <w:rPr>
          <w:b/>
          <w:color w:val="FFFFFF"/>
          <w:sz w:val="28"/>
          <w:szCs w:val="28"/>
          <w:highlight w:val="darkBlue"/>
        </w:rPr>
        <w:t xml:space="preserve">Email </w:t>
      </w:r>
      <w:r>
        <w:rPr>
          <w:b/>
          <w:color w:val="FFFFFF"/>
          <w:sz w:val="28"/>
          <w:szCs w:val="28"/>
          <w:highlight w:val="darkBlue"/>
        </w:rPr>
        <w:t>1</w:t>
      </w:r>
      <w:r>
        <w:rPr>
          <w:b/>
          <w:color w:val="FFFFFF"/>
          <w:sz w:val="28"/>
          <w:szCs w:val="28"/>
          <w:highlight w:val="darkBlue"/>
        </w:rPr>
        <w:t xml:space="preserve"> / </w:t>
      </w:r>
      <w:r>
        <w:rPr>
          <w:b/>
          <w:color w:val="FFFFFF"/>
          <w:sz w:val="28"/>
          <w:szCs w:val="28"/>
          <w:highlight w:val="darkBlue"/>
        </w:rPr>
        <w:t xml:space="preserve">staff </w:t>
      </w:r>
      <w:r>
        <w:rPr>
          <w:b/>
          <w:color w:val="FFFFFF"/>
          <w:sz w:val="28"/>
          <w:szCs w:val="28"/>
          <w:highlight w:val="darkBlue"/>
        </w:rPr>
        <w:t xml:space="preserve">forum </w:t>
      </w:r>
      <w:r w:rsidRPr="00E61370">
        <w:rPr>
          <w:b/>
          <w:color w:val="FFFFFF"/>
          <w:sz w:val="28"/>
          <w:szCs w:val="28"/>
          <w:highlight w:val="darkBlue"/>
        </w:rPr>
        <w:t xml:space="preserve">post </w:t>
      </w:r>
      <w:r w:rsidRPr="00E61370">
        <w:rPr>
          <w:b/>
          <w:color w:val="FFFFFF"/>
          <w:sz w:val="28"/>
          <w:szCs w:val="28"/>
          <w:highlight w:val="darkBlue"/>
        </w:rPr>
        <w:t>1&gt;</w:t>
      </w:r>
    </w:p>
    <w:p w:rsidR="00E61370" w:rsidRDefault="00E61370">
      <w:bookmarkStart w:id="0" w:name="_GoBack"/>
      <w:bookmarkEnd w:id="0"/>
    </w:p>
    <w:p w:rsidR="009D7B10" w:rsidRDefault="00852949">
      <w:r>
        <w:t xml:space="preserve">Dear </w:t>
      </w:r>
      <w:r>
        <w:rPr>
          <w:highlight w:val="yellow"/>
        </w:rPr>
        <w:t>&lt;Staff first name merge&gt;</w:t>
      </w:r>
    </w:p>
    <w:p w:rsidR="009D7B10" w:rsidRDefault="009D7B10"/>
    <w:p w:rsidR="009D7B10" w:rsidRDefault="00852949">
      <w:r>
        <w:t xml:space="preserve">Even with </w:t>
      </w:r>
      <w:r>
        <w:rPr>
          <w:highlight w:val="yellow"/>
        </w:rPr>
        <w:t>The University’s</w:t>
      </w:r>
      <w:r>
        <w:t xml:space="preserve"> exce</w:t>
      </w:r>
      <w:r>
        <w:t>ptional student support services, we are seeing increasing demand from students out-of-hours, late-nights, weekends, and over semester breaks for academic literacy, numeracy, and bridging support.</w:t>
      </w:r>
    </w:p>
    <w:p w:rsidR="009D7B10" w:rsidRDefault="009D7B10"/>
    <w:p w:rsidR="009D7B10" w:rsidRDefault="00852949">
      <w:r>
        <w:t xml:space="preserve">In fact, you might have seen this trend reflected in your </w:t>
      </w:r>
      <w:r>
        <w:t>own email inbox.</w:t>
      </w:r>
    </w:p>
    <w:p w:rsidR="009D7B10" w:rsidRDefault="009D7B10"/>
    <w:p w:rsidR="009D7B10" w:rsidRDefault="00852949">
      <w:r>
        <w:rPr>
          <w:highlight w:val="yellow"/>
        </w:rPr>
        <w:t>The University</w:t>
      </w:r>
      <w:r>
        <w:t xml:space="preserve"> wants to meet this rising demand, when students do not have access to their </w:t>
      </w:r>
      <w:r>
        <w:rPr>
          <w:highlight w:val="yellow"/>
        </w:rPr>
        <w:t>teacher/lecturer</w:t>
      </w:r>
      <w:r>
        <w:t xml:space="preserve"> or on-campus support, which is becoming the norm rather than the exception with our rising online enrolments.</w:t>
      </w:r>
    </w:p>
    <w:p w:rsidR="009D7B10" w:rsidRDefault="009D7B10"/>
    <w:p w:rsidR="009D7B10" w:rsidRDefault="00852949">
      <w:r>
        <w:t>That’s why ‘</w:t>
      </w:r>
      <w:proofErr w:type="spellStart"/>
      <w:r>
        <w:t>YourTut</w:t>
      </w:r>
      <w:r>
        <w:t>or</w:t>
      </w:r>
      <w:proofErr w:type="spellEnd"/>
      <w:r>
        <w:t xml:space="preserve">’ is now accessible via </w:t>
      </w:r>
      <w:r>
        <w:rPr>
          <w:highlight w:val="yellow"/>
        </w:rPr>
        <w:t>Blackboard</w:t>
      </w:r>
      <w:r>
        <w:t xml:space="preserve">. It is personalised, live, online help </w:t>
      </w:r>
      <w:proofErr w:type="gramStart"/>
      <w:r>
        <w:t>from</w:t>
      </w:r>
      <w:proofErr w:type="gramEnd"/>
      <w:r>
        <w:t xml:space="preserve"> an exclusively trained network of experts, available free for all </w:t>
      </w:r>
      <w:r>
        <w:rPr>
          <w:highlight w:val="yellow"/>
        </w:rPr>
        <w:t>The University’s</w:t>
      </w:r>
      <w:r>
        <w:t xml:space="preserve"> students.</w:t>
      </w:r>
    </w:p>
    <w:p w:rsidR="009D7B10" w:rsidRDefault="009D7B10"/>
    <w:p w:rsidR="009D7B10" w:rsidRDefault="00852949">
      <w:r>
        <w:t xml:space="preserve">I encourage all staff to communicate the </w:t>
      </w:r>
      <w:proofErr w:type="spellStart"/>
      <w:r>
        <w:t>YourTutor</w:t>
      </w:r>
      <w:proofErr w:type="spellEnd"/>
      <w:r>
        <w:t xml:space="preserve"> option to each new intake of s</w:t>
      </w:r>
      <w:r>
        <w:t xml:space="preserve">tudents, particularly at the start and middle of </w:t>
      </w:r>
      <w:r>
        <w:rPr>
          <w:highlight w:val="yellow"/>
        </w:rPr>
        <w:t>semester/trimester</w:t>
      </w:r>
      <w:r>
        <w:t xml:space="preserve"> when students can be vulnerable and under pressure, yet show no outward at-risk signals. </w:t>
      </w:r>
    </w:p>
    <w:p w:rsidR="009D7B10" w:rsidRDefault="009D7B10"/>
    <w:p w:rsidR="009D7B10" w:rsidRDefault="00852949">
      <w:r>
        <w:t xml:space="preserve">Students should familiarise themselves with the </w:t>
      </w:r>
      <w:proofErr w:type="spellStart"/>
      <w:r>
        <w:rPr>
          <w:highlight w:val="yellow"/>
          <w:u w:val="single"/>
        </w:rPr>
        <w:t>YourTutor</w:t>
      </w:r>
      <w:proofErr w:type="spellEnd"/>
      <w:r>
        <w:rPr>
          <w:highlight w:val="yellow"/>
          <w:u w:val="single"/>
        </w:rPr>
        <w:t xml:space="preserve"> link inside Blackboard</w:t>
      </w:r>
      <w:r>
        <w:rPr>
          <w:color w:val="0000FF"/>
          <w:highlight w:val="yellow"/>
          <w:u w:val="single"/>
        </w:rPr>
        <w:t xml:space="preserve"> &lt;direct link to </w:t>
      </w:r>
      <w:r>
        <w:rPr>
          <w:color w:val="0000FF"/>
          <w:highlight w:val="yellow"/>
          <w:u w:val="single"/>
        </w:rPr>
        <w:t>access page&gt;</w:t>
      </w:r>
      <w:r>
        <w:t xml:space="preserve">. For the start of </w:t>
      </w:r>
      <w:r>
        <w:rPr>
          <w:highlight w:val="yellow"/>
        </w:rPr>
        <w:t>trimester/semester</w:t>
      </w:r>
      <w:r>
        <w:t xml:space="preserve">, there is </w:t>
      </w:r>
      <w:r>
        <w:rPr>
          <w:u w:val="single"/>
        </w:rPr>
        <w:t xml:space="preserve">also a </w:t>
      </w:r>
      <w:proofErr w:type="spellStart"/>
      <w:proofErr w:type="gramStart"/>
      <w:r>
        <w:rPr>
          <w:u w:val="single"/>
        </w:rPr>
        <w:t>powerpoint</w:t>
      </w:r>
      <w:proofErr w:type="spellEnd"/>
      <w:proofErr w:type="gramEnd"/>
      <w:r>
        <w:rPr>
          <w:u w:val="single"/>
        </w:rPr>
        <w:t xml:space="preserve"> slide here</w:t>
      </w:r>
      <w:r>
        <w:t xml:space="preserve"> to include in your student induction.</w:t>
      </w:r>
    </w:p>
    <w:p w:rsidR="009D7B10" w:rsidRDefault="009D7B10"/>
    <w:p w:rsidR="009D7B10" w:rsidRDefault="00852949">
      <w:r>
        <w:t>Kind regards,</w:t>
      </w:r>
    </w:p>
    <w:p w:rsidR="009D7B10" w:rsidRDefault="009D7B10"/>
    <w:p w:rsidR="009D7B10" w:rsidRDefault="00852949">
      <w:r>
        <w:t>&lt;</w:t>
      </w:r>
      <w:r>
        <w:rPr>
          <w:highlight w:val="yellow"/>
        </w:rPr>
        <w:t>Head of Department/Faculty</w:t>
      </w:r>
      <w:r>
        <w:t>&gt;</w:t>
      </w:r>
    </w:p>
    <w:p w:rsidR="009D7B10" w:rsidRDefault="009D7B10"/>
    <w:p w:rsidR="009D7B10" w:rsidRDefault="00852949">
      <w:r>
        <w:t>More information for staff can be found here:</w:t>
      </w:r>
    </w:p>
    <w:p w:rsidR="009D7B10" w:rsidRDefault="00852949">
      <w:r>
        <w:rPr>
          <w:highlight w:val="yellow"/>
        </w:rPr>
        <w:t>http://www.yourtutor.edu.au/unistaff</w:t>
      </w:r>
    </w:p>
    <w:p w:rsidR="009D7B10" w:rsidRDefault="00852949">
      <w:r>
        <w:rPr>
          <w:highlight w:val="yellow"/>
        </w:rPr>
        <w:t>http://www.yourtutor.edu.au/tafestaff</w:t>
      </w:r>
    </w:p>
    <w:p w:rsidR="00E61370" w:rsidRDefault="00E61370">
      <w:r>
        <w:br w:type="page"/>
      </w:r>
    </w:p>
    <w:p w:rsidR="009D7B10" w:rsidRDefault="009D7B10"/>
    <w:p w:rsidR="009D7B10" w:rsidRDefault="009D7B10"/>
    <w:p w:rsidR="00E61370" w:rsidRDefault="00E61370">
      <w:pPr>
        <w:rPr>
          <w:b/>
          <w:color w:val="FFFFFF"/>
          <w:sz w:val="28"/>
          <w:szCs w:val="28"/>
          <w:highlight w:val="darkBlue"/>
        </w:rPr>
      </w:pPr>
    </w:p>
    <w:p w:rsidR="009D7B10" w:rsidRDefault="00852949">
      <w:r>
        <w:rPr>
          <w:b/>
          <w:color w:val="FFFFFF"/>
          <w:sz w:val="28"/>
          <w:szCs w:val="28"/>
          <w:highlight w:val="darkBlue"/>
        </w:rPr>
        <w:t>&lt;</w:t>
      </w:r>
      <w:r w:rsidR="00E61370">
        <w:rPr>
          <w:b/>
          <w:color w:val="FFFFFF"/>
          <w:sz w:val="28"/>
          <w:szCs w:val="28"/>
          <w:highlight w:val="darkBlue"/>
        </w:rPr>
        <w:t>Admin</w:t>
      </w:r>
      <w:r>
        <w:rPr>
          <w:b/>
          <w:color w:val="FFFFFF"/>
          <w:sz w:val="28"/>
          <w:szCs w:val="28"/>
          <w:highlight w:val="darkBlue"/>
        </w:rPr>
        <w:t xml:space="preserve"> only: Email 2 / </w:t>
      </w:r>
      <w:r w:rsidR="00E61370">
        <w:rPr>
          <w:b/>
          <w:color w:val="FFFFFF"/>
          <w:sz w:val="28"/>
          <w:szCs w:val="28"/>
          <w:highlight w:val="darkBlue"/>
        </w:rPr>
        <w:t>staff</w:t>
      </w:r>
      <w:r>
        <w:rPr>
          <w:b/>
          <w:color w:val="FFFFFF"/>
          <w:sz w:val="28"/>
          <w:szCs w:val="28"/>
          <w:highlight w:val="darkBlue"/>
        </w:rPr>
        <w:t xml:space="preserve"> forum post 2&gt;</w:t>
      </w:r>
    </w:p>
    <w:p w:rsidR="009D7B10" w:rsidRDefault="009D7B10"/>
    <w:p w:rsidR="009D7B10" w:rsidRDefault="00852949">
      <w:r>
        <w:t xml:space="preserve">Dear </w:t>
      </w:r>
      <w:r>
        <w:rPr>
          <w:highlight w:val="yellow"/>
        </w:rPr>
        <w:t>&lt;Staff first name merge&gt;</w:t>
      </w:r>
    </w:p>
    <w:p w:rsidR="009D7B10" w:rsidRDefault="009D7B10"/>
    <w:p w:rsidR="009D7B10" w:rsidRDefault="00852949">
      <w:r>
        <w:t xml:space="preserve">You heard recently that </w:t>
      </w:r>
      <w:r>
        <w:rPr>
          <w:highlight w:val="yellow"/>
        </w:rPr>
        <w:t>The Un</w:t>
      </w:r>
      <w:r>
        <w:rPr>
          <w:highlight w:val="yellow"/>
        </w:rPr>
        <w:t>iversity</w:t>
      </w:r>
      <w:r>
        <w:t xml:space="preserve"> is using ‘</w:t>
      </w:r>
      <w:proofErr w:type="spellStart"/>
      <w:r>
        <w:t>YourTutor</w:t>
      </w:r>
      <w:proofErr w:type="spellEnd"/>
      <w:r>
        <w:t xml:space="preserve">’ to support students with academic literacy and core concept help after-hours. </w:t>
      </w:r>
    </w:p>
    <w:p w:rsidR="009D7B10" w:rsidRDefault="009D7B10"/>
    <w:p w:rsidR="009D7B10" w:rsidRDefault="00852949">
      <w:r>
        <w:rPr>
          <w:b/>
        </w:rPr>
        <w:t xml:space="preserve">How does it work? </w:t>
      </w:r>
      <w:r>
        <w:t>Students can choose to drop off a file 24/7 and collect constructive literacy, structure, grammar, and referencing help less tha</w:t>
      </w:r>
      <w:r>
        <w:t>n 24 hours later.</w:t>
      </w:r>
    </w:p>
    <w:p w:rsidR="009D7B10" w:rsidRDefault="009D7B10"/>
    <w:p w:rsidR="009D7B10" w:rsidRDefault="00E61370">
      <w:r>
        <w:t>Or</w:t>
      </w:r>
      <w:r w:rsidR="00852949">
        <w:t xml:space="preserve">, the online </w:t>
      </w:r>
      <w:proofErr w:type="spellStart"/>
      <w:r w:rsidR="00852949">
        <w:t>YourTutor</w:t>
      </w:r>
      <w:proofErr w:type="spellEnd"/>
      <w:r w:rsidR="00852949">
        <w:t xml:space="preserve"> staff are waiting on-demand for students’ immediate academic literacy enquiries, with a one-to-one chat and live whiteboard connection, 3pm – midnight. </w:t>
      </w:r>
    </w:p>
    <w:p w:rsidR="009D7B10" w:rsidRDefault="009D7B10"/>
    <w:p w:rsidR="009D7B10" w:rsidRDefault="00852949">
      <w:r>
        <w:rPr>
          <w:b/>
        </w:rPr>
        <w:t xml:space="preserve">Who are the online tutors? </w:t>
      </w:r>
      <w:r>
        <w:t>The online tutors ar</w:t>
      </w:r>
      <w:r>
        <w:t xml:space="preserve">e highly experienced specialists in their field, and must pass stringent testing to gain a place in the </w:t>
      </w:r>
      <w:proofErr w:type="spellStart"/>
      <w:r>
        <w:t>YourTutor</w:t>
      </w:r>
      <w:proofErr w:type="spellEnd"/>
      <w:r>
        <w:t xml:space="preserve"> network. Further, all help provided is strictly academic literacy, numeracy, core concepts, and bridging support. This means all student enqui</w:t>
      </w:r>
      <w:r>
        <w:t xml:space="preserve">ries related to course-specific content will be always referred back to you, their </w:t>
      </w:r>
      <w:r>
        <w:rPr>
          <w:highlight w:val="yellow"/>
        </w:rPr>
        <w:t>teacher/lecturer</w:t>
      </w:r>
      <w:r>
        <w:t>.</w:t>
      </w:r>
    </w:p>
    <w:p w:rsidR="009D7B10" w:rsidRDefault="009D7B10"/>
    <w:p w:rsidR="009D7B10" w:rsidRDefault="00852949">
      <w:r>
        <w:t>I hope it will help staff as much as students - to help you focus on your course expertise - and avoid the increasing number of writing, academic literacy</w:t>
      </w:r>
      <w:r>
        <w:t>, numeracy, and core concept student enquiries that come in online after-hours, weekends, and during breaks.</w:t>
      </w:r>
    </w:p>
    <w:p w:rsidR="009D7B10" w:rsidRDefault="009D7B10"/>
    <w:p w:rsidR="009D7B10" w:rsidRDefault="00852949">
      <w:r>
        <w:t xml:space="preserve">Students should familiarise themselves with the </w:t>
      </w:r>
      <w:proofErr w:type="spellStart"/>
      <w:r>
        <w:rPr>
          <w:highlight w:val="yellow"/>
          <w:u w:val="single"/>
        </w:rPr>
        <w:t>YourTutor</w:t>
      </w:r>
      <w:proofErr w:type="spellEnd"/>
      <w:r>
        <w:rPr>
          <w:highlight w:val="yellow"/>
          <w:u w:val="single"/>
        </w:rPr>
        <w:t xml:space="preserve"> link inside Blackboard</w:t>
      </w:r>
      <w:r>
        <w:rPr>
          <w:color w:val="0000FF"/>
          <w:highlight w:val="yellow"/>
          <w:u w:val="single"/>
        </w:rPr>
        <w:t xml:space="preserve"> &lt;direct link to access page&gt;</w:t>
      </w:r>
      <w:r>
        <w:t>.</w:t>
      </w:r>
    </w:p>
    <w:p w:rsidR="009D7B10" w:rsidRDefault="009D7B10"/>
    <w:p w:rsidR="009D7B10" w:rsidRDefault="00852949">
      <w:r>
        <w:t>Kind regards,</w:t>
      </w:r>
    </w:p>
    <w:p w:rsidR="009D7B10" w:rsidRDefault="009D7B10"/>
    <w:p w:rsidR="009D7B10" w:rsidRDefault="00852949">
      <w:r>
        <w:t>&lt;</w:t>
      </w:r>
      <w:r>
        <w:rPr>
          <w:highlight w:val="yellow"/>
        </w:rPr>
        <w:t>Head of Department/Faculty</w:t>
      </w:r>
      <w:r>
        <w:t>&gt;</w:t>
      </w:r>
    </w:p>
    <w:p w:rsidR="009D7B10" w:rsidRDefault="009D7B10"/>
    <w:p w:rsidR="009D7B10" w:rsidRDefault="00852949">
      <w:r>
        <w:t>More information for staff can be found here:</w:t>
      </w:r>
    </w:p>
    <w:p w:rsidR="009D7B10" w:rsidRDefault="00852949">
      <w:r>
        <w:rPr>
          <w:highlight w:val="yellow"/>
        </w:rPr>
        <w:t>http://www.yourtutor.edu.au/unistaff</w:t>
      </w:r>
    </w:p>
    <w:p w:rsidR="009D7B10" w:rsidRDefault="00852949">
      <w:hyperlink r:id="rId6">
        <w:r>
          <w:rPr>
            <w:color w:val="1155CC"/>
            <w:highlight w:val="yellow"/>
            <w:u w:val="single"/>
          </w:rPr>
          <w:t>http://www.yourtutor.edu.au/tafestaff</w:t>
        </w:r>
      </w:hyperlink>
    </w:p>
    <w:p w:rsidR="009D7B10" w:rsidRDefault="009D7B10"/>
    <w:p w:rsidR="009D7B10" w:rsidRDefault="009D7B10"/>
    <w:p w:rsidR="009D7B10" w:rsidRDefault="009D7B10"/>
    <w:p w:rsidR="009D7B10" w:rsidRDefault="009D7B10"/>
    <w:p w:rsidR="009D7B10" w:rsidRDefault="009D7B10"/>
    <w:p w:rsidR="00E61370" w:rsidRDefault="00E61370">
      <w:r>
        <w:br w:type="page"/>
      </w:r>
    </w:p>
    <w:p w:rsidR="009D7B10" w:rsidRDefault="009D7B10"/>
    <w:p w:rsidR="009D7B10" w:rsidRDefault="009D7B10"/>
    <w:p w:rsidR="009D7B10" w:rsidRDefault="009D7B10"/>
    <w:p w:rsidR="009D7B10" w:rsidRDefault="00E61370">
      <w:r>
        <w:rPr>
          <w:b/>
          <w:color w:val="FFFFFF"/>
          <w:sz w:val="28"/>
          <w:szCs w:val="28"/>
          <w:highlight w:val="darkBlue"/>
        </w:rPr>
        <w:t>&lt;A</w:t>
      </w:r>
      <w:r w:rsidR="00852949">
        <w:rPr>
          <w:b/>
          <w:color w:val="FFFFFF"/>
          <w:sz w:val="28"/>
          <w:szCs w:val="28"/>
          <w:highlight w:val="darkBlue"/>
        </w:rPr>
        <w:t>dmin only: Ema</w:t>
      </w:r>
      <w:r w:rsidR="00852949">
        <w:rPr>
          <w:b/>
          <w:color w:val="FFFFFF"/>
          <w:sz w:val="28"/>
          <w:szCs w:val="28"/>
          <w:highlight w:val="darkBlue"/>
        </w:rPr>
        <w:t xml:space="preserve">il 3 / </w:t>
      </w:r>
      <w:r>
        <w:rPr>
          <w:b/>
          <w:color w:val="FFFFFF"/>
          <w:sz w:val="28"/>
          <w:szCs w:val="28"/>
          <w:highlight w:val="darkBlue"/>
        </w:rPr>
        <w:t>staff</w:t>
      </w:r>
      <w:r w:rsidR="00852949">
        <w:rPr>
          <w:b/>
          <w:color w:val="FFFFFF"/>
          <w:sz w:val="28"/>
          <w:szCs w:val="28"/>
          <w:highlight w:val="darkBlue"/>
        </w:rPr>
        <w:t xml:space="preserve"> forum post 3&gt;</w:t>
      </w:r>
    </w:p>
    <w:p w:rsidR="009D7B10" w:rsidRDefault="009D7B10"/>
    <w:p w:rsidR="009D7B10" w:rsidRDefault="00852949">
      <w:r>
        <w:t xml:space="preserve">Dear </w:t>
      </w:r>
      <w:r>
        <w:rPr>
          <w:highlight w:val="yellow"/>
        </w:rPr>
        <w:t>&lt;Staff first name merge&gt;</w:t>
      </w:r>
    </w:p>
    <w:p w:rsidR="009D7B10" w:rsidRDefault="009D7B10"/>
    <w:p w:rsidR="009D7B10" w:rsidRDefault="00E61370">
      <w:r>
        <w:t xml:space="preserve">You might have </w:t>
      </w:r>
      <w:proofErr w:type="spellStart"/>
      <w:r>
        <w:t>asked“C</w:t>
      </w:r>
      <w:r w:rsidR="00852949">
        <w:rPr>
          <w:i/>
        </w:rPr>
        <w:t>an</w:t>
      </w:r>
      <w:proofErr w:type="spellEnd"/>
      <w:r w:rsidR="00852949">
        <w:rPr>
          <w:i/>
        </w:rPr>
        <w:t xml:space="preserve"> this support my students, in my particular course?</w:t>
      </w:r>
      <w:r w:rsidR="00852949">
        <w:t>”</w:t>
      </w:r>
    </w:p>
    <w:p w:rsidR="009D7B10" w:rsidRDefault="009D7B10"/>
    <w:p w:rsidR="009D7B10" w:rsidRDefault="00852949">
      <w:r>
        <w:t>Yes, the support delivered</w:t>
      </w:r>
      <w:r>
        <w:t xml:space="preserve"> is academic literacy and numeracy for all courses.</w:t>
      </w:r>
    </w:p>
    <w:p w:rsidR="009D7B10" w:rsidRDefault="009D7B10"/>
    <w:p w:rsidR="009D7B10" w:rsidRDefault="00852949">
      <w:r>
        <w:t xml:space="preserve">However, the online </w:t>
      </w:r>
      <w:proofErr w:type="spellStart"/>
      <w:r>
        <w:t>YourTutor</w:t>
      </w:r>
      <w:proofErr w:type="spellEnd"/>
      <w:r>
        <w:t xml:space="preserve"> staff do not cover your course content. This is always strictly referred back to you. </w:t>
      </w:r>
    </w:p>
    <w:p w:rsidR="009D7B10" w:rsidRDefault="009D7B10"/>
    <w:p w:rsidR="009D7B10" w:rsidRDefault="00852949">
      <w:r>
        <w:t>For example, if your Engineering student requires maths or physics support, the stude</w:t>
      </w:r>
      <w:r>
        <w:t xml:space="preserve">nt will log into </w:t>
      </w:r>
      <w:proofErr w:type="spellStart"/>
      <w:r>
        <w:t>YourTutor</w:t>
      </w:r>
      <w:proofErr w:type="spellEnd"/>
      <w:r>
        <w:t xml:space="preserve"> and select ‘Maths’ or ‘Physics’. If your Nursing student needs report writing help, he will log into </w:t>
      </w:r>
      <w:proofErr w:type="spellStart"/>
      <w:r>
        <w:t>YourTutor</w:t>
      </w:r>
      <w:proofErr w:type="spellEnd"/>
      <w:r>
        <w:t xml:space="preserve"> and receive help with his draft in less than 24 hours.</w:t>
      </w:r>
    </w:p>
    <w:p w:rsidR="009D7B10" w:rsidRDefault="009D7B10"/>
    <w:p w:rsidR="009D7B10" w:rsidRDefault="00852949">
      <w:r>
        <w:t xml:space="preserve">Nearly </w:t>
      </w:r>
      <w:r>
        <w:rPr>
          <w:u w:val="single"/>
        </w:rPr>
        <w:t>every course</w:t>
      </w:r>
      <w:r>
        <w:t xml:space="preserve"> has a writing component, and regardless of</w:t>
      </w:r>
      <w:r>
        <w:t xml:space="preserve"> whether students are assessed and marked on their writing (for instance, in the sciences or trades), </w:t>
      </w:r>
      <w:r>
        <w:rPr>
          <w:highlight w:val="yellow"/>
        </w:rPr>
        <w:t>The University</w:t>
      </w:r>
      <w:r>
        <w:t xml:space="preserve"> believes in preparing students and delivering an exceptional education that will produce career-ready candidates. </w:t>
      </w:r>
    </w:p>
    <w:p w:rsidR="009D7B10" w:rsidRDefault="009D7B10"/>
    <w:p w:rsidR="009D7B10" w:rsidRDefault="00852949">
      <w:r>
        <w:t xml:space="preserve">Therefore, any student </w:t>
      </w:r>
      <w:r>
        <w:t xml:space="preserve">struggling with writing can benefit from the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University’s</w:t>
      </w:r>
      <w:r>
        <w:t xml:space="preserve"> </w:t>
      </w:r>
      <w:proofErr w:type="spellStart"/>
      <w:r>
        <w:t>YourTutor</w:t>
      </w:r>
      <w:proofErr w:type="spellEnd"/>
      <w:r>
        <w:t xml:space="preserve"> after-hours service by receiving constructive literacy, structure, and referencing assistance that they can think through themselves.</w:t>
      </w:r>
    </w:p>
    <w:p w:rsidR="009D7B10" w:rsidRDefault="009D7B10"/>
    <w:p w:rsidR="009D7B10" w:rsidRDefault="00852949">
      <w:r>
        <w:t xml:space="preserve">Students should familiarise themselves with the </w:t>
      </w:r>
      <w:proofErr w:type="spellStart"/>
      <w:r>
        <w:rPr>
          <w:highlight w:val="yellow"/>
          <w:u w:val="single"/>
        </w:rPr>
        <w:t>YourTutor</w:t>
      </w:r>
      <w:proofErr w:type="spellEnd"/>
      <w:r>
        <w:rPr>
          <w:highlight w:val="yellow"/>
          <w:u w:val="single"/>
        </w:rPr>
        <w:t xml:space="preserve"> link inside Blackboard</w:t>
      </w:r>
      <w:r>
        <w:rPr>
          <w:color w:val="0000FF"/>
          <w:highlight w:val="yellow"/>
          <w:u w:val="single"/>
        </w:rPr>
        <w:t xml:space="preserve"> &lt;direct link to access page&gt;</w:t>
      </w:r>
      <w:r>
        <w:t>.</w:t>
      </w:r>
    </w:p>
    <w:p w:rsidR="00E61370" w:rsidRDefault="00E61370" w:rsidP="00E61370"/>
    <w:p w:rsidR="00E61370" w:rsidRDefault="00E61370" w:rsidP="00E61370">
      <w:r>
        <w:t>You can also include a note with your email signature: “</w:t>
      </w:r>
      <w:r>
        <w:rPr>
          <w:i/>
        </w:rPr>
        <w:t xml:space="preserve">For after-hours writing and core English, maths, science, and business skills support, you can also connect live with </w:t>
      </w:r>
      <w:r>
        <w:rPr>
          <w:i/>
          <w:highlight w:val="yellow"/>
        </w:rPr>
        <w:t>The University’s</w:t>
      </w:r>
      <w:r>
        <w:rPr>
          <w:i/>
        </w:rPr>
        <w:t xml:space="preserve"> </w:t>
      </w:r>
      <w:proofErr w:type="spellStart"/>
      <w:r>
        <w:rPr>
          <w:i/>
        </w:rPr>
        <w:t>YourTutor</w:t>
      </w:r>
      <w:proofErr w:type="spellEnd"/>
      <w:r>
        <w:rPr>
          <w:i/>
        </w:rPr>
        <w:t xml:space="preserve"> service inside </w:t>
      </w:r>
      <w:r>
        <w:rPr>
          <w:i/>
          <w:highlight w:val="yellow"/>
        </w:rPr>
        <w:t>Blackboard</w:t>
      </w:r>
      <w:r>
        <w:rPr>
          <w:i/>
        </w:rPr>
        <w:t>, or get help with a writing file 24/7</w:t>
      </w:r>
      <w:r>
        <w:t>.”</w:t>
      </w:r>
    </w:p>
    <w:p w:rsidR="009D7B10" w:rsidRDefault="009D7B10"/>
    <w:p w:rsidR="009D7B10" w:rsidRDefault="00852949">
      <w:r>
        <w:t>Kind regards,</w:t>
      </w:r>
    </w:p>
    <w:p w:rsidR="009D7B10" w:rsidRDefault="009D7B10"/>
    <w:p w:rsidR="009D7B10" w:rsidRDefault="00852949">
      <w:r>
        <w:t>&lt;</w:t>
      </w:r>
      <w:r>
        <w:rPr>
          <w:highlight w:val="yellow"/>
        </w:rPr>
        <w:t>Head of Department/Faculty</w:t>
      </w:r>
      <w:r>
        <w:t>&gt;</w:t>
      </w:r>
    </w:p>
    <w:p w:rsidR="009D7B10" w:rsidRDefault="009D7B10"/>
    <w:p w:rsidR="009D7B10" w:rsidRDefault="00852949">
      <w:r>
        <w:t>More information for staff can be found here:</w:t>
      </w:r>
    </w:p>
    <w:p w:rsidR="009D7B10" w:rsidRDefault="00852949">
      <w:r>
        <w:rPr>
          <w:highlight w:val="yellow"/>
        </w:rPr>
        <w:t>http://www.yourtutor.edu.au/unistaff</w:t>
      </w:r>
    </w:p>
    <w:p w:rsidR="009D7B10" w:rsidRDefault="00852949">
      <w:hyperlink r:id="rId7">
        <w:r>
          <w:rPr>
            <w:color w:val="1155CC"/>
            <w:highlight w:val="yellow"/>
            <w:u w:val="single"/>
          </w:rPr>
          <w:t>http://</w:t>
        </w:r>
        <w:r>
          <w:rPr>
            <w:color w:val="1155CC"/>
            <w:highlight w:val="yellow"/>
            <w:u w:val="single"/>
          </w:rPr>
          <w:t>www.yourtutor.edu.au/tafestaff</w:t>
        </w:r>
      </w:hyperlink>
    </w:p>
    <w:sectPr w:rsidR="009D7B1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49" w:rsidRDefault="00852949">
      <w:pPr>
        <w:spacing w:line="240" w:lineRule="auto"/>
      </w:pPr>
      <w:r>
        <w:separator/>
      </w:r>
    </w:p>
  </w:endnote>
  <w:endnote w:type="continuationSeparator" w:id="0">
    <w:p w:rsidR="00852949" w:rsidRDefault="00852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49" w:rsidRDefault="00852949">
      <w:pPr>
        <w:spacing w:line="240" w:lineRule="auto"/>
      </w:pPr>
      <w:r>
        <w:separator/>
      </w:r>
    </w:p>
  </w:footnote>
  <w:footnote w:type="continuationSeparator" w:id="0">
    <w:p w:rsidR="00852949" w:rsidRDefault="00852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10" w:rsidRDefault="00852949">
    <w:r>
      <w:rPr>
        <w:noProof/>
      </w:rPr>
      <w:drawing>
        <wp:anchor distT="114300" distB="114300" distL="114300" distR="114300" simplePos="0" relativeHeight="251658240" behindDoc="0" locked="0" layoutInCell="0" hidden="0" allowOverlap="0">
          <wp:simplePos x="0" y="0"/>
          <wp:positionH relativeFrom="margin">
            <wp:posOffset>-228599</wp:posOffset>
          </wp:positionH>
          <wp:positionV relativeFrom="paragraph">
            <wp:posOffset>66675</wp:posOffset>
          </wp:positionV>
          <wp:extent cx="1783306" cy="728663"/>
          <wp:effectExtent l="0" t="0" r="0" b="0"/>
          <wp:wrapSquare wrapText="bothSides" distT="114300" distB="114300" distL="114300" distR="114300"/>
          <wp:docPr id="1" name="image01.png" descr="yt logo for 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yt logo for 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306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10"/>
    <w:rsid w:val="00852949"/>
    <w:rsid w:val="009D7B10"/>
    <w:rsid w:val="00E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DD43A-D349-437F-8C76-042F6BB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ourtutor.com.au/tafesta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tutor.com.au/tafestaf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Levisohn</dc:creator>
  <cp:lastModifiedBy>Evelyn Levisohn</cp:lastModifiedBy>
  <cp:revision>2</cp:revision>
  <dcterms:created xsi:type="dcterms:W3CDTF">2016-04-21T01:19:00Z</dcterms:created>
  <dcterms:modified xsi:type="dcterms:W3CDTF">2016-04-21T01:19:00Z</dcterms:modified>
</cp:coreProperties>
</file>