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62" w:rsidRDefault="00C10B98" w:rsidP="00696862">
      <w:pPr>
        <w:ind w:left="1440" w:hanging="1440"/>
        <w:rPr>
          <w:i/>
          <w:color w:val="0000FF"/>
        </w:rPr>
      </w:pPr>
      <w:bookmarkStart w:id="0" w:name="_GoBack"/>
      <w:bookmarkEnd w:id="0"/>
      <w:r w:rsidRPr="00381A83">
        <w:rPr>
          <w:b/>
          <w:i/>
          <w:color w:val="0000FF"/>
          <w:u w:val="single"/>
        </w:rPr>
        <w:t>Instructions</w:t>
      </w:r>
      <w:r w:rsidRPr="00381A83">
        <w:rPr>
          <w:i/>
          <w:color w:val="0000FF"/>
        </w:rPr>
        <w:t>:</w:t>
      </w:r>
      <w:r w:rsidR="00434A75">
        <w:rPr>
          <w:i/>
          <w:color w:val="0000FF"/>
        </w:rPr>
        <w:tab/>
      </w:r>
      <w:r w:rsidRPr="00381A83">
        <w:rPr>
          <w:i/>
          <w:color w:val="0000FF"/>
        </w:rPr>
        <w:t>The following template is provided to assist contractors in requesting the removal of regulatory agency Citation information indicated in the contractors RAVS verif</w:t>
      </w:r>
      <w:r>
        <w:rPr>
          <w:i/>
          <w:color w:val="0000FF"/>
        </w:rPr>
        <w:t xml:space="preserve">ication page within </w:t>
      </w:r>
      <w:proofErr w:type="spellStart"/>
      <w:r>
        <w:rPr>
          <w:i/>
          <w:color w:val="0000FF"/>
        </w:rPr>
        <w:t>ISNetworld</w:t>
      </w:r>
      <w:proofErr w:type="spellEnd"/>
      <w:r>
        <w:rPr>
          <w:i/>
          <w:color w:val="0000FF"/>
        </w:rPr>
        <w:t xml:space="preserve">.  </w:t>
      </w:r>
      <w:r w:rsidR="00875A06">
        <w:rPr>
          <w:i/>
          <w:color w:val="0000FF"/>
        </w:rPr>
        <w:t>Please</w:t>
      </w:r>
      <w:r>
        <w:rPr>
          <w:i/>
          <w:color w:val="0000FF"/>
        </w:rPr>
        <w:t xml:space="preserve"> </w:t>
      </w:r>
      <w:r w:rsidRPr="00381A83">
        <w:rPr>
          <w:i/>
          <w:color w:val="0000FF"/>
        </w:rPr>
        <w:t>copy the content below onto your company’s official let</w:t>
      </w:r>
      <w:r>
        <w:rPr>
          <w:i/>
          <w:color w:val="0000FF"/>
        </w:rPr>
        <w:t>terhead, complete</w:t>
      </w:r>
      <w:r w:rsidR="00875A06">
        <w:rPr>
          <w:i/>
          <w:color w:val="0000FF"/>
        </w:rPr>
        <w:t xml:space="preserve"> the information</w:t>
      </w:r>
      <w:r>
        <w:rPr>
          <w:i/>
          <w:color w:val="0000FF"/>
        </w:rPr>
        <w:t>,</w:t>
      </w:r>
      <w:r w:rsidR="00DC171E">
        <w:rPr>
          <w:i/>
          <w:color w:val="0000FF"/>
        </w:rPr>
        <w:t xml:space="preserve"> </w:t>
      </w:r>
      <w:r w:rsidR="00875A06">
        <w:rPr>
          <w:i/>
          <w:color w:val="0000FF"/>
        </w:rPr>
        <w:t>and include a</w:t>
      </w:r>
      <w:r>
        <w:rPr>
          <w:i/>
          <w:color w:val="0000FF"/>
        </w:rPr>
        <w:t xml:space="preserve"> sign</w:t>
      </w:r>
      <w:r w:rsidR="00875A06">
        <w:rPr>
          <w:i/>
          <w:color w:val="0000FF"/>
        </w:rPr>
        <w:t>ature of authorization. Please</w:t>
      </w:r>
      <w:r>
        <w:rPr>
          <w:i/>
          <w:color w:val="0000FF"/>
        </w:rPr>
        <w:t xml:space="preserve"> fax or email to the following</w:t>
      </w:r>
      <w:r w:rsidRPr="00381A83">
        <w:rPr>
          <w:i/>
          <w:color w:val="0000FF"/>
        </w:rPr>
        <w:t>:</w:t>
      </w:r>
    </w:p>
    <w:p w:rsidR="00C10B98" w:rsidRDefault="00C10B98" w:rsidP="00C10B98"/>
    <w:p w:rsidR="00C10B98" w:rsidRPr="00E3686F" w:rsidRDefault="00DC171E" w:rsidP="00C10B98">
      <w:pPr>
        <w:autoSpaceDE w:val="0"/>
        <w:autoSpaceDN w:val="0"/>
        <w:adjustRightInd w:val="0"/>
      </w:pPr>
      <w:r w:rsidRPr="00696862">
        <w:t xml:space="preserve">To: </w:t>
      </w:r>
      <w:proofErr w:type="spellStart"/>
      <w:r w:rsidRPr="00696862">
        <w:t>ISNetworld</w:t>
      </w:r>
      <w:proofErr w:type="spellEnd"/>
    </w:p>
    <w:p w:rsidR="00C10B98" w:rsidRPr="00E3686F" w:rsidRDefault="00696862" w:rsidP="00C10B98">
      <w:pPr>
        <w:autoSpaceDE w:val="0"/>
        <w:autoSpaceDN w:val="0"/>
        <w:adjustRightInd w:val="0"/>
      </w:pPr>
      <w:r w:rsidRPr="00696862">
        <w:t>Toll Free: (800)</w:t>
      </w:r>
      <w:r w:rsidR="005658CB">
        <w:t xml:space="preserve"> </w:t>
      </w:r>
      <w:r w:rsidRPr="00696862">
        <w:t>976-1303</w:t>
      </w:r>
      <w:r w:rsidRPr="00696862">
        <w:br/>
        <w:t>Main Tel: (214)</w:t>
      </w:r>
      <w:r w:rsidR="005658CB">
        <w:t xml:space="preserve"> </w:t>
      </w:r>
      <w:r w:rsidRPr="00696862">
        <w:t>303-4900</w:t>
      </w:r>
      <w:r w:rsidRPr="00696862">
        <w:br/>
        <w:t>Main Fax: (214)</w:t>
      </w:r>
      <w:r w:rsidR="005658CB">
        <w:t xml:space="preserve"> </w:t>
      </w:r>
      <w:r w:rsidRPr="00696862">
        <w:t>303-4901</w:t>
      </w:r>
      <w:r w:rsidRPr="00696862">
        <w:br/>
        <w:t xml:space="preserve">Email: </w:t>
      </w:r>
      <w:hyperlink r:id="rId8" w:history="1">
        <w:r w:rsidRPr="00434A75">
          <w:rPr>
            <w:rStyle w:val="Hyperlink"/>
          </w:rPr>
          <w:t>customerservice@isnetworld.com</w:t>
        </w:r>
      </w:hyperlink>
    </w:p>
    <w:p w:rsidR="00C10B98" w:rsidRPr="00EF69EF" w:rsidRDefault="00C10B98" w:rsidP="00C10B98"/>
    <w:p w:rsidR="00C10B98" w:rsidRPr="00E3686F" w:rsidRDefault="00696862" w:rsidP="00C10B98">
      <w:pPr>
        <w:rPr>
          <w:color w:val="0000FF"/>
        </w:rPr>
      </w:pPr>
      <w:r w:rsidRPr="00696862">
        <w:rPr>
          <w:color w:val="0000FF"/>
        </w:rPr>
        <w:t>[DATE]</w:t>
      </w:r>
    </w:p>
    <w:p w:rsidR="00C10B98" w:rsidRDefault="00C10B98" w:rsidP="00C10B98"/>
    <w:p w:rsidR="00C10B98" w:rsidRDefault="00C10B98" w:rsidP="00C10B98">
      <w:r>
        <w:rPr>
          <w:b/>
        </w:rPr>
        <w:t>Subject:</w:t>
      </w:r>
      <w:r w:rsidRPr="00095129">
        <w:rPr>
          <w:b/>
        </w:rPr>
        <w:t xml:space="preserve"> Citation Removal Request </w:t>
      </w:r>
    </w:p>
    <w:p w:rsidR="00C10B98" w:rsidRDefault="00C10B98" w:rsidP="00C10B98"/>
    <w:p w:rsidR="00C10B98" w:rsidRDefault="00C10B98" w:rsidP="00C10B98"/>
    <w:p w:rsidR="00C10B98" w:rsidRDefault="00C10B98" w:rsidP="00C10B98">
      <w:r>
        <w:t>To</w:t>
      </w:r>
      <w:r w:rsidR="00036BDB">
        <w:t xml:space="preserve"> the </w:t>
      </w:r>
      <w:proofErr w:type="spellStart"/>
      <w:r w:rsidR="00036BDB">
        <w:t>ISNetworld</w:t>
      </w:r>
      <w:proofErr w:type="spellEnd"/>
      <w:r>
        <w:t xml:space="preserve"> Customer Service</w:t>
      </w:r>
      <w:r w:rsidR="00036BDB">
        <w:t xml:space="preserve"> Team</w:t>
      </w:r>
      <w:r>
        <w:t>:</w:t>
      </w:r>
    </w:p>
    <w:p w:rsidR="00C10B98" w:rsidRDefault="00C10B98" w:rsidP="00C10B98"/>
    <w:p w:rsidR="00C10B98" w:rsidRDefault="00C10B98" w:rsidP="00C10B98">
      <w:r>
        <w:t xml:space="preserve">This letter is to inform you that the citation(s) indicated in </w:t>
      </w:r>
      <w:r w:rsidR="00696862" w:rsidRPr="00696862">
        <w:rPr>
          <w:color w:val="0000FF"/>
        </w:rPr>
        <w:t>[Enter YOUR COMPANY NAME]</w:t>
      </w:r>
      <w:r>
        <w:t xml:space="preserve">’s </w:t>
      </w:r>
      <w:proofErr w:type="spellStart"/>
      <w:r>
        <w:t>ISNetworld</w:t>
      </w:r>
      <w:proofErr w:type="spellEnd"/>
      <w:r>
        <w:t xml:space="preserve"> account withi</w:t>
      </w:r>
      <w:r w:rsidR="00E85AFC">
        <w:t>n the Statistical Verification r</w:t>
      </w:r>
      <w:r>
        <w:t xml:space="preserve">esults page do not pertain to our company or companies affiliated with our company at present or in the past.  The following listed citation case(s) were not received by and associated with </w:t>
      </w:r>
      <w:r w:rsidR="00696862" w:rsidRPr="00696862">
        <w:rPr>
          <w:color w:val="0000FF"/>
        </w:rPr>
        <w:t>[Enter YOUR COMPANY NAME]</w:t>
      </w:r>
      <w:r>
        <w:t xml:space="preserve">. We request that they be removed from our </w:t>
      </w:r>
      <w:proofErr w:type="spellStart"/>
      <w:r>
        <w:t>ISNetworld</w:t>
      </w:r>
      <w:proofErr w:type="spellEnd"/>
      <w:r>
        <w:t xml:space="preserve"> account:</w:t>
      </w:r>
    </w:p>
    <w:p w:rsidR="00C10B98" w:rsidRDefault="00C10B98" w:rsidP="00C10B98"/>
    <w:p w:rsidR="00C10B98" w:rsidRDefault="00C10B98" w:rsidP="00D403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060"/>
        <w:gridCol w:w="1740"/>
        <w:gridCol w:w="2940"/>
      </w:tblGrid>
      <w:tr w:rsidR="00C10B98" w:rsidTr="00E3686F">
        <w:tc>
          <w:tcPr>
            <w:tcW w:w="900" w:type="dxa"/>
          </w:tcPr>
          <w:p w:rsidR="00C10B98" w:rsidRPr="002045A7" w:rsidRDefault="00C10B98" w:rsidP="002045A7">
            <w:pPr>
              <w:jc w:val="center"/>
              <w:rPr>
                <w:b/>
              </w:rPr>
            </w:pPr>
            <w:r w:rsidRPr="002045A7">
              <w:rPr>
                <w:b/>
              </w:rPr>
              <w:t>No.</w:t>
            </w:r>
          </w:p>
        </w:tc>
        <w:tc>
          <w:tcPr>
            <w:tcW w:w="3060" w:type="dxa"/>
          </w:tcPr>
          <w:p w:rsidR="00C10B98" w:rsidRPr="002045A7" w:rsidRDefault="00C10B98" w:rsidP="002045A7">
            <w:pPr>
              <w:jc w:val="center"/>
              <w:rPr>
                <w:b/>
              </w:rPr>
            </w:pPr>
            <w:r w:rsidRPr="002045A7">
              <w:rPr>
                <w:b/>
              </w:rPr>
              <w:t>Citation Ref./Case No.</w:t>
            </w:r>
          </w:p>
        </w:tc>
        <w:tc>
          <w:tcPr>
            <w:tcW w:w="1740" w:type="dxa"/>
          </w:tcPr>
          <w:p w:rsidR="00C10B98" w:rsidRPr="002045A7" w:rsidRDefault="00C10B98" w:rsidP="002045A7">
            <w:pPr>
              <w:jc w:val="center"/>
              <w:rPr>
                <w:b/>
              </w:rPr>
            </w:pPr>
            <w:r w:rsidRPr="002045A7">
              <w:rPr>
                <w:b/>
              </w:rPr>
              <w:t>Agency</w:t>
            </w:r>
          </w:p>
        </w:tc>
        <w:tc>
          <w:tcPr>
            <w:tcW w:w="2940" w:type="dxa"/>
          </w:tcPr>
          <w:p w:rsidR="00C10B98" w:rsidRPr="002045A7" w:rsidRDefault="00C10B98" w:rsidP="002045A7">
            <w:pPr>
              <w:jc w:val="center"/>
              <w:rPr>
                <w:b/>
              </w:rPr>
            </w:pPr>
            <w:r w:rsidRPr="002045A7">
              <w:rPr>
                <w:b/>
              </w:rPr>
              <w:t>Facility/Establishment</w:t>
            </w:r>
          </w:p>
        </w:tc>
      </w:tr>
      <w:tr w:rsidR="00C10B98" w:rsidTr="00E3686F">
        <w:tc>
          <w:tcPr>
            <w:tcW w:w="900" w:type="dxa"/>
          </w:tcPr>
          <w:p w:rsidR="00C10B98" w:rsidRDefault="00C10B98" w:rsidP="002045A7">
            <w:pPr>
              <w:jc w:val="center"/>
            </w:pPr>
            <w:r>
              <w:t>1.</w:t>
            </w:r>
          </w:p>
        </w:tc>
        <w:tc>
          <w:tcPr>
            <w:tcW w:w="3060" w:type="dxa"/>
          </w:tcPr>
          <w:p w:rsidR="00C10B98" w:rsidRDefault="00C10B98" w:rsidP="00C10B98"/>
        </w:tc>
        <w:tc>
          <w:tcPr>
            <w:tcW w:w="1740" w:type="dxa"/>
          </w:tcPr>
          <w:p w:rsidR="00C10B98" w:rsidRDefault="00C10B98" w:rsidP="00C10B98"/>
        </w:tc>
        <w:tc>
          <w:tcPr>
            <w:tcW w:w="2940" w:type="dxa"/>
          </w:tcPr>
          <w:p w:rsidR="00C10B98" w:rsidRDefault="00C10B98" w:rsidP="00C10B98"/>
        </w:tc>
      </w:tr>
      <w:tr w:rsidR="00C10B98" w:rsidTr="00E3686F">
        <w:tc>
          <w:tcPr>
            <w:tcW w:w="900" w:type="dxa"/>
          </w:tcPr>
          <w:p w:rsidR="00C10B98" w:rsidRDefault="00C10B98" w:rsidP="002045A7">
            <w:pPr>
              <w:jc w:val="center"/>
            </w:pPr>
            <w:r>
              <w:t>2.</w:t>
            </w:r>
          </w:p>
        </w:tc>
        <w:tc>
          <w:tcPr>
            <w:tcW w:w="3060" w:type="dxa"/>
          </w:tcPr>
          <w:p w:rsidR="00C10B98" w:rsidRDefault="00C10B98" w:rsidP="00C10B98"/>
        </w:tc>
        <w:tc>
          <w:tcPr>
            <w:tcW w:w="1740" w:type="dxa"/>
          </w:tcPr>
          <w:p w:rsidR="00C10B98" w:rsidRDefault="00C10B98" w:rsidP="00C10B98"/>
        </w:tc>
        <w:tc>
          <w:tcPr>
            <w:tcW w:w="2940" w:type="dxa"/>
          </w:tcPr>
          <w:p w:rsidR="00C10B98" w:rsidRDefault="00C10B98" w:rsidP="00C10B98"/>
        </w:tc>
      </w:tr>
      <w:tr w:rsidR="00C10B98" w:rsidTr="00E3686F">
        <w:tc>
          <w:tcPr>
            <w:tcW w:w="900" w:type="dxa"/>
          </w:tcPr>
          <w:p w:rsidR="00C10B98" w:rsidRDefault="00C10B98" w:rsidP="002045A7">
            <w:pPr>
              <w:jc w:val="center"/>
            </w:pPr>
            <w:r>
              <w:t>3.</w:t>
            </w:r>
          </w:p>
        </w:tc>
        <w:tc>
          <w:tcPr>
            <w:tcW w:w="3060" w:type="dxa"/>
          </w:tcPr>
          <w:p w:rsidR="00C10B98" w:rsidRDefault="00C10B98" w:rsidP="00C10B98"/>
        </w:tc>
        <w:tc>
          <w:tcPr>
            <w:tcW w:w="1740" w:type="dxa"/>
          </w:tcPr>
          <w:p w:rsidR="00C10B98" w:rsidRDefault="00C10B98" w:rsidP="00C10B98"/>
        </w:tc>
        <w:tc>
          <w:tcPr>
            <w:tcW w:w="2940" w:type="dxa"/>
          </w:tcPr>
          <w:p w:rsidR="00C10B98" w:rsidRDefault="00C10B98" w:rsidP="00C10B98"/>
        </w:tc>
      </w:tr>
    </w:tbl>
    <w:p w:rsidR="00C10B98" w:rsidRDefault="00C10B98" w:rsidP="00D4031C"/>
    <w:p w:rsidR="00C10B98" w:rsidRDefault="00C10B98" w:rsidP="00D4031C"/>
    <w:p w:rsidR="00C10B98" w:rsidRDefault="00C10B98" w:rsidP="00C10B98">
      <w:r>
        <w:t>Sincerely,</w:t>
      </w:r>
    </w:p>
    <w:p w:rsidR="00C10B98" w:rsidRDefault="00C10B98" w:rsidP="00C10B98"/>
    <w:p w:rsidR="00D42C73" w:rsidRDefault="00D42C73" w:rsidP="00C10B98"/>
    <w:p w:rsidR="00C10B98" w:rsidRPr="00FB503E" w:rsidRDefault="00696862" w:rsidP="00C10B98">
      <w:pPr>
        <w:rPr>
          <w:color w:val="0000FF"/>
        </w:rPr>
      </w:pPr>
      <w:r w:rsidRPr="00696862">
        <w:rPr>
          <w:color w:val="0000FF"/>
        </w:rPr>
        <w:t>[</w:t>
      </w:r>
      <w:r w:rsidR="001C76A4" w:rsidRPr="00CB7A87">
        <w:rPr>
          <w:color w:val="0000FF"/>
        </w:rPr>
        <w:t xml:space="preserve">Authorized </w:t>
      </w:r>
      <w:proofErr w:type="spellStart"/>
      <w:r w:rsidR="001C76A4" w:rsidRPr="00CB7A87">
        <w:rPr>
          <w:color w:val="0000FF"/>
        </w:rPr>
        <w:t>ISNetworld</w:t>
      </w:r>
      <w:proofErr w:type="spellEnd"/>
      <w:r w:rsidR="001C76A4" w:rsidRPr="00CB7A87">
        <w:rPr>
          <w:color w:val="0000FF"/>
        </w:rPr>
        <w:t xml:space="preserve"> Primary Contact Signature</w:t>
      </w:r>
      <w:r w:rsidRPr="00696862">
        <w:rPr>
          <w:color w:val="0000FF"/>
        </w:rPr>
        <w:t>]</w:t>
      </w:r>
    </w:p>
    <w:p w:rsidR="00C10B98" w:rsidRPr="00FB503E" w:rsidRDefault="00696862" w:rsidP="00C10B98">
      <w:pPr>
        <w:rPr>
          <w:color w:val="0000FF"/>
        </w:rPr>
      </w:pPr>
      <w:r w:rsidRPr="00696862">
        <w:rPr>
          <w:color w:val="0000FF"/>
        </w:rPr>
        <w:t>[</w:t>
      </w:r>
      <w:r w:rsidR="001C76A4" w:rsidRPr="00CB7A87">
        <w:rPr>
          <w:color w:val="0000FF"/>
        </w:rPr>
        <w:t xml:space="preserve">Print Name &amp; Title of </w:t>
      </w:r>
      <w:proofErr w:type="spellStart"/>
      <w:r w:rsidR="001C76A4" w:rsidRPr="00CB7A87">
        <w:rPr>
          <w:color w:val="0000FF"/>
        </w:rPr>
        <w:t>ISNetworld</w:t>
      </w:r>
      <w:proofErr w:type="spellEnd"/>
      <w:r w:rsidR="001C76A4" w:rsidRPr="00CB7A87">
        <w:rPr>
          <w:color w:val="0000FF"/>
        </w:rPr>
        <w:t xml:space="preserve"> Primary Contact</w:t>
      </w:r>
      <w:r w:rsidRPr="00696862">
        <w:rPr>
          <w:color w:val="0000FF"/>
        </w:rPr>
        <w:t>]</w:t>
      </w:r>
    </w:p>
    <w:p w:rsidR="00C10B98" w:rsidRDefault="001C76A4">
      <w:pPr>
        <w:rPr>
          <w:color w:val="0000FF"/>
        </w:rPr>
      </w:pPr>
      <w:r>
        <w:rPr>
          <w:color w:val="0000FF"/>
        </w:rPr>
        <w:t>[Company Name]</w:t>
      </w:r>
    </w:p>
    <w:p w:rsidR="00CD3FA2" w:rsidRDefault="00CD3FA2">
      <w:pPr>
        <w:rPr>
          <w:color w:val="0000FF"/>
        </w:rPr>
      </w:pPr>
    </w:p>
    <w:p w:rsidR="00CD3FA2" w:rsidRPr="00CD3FA2" w:rsidRDefault="00CD3FA2" w:rsidP="00CD3FA2">
      <w:pPr>
        <w:rPr>
          <w:color w:val="0000FF"/>
        </w:rPr>
      </w:pPr>
      <w:r w:rsidRPr="00CD3FA2">
        <w:rPr>
          <w:color w:val="0000FF"/>
        </w:rPr>
        <w:t>[Signature of Authorization]</w:t>
      </w:r>
    </w:p>
    <w:p w:rsidR="00CD3FA2" w:rsidRDefault="00CD3FA2" w:rsidP="00CD3FA2">
      <w:pPr>
        <w:rPr>
          <w:color w:val="0000FF"/>
        </w:rPr>
      </w:pPr>
      <w:r w:rsidRPr="00CD3FA2">
        <w:rPr>
          <w:color w:val="0000FF"/>
        </w:rPr>
        <w:t>[Print Name &amp; Title of Authorized Signee</w:t>
      </w:r>
    </w:p>
    <w:p w:rsidR="00CD3FA2" w:rsidRPr="00FB503E" w:rsidRDefault="00CD3FA2" w:rsidP="00CD3FA2">
      <w:pPr>
        <w:rPr>
          <w:color w:val="0000FF"/>
        </w:rPr>
      </w:pPr>
      <w:r>
        <w:rPr>
          <w:color w:val="0000FF"/>
        </w:rPr>
        <w:t>[Company Name</w:t>
      </w:r>
      <w:r w:rsidRPr="00CD3FA2">
        <w:rPr>
          <w:color w:val="0000FF"/>
        </w:rPr>
        <w:t>]</w:t>
      </w:r>
    </w:p>
    <w:sectPr w:rsidR="00CD3FA2" w:rsidRPr="00FB503E" w:rsidSect="006268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C1" w:rsidRDefault="009B78C1" w:rsidP="00BE54CA">
      <w:r>
        <w:separator/>
      </w:r>
    </w:p>
  </w:endnote>
  <w:endnote w:type="continuationSeparator" w:id="0">
    <w:p w:rsidR="009B78C1" w:rsidRDefault="009B78C1" w:rsidP="00BE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C1" w:rsidRDefault="009B78C1" w:rsidP="00BE54CA">
      <w:r>
        <w:separator/>
      </w:r>
    </w:p>
  </w:footnote>
  <w:footnote w:type="continuationSeparator" w:id="0">
    <w:p w:rsidR="009B78C1" w:rsidRDefault="009B78C1" w:rsidP="00BE54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0B34"/>
    <w:multiLevelType w:val="hybridMultilevel"/>
    <w:tmpl w:val="11A8D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98"/>
    <w:rsid w:val="000215B9"/>
    <w:rsid w:val="00036BDB"/>
    <w:rsid w:val="000E19F4"/>
    <w:rsid w:val="000E6DD0"/>
    <w:rsid w:val="001C5623"/>
    <w:rsid w:val="001C76A4"/>
    <w:rsid w:val="002045A7"/>
    <w:rsid w:val="00277934"/>
    <w:rsid w:val="003116D7"/>
    <w:rsid w:val="00392816"/>
    <w:rsid w:val="00434A75"/>
    <w:rsid w:val="004D3C5E"/>
    <w:rsid w:val="005658CB"/>
    <w:rsid w:val="005A67B3"/>
    <w:rsid w:val="006268D2"/>
    <w:rsid w:val="00696862"/>
    <w:rsid w:val="007155B5"/>
    <w:rsid w:val="0072597D"/>
    <w:rsid w:val="00726FC6"/>
    <w:rsid w:val="0077535C"/>
    <w:rsid w:val="00873C29"/>
    <w:rsid w:val="00875A06"/>
    <w:rsid w:val="009B78C1"/>
    <w:rsid w:val="00BB4CD8"/>
    <w:rsid w:val="00BE54CA"/>
    <w:rsid w:val="00C10B98"/>
    <w:rsid w:val="00CD3FA2"/>
    <w:rsid w:val="00D00064"/>
    <w:rsid w:val="00D4031C"/>
    <w:rsid w:val="00D42C73"/>
    <w:rsid w:val="00DC171E"/>
    <w:rsid w:val="00E3686F"/>
    <w:rsid w:val="00E85AFC"/>
    <w:rsid w:val="00EF69EF"/>
    <w:rsid w:val="00F02EF5"/>
    <w:rsid w:val="00FB503E"/>
    <w:rsid w:val="00FD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C10B98"/>
    <w:rPr>
      <w:rFonts w:ascii="Arial" w:hAnsi="Arial" w:cs="Arial"/>
      <w:b w:val="0"/>
      <w:bCs w:val="0"/>
      <w:i w:val="0"/>
      <w:iCs w:val="0"/>
      <w:strike w:val="0"/>
      <w:color w:val="auto"/>
      <w:sz w:val="20"/>
      <w:szCs w:val="20"/>
      <w:u w:val="none"/>
    </w:rPr>
  </w:style>
  <w:style w:type="character" w:styleId="Hyperlink">
    <w:name w:val="Hyperlink"/>
    <w:basedOn w:val="DefaultParagraphFont"/>
    <w:rsid w:val="00C10B98"/>
    <w:rPr>
      <w:color w:val="0000FF"/>
      <w:u w:val="single"/>
    </w:rPr>
  </w:style>
  <w:style w:type="table" w:styleId="TableGrid">
    <w:name w:val="Table Grid"/>
    <w:basedOn w:val="TableNormal"/>
    <w:rsid w:val="00C10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E54CA"/>
    <w:pPr>
      <w:tabs>
        <w:tab w:val="center" w:pos="4680"/>
        <w:tab w:val="right" w:pos="9360"/>
      </w:tabs>
    </w:pPr>
  </w:style>
  <w:style w:type="character" w:customStyle="1" w:styleId="HeaderChar">
    <w:name w:val="Header Char"/>
    <w:basedOn w:val="DefaultParagraphFont"/>
    <w:link w:val="Header"/>
    <w:rsid w:val="00BE54CA"/>
    <w:rPr>
      <w:sz w:val="24"/>
      <w:szCs w:val="24"/>
    </w:rPr>
  </w:style>
  <w:style w:type="paragraph" w:styleId="Footer">
    <w:name w:val="footer"/>
    <w:basedOn w:val="Normal"/>
    <w:link w:val="FooterChar"/>
    <w:rsid w:val="00BE54CA"/>
    <w:pPr>
      <w:tabs>
        <w:tab w:val="center" w:pos="4680"/>
        <w:tab w:val="right" w:pos="9360"/>
      </w:tabs>
    </w:pPr>
  </w:style>
  <w:style w:type="character" w:customStyle="1" w:styleId="FooterChar">
    <w:name w:val="Footer Char"/>
    <w:basedOn w:val="DefaultParagraphFont"/>
    <w:link w:val="Footer"/>
    <w:rsid w:val="00BE54CA"/>
    <w:rPr>
      <w:sz w:val="24"/>
      <w:szCs w:val="24"/>
    </w:rPr>
  </w:style>
  <w:style w:type="paragraph" w:styleId="DocumentMap">
    <w:name w:val="Document Map"/>
    <w:basedOn w:val="Normal"/>
    <w:link w:val="DocumentMapChar"/>
    <w:rsid w:val="00BE54CA"/>
    <w:rPr>
      <w:rFonts w:ascii="Tahoma" w:hAnsi="Tahoma" w:cs="Tahoma"/>
      <w:sz w:val="16"/>
      <w:szCs w:val="16"/>
    </w:rPr>
  </w:style>
  <w:style w:type="character" w:customStyle="1" w:styleId="DocumentMapChar">
    <w:name w:val="Document Map Char"/>
    <w:basedOn w:val="DefaultParagraphFont"/>
    <w:link w:val="DocumentMap"/>
    <w:rsid w:val="00BE54CA"/>
    <w:rPr>
      <w:rFonts w:ascii="Tahoma" w:hAnsi="Tahoma" w:cs="Tahoma"/>
      <w:sz w:val="16"/>
      <w:szCs w:val="16"/>
    </w:rPr>
  </w:style>
  <w:style w:type="paragraph" w:styleId="BalloonText">
    <w:name w:val="Balloon Text"/>
    <w:basedOn w:val="Normal"/>
    <w:link w:val="BalloonTextChar"/>
    <w:rsid w:val="00E3686F"/>
    <w:rPr>
      <w:rFonts w:ascii="Tahoma" w:hAnsi="Tahoma" w:cs="Tahoma"/>
      <w:sz w:val="16"/>
      <w:szCs w:val="16"/>
    </w:rPr>
  </w:style>
  <w:style w:type="character" w:customStyle="1" w:styleId="BalloonTextChar">
    <w:name w:val="Balloon Text Char"/>
    <w:basedOn w:val="DefaultParagraphFont"/>
    <w:link w:val="BalloonText"/>
    <w:rsid w:val="00E3686F"/>
    <w:rPr>
      <w:rFonts w:ascii="Tahoma" w:hAnsi="Tahoma" w:cs="Tahoma"/>
      <w:sz w:val="16"/>
      <w:szCs w:val="16"/>
    </w:rPr>
  </w:style>
  <w:style w:type="character" w:styleId="CommentReference">
    <w:name w:val="annotation reference"/>
    <w:basedOn w:val="DefaultParagraphFont"/>
    <w:rsid w:val="00FD5A51"/>
    <w:rPr>
      <w:sz w:val="16"/>
      <w:szCs w:val="16"/>
    </w:rPr>
  </w:style>
  <w:style w:type="paragraph" w:styleId="CommentText">
    <w:name w:val="annotation text"/>
    <w:basedOn w:val="Normal"/>
    <w:link w:val="CommentTextChar"/>
    <w:rsid w:val="00FD5A51"/>
    <w:rPr>
      <w:sz w:val="20"/>
      <w:szCs w:val="20"/>
    </w:rPr>
  </w:style>
  <w:style w:type="character" w:customStyle="1" w:styleId="CommentTextChar">
    <w:name w:val="Comment Text Char"/>
    <w:basedOn w:val="DefaultParagraphFont"/>
    <w:link w:val="CommentText"/>
    <w:rsid w:val="00FD5A51"/>
  </w:style>
  <w:style w:type="paragraph" w:styleId="CommentSubject">
    <w:name w:val="annotation subject"/>
    <w:basedOn w:val="CommentText"/>
    <w:next w:val="CommentText"/>
    <w:link w:val="CommentSubjectChar"/>
    <w:rsid w:val="00FD5A51"/>
    <w:rPr>
      <w:b/>
      <w:bCs/>
    </w:rPr>
  </w:style>
  <w:style w:type="character" w:customStyle="1" w:styleId="CommentSubjectChar">
    <w:name w:val="Comment Subject Char"/>
    <w:basedOn w:val="CommentTextChar"/>
    <w:link w:val="CommentSubject"/>
    <w:rsid w:val="00FD5A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C10B98"/>
    <w:rPr>
      <w:rFonts w:ascii="Arial" w:hAnsi="Arial" w:cs="Arial"/>
      <w:b w:val="0"/>
      <w:bCs w:val="0"/>
      <w:i w:val="0"/>
      <w:iCs w:val="0"/>
      <w:strike w:val="0"/>
      <w:color w:val="auto"/>
      <w:sz w:val="20"/>
      <w:szCs w:val="20"/>
      <w:u w:val="none"/>
    </w:rPr>
  </w:style>
  <w:style w:type="character" w:styleId="Hyperlink">
    <w:name w:val="Hyperlink"/>
    <w:basedOn w:val="DefaultParagraphFont"/>
    <w:rsid w:val="00C10B98"/>
    <w:rPr>
      <w:color w:val="0000FF"/>
      <w:u w:val="single"/>
    </w:rPr>
  </w:style>
  <w:style w:type="table" w:styleId="TableGrid">
    <w:name w:val="Table Grid"/>
    <w:basedOn w:val="TableNormal"/>
    <w:rsid w:val="00C10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E54CA"/>
    <w:pPr>
      <w:tabs>
        <w:tab w:val="center" w:pos="4680"/>
        <w:tab w:val="right" w:pos="9360"/>
      </w:tabs>
    </w:pPr>
  </w:style>
  <w:style w:type="character" w:customStyle="1" w:styleId="HeaderChar">
    <w:name w:val="Header Char"/>
    <w:basedOn w:val="DefaultParagraphFont"/>
    <w:link w:val="Header"/>
    <w:rsid w:val="00BE54CA"/>
    <w:rPr>
      <w:sz w:val="24"/>
      <w:szCs w:val="24"/>
    </w:rPr>
  </w:style>
  <w:style w:type="paragraph" w:styleId="Footer">
    <w:name w:val="footer"/>
    <w:basedOn w:val="Normal"/>
    <w:link w:val="FooterChar"/>
    <w:rsid w:val="00BE54CA"/>
    <w:pPr>
      <w:tabs>
        <w:tab w:val="center" w:pos="4680"/>
        <w:tab w:val="right" w:pos="9360"/>
      </w:tabs>
    </w:pPr>
  </w:style>
  <w:style w:type="character" w:customStyle="1" w:styleId="FooterChar">
    <w:name w:val="Footer Char"/>
    <w:basedOn w:val="DefaultParagraphFont"/>
    <w:link w:val="Footer"/>
    <w:rsid w:val="00BE54CA"/>
    <w:rPr>
      <w:sz w:val="24"/>
      <w:szCs w:val="24"/>
    </w:rPr>
  </w:style>
  <w:style w:type="paragraph" w:styleId="DocumentMap">
    <w:name w:val="Document Map"/>
    <w:basedOn w:val="Normal"/>
    <w:link w:val="DocumentMapChar"/>
    <w:rsid w:val="00BE54CA"/>
    <w:rPr>
      <w:rFonts w:ascii="Tahoma" w:hAnsi="Tahoma" w:cs="Tahoma"/>
      <w:sz w:val="16"/>
      <w:szCs w:val="16"/>
    </w:rPr>
  </w:style>
  <w:style w:type="character" w:customStyle="1" w:styleId="DocumentMapChar">
    <w:name w:val="Document Map Char"/>
    <w:basedOn w:val="DefaultParagraphFont"/>
    <w:link w:val="DocumentMap"/>
    <w:rsid w:val="00BE54CA"/>
    <w:rPr>
      <w:rFonts w:ascii="Tahoma" w:hAnsi="Tahoma" w:cs="Tahoma"/>
      <w:sz w:val="16"/>
      <w:szCs w:val="16"/>
    </w:rPr>
  </w:style>
  <w:style w:type="paragraph" w:styleId="BalloonText">
    <w:name w:val="Balloon Text"/>
    <w:basedOn w:val="Normal"/>
    <w:link w:val="BalloonTextChar"/>
    <w:rsid w:val="00E3686F"/>
    <w:rPr>
      <w:rFonts w:ascii="Tahoma" w:hAnsi="Tahoma" w:cs="Tahoma"/>
      <w:sz w:val="16"/>
      <w:szCs w:val="16"/>
    </w:rPr>
  </w:style>
  <w:style w:type="character" w:customStyle="1" w:styleId="BalloonTextChar">
    <w:name w:val="Balloon Text Char"/>
    <w:basedOn w:val="DefaultParagraphFont"/>
    <w:link w:val="BalloonText"/>
    <w:rsid w:val="00E3686F"/>
    <w:rPr>
      <w:rFonts w:ascii="Tahoma" w:hAnsi="Tahoma" w:cs="Tahoma"/>
      <w:sz w:val="16"/>
      <w:szCs w:val="16"/>
    </w:rPr>
  </w:style>
  <w:style w:type="character" w:styleId="CommentReference">
    <w:name w:val="annotation reference"/>
    <w:basedOn w:val="DefaultParagraphFont"/>
    <w:rsid w:val="00FD5A51"/>
    <w:rPr>
      <w:sz w:val="16"/>
      <w:szCs w:val="16"/>
    </w:rPr>
  </w:style>
  <w:style w:type="paragraph" w:styleId="CommentText">
    <w:name w:val="annotation text"/>
    <w:basedOn w:val="Normal"/>
    <w:link w:val="CommentTextChar"/>
    <w:rsid w:val="00FD5A51"/>
    <w:rPr>
      <w:sz w:val="20"/>
      <w:szCs w:val="20"/>
    </w:rPr>
  </w:style>
  <w:style w:type="character" w:customStyle="1" w:styleId="CommentTextChar">
    <w:name w:val="Comment Text Char"/>
    <w:basedOn w:val="DefaultParagraphFont"/>
    <w:link w:val="CommentText"/>
    <w:rsid w:val="00FD5A51"/>
  </w:style>
  <w:style w:type="paragraph" w:styleId="CommentSubject">
    <w:name w:val="annotation subject"/>
    <w:basedOn w:val="CommentText"/>
    <w:next w:val="CommentText"/>
    <w:link w:val="CommentSubjectChar"/>
    <w:rsid w:val="00FD5A51"/>
    <w:rPr>
      <w:b/>
      <w:bCs/>
    </w:rPr>
  </w:style>
  <w:style w:type="character" w:customStyle="1" w:styleId="CommentSubjectChar">
    <w:name w:val="Comment Subject Char"/>
    <w:basedOn w:val="CommentTextChar"/>
    <w:link w:val="CommentSubject"/>
    <w:rsid w:val="00FD5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stomerservice@isnetworl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&lt;&lt;Company Name&gt;&gt;:</vt:lpstr>
    </vt:vector>
  </TitlesOfParts>
  <Company/>
  <LinksUpToDate>false</LinksUpToDate>
  <CharactersWithSpaces>1381</CharactersWithSpaces>
  <SharedDoc>false</SharedDoc>
  <HLinks>
    <vt:vector size="6" baseType="variant">
      <vt:variant>
        <vt:i4>4456560</vt:i4>
      </vt:variant>
      <vt:variant>
        <vt:i4>0</vt:i4>
      </vt:variant>
      <vt:variant>
        <vt:i4>0</vt:i4>
      </vt:variant>
      <vt:variant>
        <vt:i4>5</vt:i4>
      </vt:variant>
      <vt:variant>
        <vt:lpwstr>mailto:customerservice@isnetworld.com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&lt;&lt;Company Name&gt;&gt;:</dc:title>
  <dc:creator>mburson</dc:creator>
  <cp:lastModifiedBy>Myrna Arroyo</cp:lastModifiedBy>
  <cp:revision>2</cp:revision>
  <dcterms:created xsi:type="dcterms:W3CDTF">2013-12-01T18:00:00Z</dcterms:created>
  <dcterms:modified xsi:type="dcterms:W3CDTF">2013-12-01T18:00:00Z</dcterms:modified>
</cp:coreProperties>
</file>