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F79DA" w14:textId="77777777" w:rsidR="00C8201B" w:rsidRPr="00705257" w:rsidRDefault="00C8201B" w:rsidP="00C8201B">
      <w:pPr>
        <w:jc w:val="center"/>
        <w:rPr>
          <w:rFonts w:asciiTheme="majorHAnsi" w:hAnsiTheme="majorHAnsi"/>
          <w:b/>
          <w:sz w:val="28"/>
        </w:rPr>
      </w:pPr>
      <w:r w:rsidRPr="00705257">
        <w:rPr>
          <w:rFonts w:asciiTheme="majorHAnsi" w:hAnsiTheme="majorHAnsi"/>
          <w:b/>
          <w:sz w:val="28"/>
        </w:rPr>
        <w:t>Cheyenne Harmon to join MicroBilt PRBC Yoshimura Suzuki Racing for Remainder of 2017 Monster Energy AMA Supercross, an FIM World Championship Season</w:t>
      </w:r>
    </w:p>
    <w:p w14:paraId="05226C07" w14:textId="77777777" w:rsidR="00C8201B" w:rsidRPr="00705257" w:rsidRDefault="00C8201B" w:rsidP="00C8201B">
      <w:pPr>
        <w:jc w:val="center"/>
        <w:rPr>
          <w:rFonts w:asciiTheme="majorHAnsi" w:hAnsiTheme="majorHAnsi"/>
          <w:b/>
        </w:rPr>
      </w:pPr>
    </w:p>
    <w:p w14:paraId="1496F521" w14:textId="77777777" w:rsidR="00C8201B" w:rsidRPr="00705257" w:rsidRDefault="00C8201B" w:rsidP="00C8201B">
      <w:pPr>
        <w:jc w:val="center"/>
        <w:rPr>
          <w:rFonts w:asciiTheme="majorHAnsi" w:hAnsiTheme="majorHAnsi"/>
          <w:b/>
        </w:rPr>
      </w:pPr>
    </w:p>
    <w:p w14:paraId="7E46A962" w14:textId="77777777" w:rsidR="00631D1D" w:rsidRPr="00705257" w:rsidRDefault="000B1FAD" w:rsidP="00C8201B">
      <w:pPr>
        <w:rPr>
          <w:rFonts w:asciiTheme="majorHAnsi" w:hAnsiTheme="majorHAnsi"/>
        </w:rPr>
      </w:pPr>
      <w:r w:rsidRPr="00705257">
        <w:rPr>
          <w:rFonts w:asciiTheme="majorHAnsi" w:hAnsiTheme="majorHAnsi"/>
        </w:rPr>
        <w:t>(April 6</w:t>
      </w:r>
      <w:r w:rsidR="00C8201B" w:rsidRPr="00705257">
        <w:rPr>
          <w:rFonts w:asciiTheme="majorHAnsi" w:hAnsiTheme="majorHAnsi"/>
        </w:rPr>
        <w:t>, 2017) – MicroBilt PRBC Yoshimura Suzuki Racing is pleased to announce the addition of Cheyenne Harmon to the roster for the remainder of the 2017 Monster Energy AMA Supercross Season</w:t>
      </w:r>
      <w:r w:rsidR="00076F7F" w:rsidRPr="00705257">
        <w:rPr>
          <w:rFonts w:asciiTheme="majorHAnsi" w:hAnsiTheme="majorHAnsi"/>
        </w:rPr>
        <w:t>, beginning this weekend in Seattle, WA</w:t>
      </w:r>
      <w:r w:rsidR="00C8201B" w:rsidRPr="00705257">
        <w:rPr>
          <w:rFonts w:asciiTheme="majorHAnsi" w:hAnsiTheme="majorHAnsi"/>
        </w:rPr>
        <w:t xml:space="preserve">. </w:t>
      </w:r>
      <w:r w:rsidR="00631D1D" w:rsidRPr="00705257">
        <w:rPr>
          <w:rFonts w:asciiTheme="majorHAnsi" w:hAnsiTheme="majorHAnsi"/>
        </w:rPr>
        <w:t>Hailing from Ovilla, Texas, Cheyenne has been racing motocross since the age of five. He earned his AMA Pro License at the age of 16, having competed in the AMSOIL Arenacross series and became one of the first riders to earn “Road to Supercross” points. In the two years that Cheyenne competed in AMSOIL Arenacross, Harmon finished in the to 20 in the premier AX class in 2016 – which included a Main Event win in the AX Lites class, three podium finishes, and three Heat Race wins. Cheyenne is also no stranger to Monster Energy AMA Supercross, having raced his first Supercross event in Houston in 2014 where he even earned a transfer position to the Main Event in the 250SX class.</w:t>
      </w:r>
    </w:p>
    <w:p w14:paraId="77DD0FDB" w14:textId="77777777" w:rsidR="00631D1D" w:rsidRPr="00705257" w:rsidRDefault="00631D1D" w:rsidP="00C8201B">
      <w:pPr>
        <w:rPr>
          <w:rFonts w:asciiTheme="majorHAnsi" w:hAnsiTheme="majorHAnsi"/>
        </w:rPr>
      </w:pPr>
    </w:p>
    <w:p w14:paraId="76B63D1D" w14:textId="77777777" w:rsidR="00076F7F" w:rsidRPr="00705257" w:rsidRDefault="00EF20B1" w:rsidP="00C8201B">
      <w:pPr>
        <w:rPr>
          <w:rFonts w:asciiTheme="majorHAnsi" w:hAnsiTheme="majorHAnsi"/>
        </w:rPr>
      </w:pPr>
      <w:r w:rsidRPr="00705257">
        <w:rPr>
          <w:rFonts w:asciiTheme="majorHAnsi" w:hAnsiTheme="majorHAnsi"/>
        </w:rPr>
        <w:t xml:space="preserve">Since it’s founding in 2014, MicroBilt PRBC Yoshimura Suzuki Racing has been dedicated to supporting passionate, talented supercross and motocross riders and drawn to riders with a shared respect for the grit, determination, commitment, and perseverance that lead to success – on the track, in business, and in life. </w:t>
      </w:r>
      <w:r w:rsidR="002259E0" w:rsidRPr="00705257">
        <w:rPr>
          <w:rFonts w:asciiTheme="majorHAnsi" w:hAnsiTheme="majorHAnsi"/>
        </w:rPr>
        <w:t>“</w:t>
      </w:r>
      <w:r w:rsidR="00076F7F" w:rsidRPr="00705257">
        <w:rPr>
          <w:rFonts w:asciiTheme="majorHAnsi" w:hAnsiTheme="majorHAnsi"/>
        </w:rPr>
        <w:t xml:space="preserve">When the opportunity to expand our roster arose, it was evident that Cheyenne would make a perfect addition to the team. He is passionate, dedicated, and </w:t>
      </w:r>
      <w:r w:rsidRPr="00705257">
        <w:rPr>
          <w:rFonts w:asciiTheme="majorHAnsi" w:hAnsiTheme="majorHAnsi"/>
        </w:rPr>
        <w:t>embodies</w:t>
      </w:r>
      <w:r w:rsidR="00076F7F" w:rsidRPr="00705257">
        <w:rPr>
          <w:rFonts w:asciiTheme="majorHAnsi" w:hAnsiTheme="majorHAnsi"/>
        </w:rPr>
        <w:t xml:space="preserve"> the values we consider of the utmost importance – both as a rider and </w:t>
      </w:r>
      <w:r w:rsidR="002259E0" w:rsidRPr="00705257">
        <w:rPr>
          <w:rFonts w:asciiTheme="majorHAnsi" w:hAnsiTheme="majorHAnsi"/>
        </w:rPr>
        <w:t xml:space="preserve">as a representative of the team,” said Race Team Director Sean Albert. </w:t>
      </w:r>
      <w:r w:rsidR="00076F7F" w:rsidRPr="00705257">
        <w:rPr>
          <w:rFonts w:asciiTheme="majorHAnsi" w:hAnsiTheme="majorHAnsi"/>
        </w:rPr>
        <w:t xml:space="preserve">Cheyenne is currently in his rookie season in the Premier Class in Monster Energy AMA Supercross and has spent much of this season as a full privateer, arriving via van to each event thus far. He has proven that he has the tenacity and grit to make his mark aboard a 450. </w:t>
      </w:r>
    </w:p>
    <w:p w14:paraId="48538BC7" w14:textId="77777777" w:rsidR="00076F7F" w:rsidRPr="00705257" w:rsidRDefault="00076F7F" w:rsidP="00C8201B">
      <w:pPr>
        <w:rPr>
          <w:rFonts w:asciiTheme="majorHAnsi" w:hAnsiTheme="majorHAnsi"/>
        </w:rPr>
      </w:pPr>
    </w:p>
    <w:p w14:paraId="48263014" w14:textId="77777777" w:rsidR="000B1FAD" w:rsidRPr="00705257" w:rsidRDefault="00076F7F" w:rsidP="00C8201B">
      <w:pPr>
        <w:rPr>
          <w:rFonts w:asciiTheme="majorHAnsi" w:hAnsiTheme="majorHAnsi"/>
        </w:rPr>
      </w:pPr>
      <w:r w:rsidRPr="00705257">
        <w:rPr>
          <w:rFonts w:asciiTheme="majorHAnsi" w:hAnsiTheme="majorHAnsi"/>
        </w:rPr>
        <w:t xml:space="preserve">“I am very excited for this opportunity with MicroBilt PRBC </w:t>
      </w:r>
      <w:r w:rsidR="00EF20B1" w:rsidRPr="00705257">
        <w:rPr>
          <w:rFonts w:asciiTheme="majorHAnsi" w:hAnsiTheme="majorHAnsi"/>
        </w:rPr>
        <w:t>Yoshimura</w:t>
      </w:r>
      <w:r w:rsidRPr="00705257">
        <w:rPr>
          <w:rFonts w:asciiTheme="majorHAnsi" w:hAnsiTheme="majorHAnsi"/>
        </w:rPr>
        <w:t xml:space="preserve"> Suzuki Racing. It is an awesome opportunity that I could not be more thankful for. I can’t wait to get racing in Seattle this weekend and do my best for them. Me and the team have meshed very well so far. I’m very blessed for this opportunity and ready to go racing.</w:t>
      </w:r>
      <w:r w:rsidR="000B1FAD" w:rsidRPr="00705257">
        <w:rPr>
          <w:rFonts w:asciiTheme="majorHAnsi" w:hAnsiTheme="majorHAnsi"/>
        </w:rPr>
        <w:t xml:space="preserve"> Joining the team will ease some of the stress that amounts being a privateer and doing everything on my own. I look forward to being surrounded by this great team. Over these next four races I want to improve my qualifying position in each round with a goal of being more competitive. It would be great to make a Main Event in my rookie 450SX season!” – Cheyenne Harmon</w:t>
      </w:r>
    </w:p>
    <w:p w14:paraId="7C0F407C" w14:textId="77777777" w:rsidR="000B1FAD" w:rsidRPr="00705257" w:rsidRDefault="000B1FAD" w:rsidP="00C8201B">
      <w:pPr>
        <w:rPr>
          <w:rFonts w:asciiTheme="majorHAnsi" w:hAnsiTheme="majorHAnsi"/>
        </w:rPr>
      </w:pPr>
    </w:p>
    <w:p w14:paraId="7029D15A" w14:textId="77777777" w:rsidR="000B1FAD" w:rsidRPr="00705257" w:rsidRDefault="000B1FAD" w:rsidP="00C8201B">
      <w:pPr>
        <w:rPr>
          <w:rFonts w:asciiTheme="majorHAnsi" w:hAnsiTheme="majorHAnsi"/>
        </w:rPr>
      </w:pPr>
      <w:r w:rsidRPr="00705257">
        <w:rPr>
          <w:rFonts w:asciiTheme="majorHAnsi" w:hAnsiTheme="majorHAnsi"/>
        </w:rPr>
        <w:t>MicroBilt PRBC Yoshimura Suzuki is thrilled to bring Cheyenne on board and we look forward to the partnership over the remaining four rounds of Monster Energy AMA Supercross.</w:t>
      </w:r>
    </w:p>
    <w:p w14:paraId="0F5150BA" w14:textId="77777777" w:rsidR="000B1FAD" w:rsidRPr="00705257" w:rsidRDefault="000B1FAD" w:rsidP="00C8201B">
      <w:pPr>
        <w:rPr>
          <w:rFonts w:asciiTheme="majorHAnsi" w:hAnsiTheme="majorHAnsi"/>
        </w:rPr>
      </w:pPr>
    </w:p>
    <w:p w14:paraId="3D9299C1" w14:textId="77777777" w:rsidR="000B1FAD" w:rsidRPr="00705257" w:rsidRDefault="000B1FAD" w:rsidP="000B1FAD">
      <w:pPr>
        <w:rPr>
          <w:rFonts w:asciiTheme="majorHAnsi" w:hAnsiTheme="majorHAnsi"/>
        </w:rPr>
      </w:pPr>
      <w:r w:rsidRPr="00705257">
        <w:rPr>
          <w:rFonts w:asciiTheme="majorHAnsi" w:hAnsiTheme="majorHAnsi"/>
        </w:rPr>
        <w:t>Keep up with Team MicroBilt/PRBC Suzuki via social media via: </w:t>
      </w:r>
      <w:r w:rsidRPr="00705257">
        <w:rPr>
          <w:rFonts w:asciiTheme="majorHAnsi" w:hAnsiTheme="majorHAnsi"/>
        </w:rPr>
        <w:br/>
        <w:t>Facebook (</w:t>
      </w:r>
      <w:hyperlink r:id="rId6" w:tgtFrame="_blank" w:history="1">
        <w:r w:rsidRPr="00705257">
          <w:rPr>
            <w:rStyle w:val="Hyperlink"/>
            <w:rFonts w:asciiTheme="majorHAnsi" w:hAnsiTheme="majorHAnsi"/>
          </w:rPr>
          <w:t>https://www.facebook.com/TeamMicroBiltPRBC/</w:t>
        </w:r>
      </w:hyperlink>
      <w:r w:rsidRPr="00705257">
        <w:rPr>
          <w:rFonts w:asciiTheme="majorHAnsi" w:hAnsiTheme="majorHAnsi"/>
        </w:rPr>
        <w:t>), </w:t>
      </w:r>
      <w:r w:rsidRPr="00705257">
        <w:rPr>
          <w:rFonts w:asciiTheme="majorHAnsi" w:hAnsiTheme="majorHAnsi"/>
        </w:rPr>
        <w:br/>
        <w:t>Twitter (</w:t>
      </w:r>
      <w:hyperlink r:id="rId7" w:tgtFrame="_blank" w:history="1">
        <w:r w:rsidRPr="00705257">
          <w:rPr>
            <w:rStyle w:val="Hyperlink"/>
            <w:rFonts w:asciiTheme="majorHAnsi" w:hAnsiTheme="majorHAnsi"/>
          </w:rPr>
          <w:t>https://twitter.com/teammbprbc</w:t>
        </w:r>
      </w:hyperlink>
      <w:r w:rsidRPr="00705257">
        <w:rPr>
          <w:rFonts w:asciiTheme="majorHAnsi" w:hAnsiTheme="majorHAnsi"/>
        </w:rPr>
        <w:t>) </w:t>
      </w:r>
      <w:r w:rsidRPr="00705257">
        <w:rPr>
          <w:rFonts w:asciiTheme="majorHAnsi" w:hAnsiTheme="majorHAnsi"/>
        </w:rPr>
        <w:br/>
        <w:t>Instagram (</w:t>
      </w:r>
      <w:hyperlink r:id="rId8" w:tgtFrame="_blank" w:history="1">
        <w:r w:rsidRPr="00705257">
          <w:rPr>
            <w:rStyle w:val="Hyperlink"/>
            <w:rFonts w:asciiTheme="majorHAnsi" w:hAnsiTheme="majorHAnsi"/>
          </w:rPr>
          <w:t>https://www.instagram.com/teammicrobiltprbc/</w:t>
        </w:r>
      </w:hyperlink>
      <w:r w:rsidRPr="00705257">
        <w:rPr>
          <w:rFonts w:asciiTheme="majorHAnsi" w:hAnsiTheme="majorHAnsi"/>
        </w:rPr>
        <w:t>)</w:t>
      </w:r>
      <w:r w:rsidRPr="00705257">
        <w:rPr>
          <w:rFonts w:asciiTheme="majorHAnsi" w:hAnsiTheme="majorHAnsi"/>
        </w:rPr>
        <w:br/>
        <w:t>And by using and searching for the hashtag #teammicrobiltprbc.</w:t>
      </w:r>
    </w:p>
    <w:p w14:paraId="3C216511" w14:textId="77777777" w:rsidR="000B1FAD" w:rsidRPr="00705257" w:rsidRDefault="000B1FAD" w:rsidP="000B1FAD">
      <w:pPr>
        <w:rPr>
          <w:rFonts w:asciiTheme="majorHAnsi" w:hAnsiTheme="majorHAnsi"/>
          <w:b/>
        </w:rPr>
      </w:pPr>
    </w:p>
    <w:p w14:paraId="682F22DA" w14:textId="77777777" w:rsidR="000B1FAD" w:rsidRPr="00705257" w:rsidRDefault="000B1FAD" w:rsidP="000B1FAD">
      <w:pPr>
        <w:rPr>
          <w:rFonts w:asciiTheme="majorHAnsi" w:hAnsiTheme="majorHAnsi"/>
        </w:rPr>
      </w:pPr>
      <w:r w:rsidRPr="00705257">
        <w:rPr>
          <w:rFonts w:asciiTheme="majorHAnsi" w:hAnsiTheme="majorHAnsi"/>
          <w:b/>
        </w:rPr>
        <w:t>Thanks to Our Sponsors:</w:t>
      </w:r>
      <w:r w:rsidRPr="00705257">
        <w:rPr>
          <w:rFonts w:asciiTheme="majorHAnsi" w:hAnsiTheme="majorHAnsi"/>
        </w:rPr>
        <w:t> MicroBilt, PRBC, Yoshimura R&amp;D, Suzuki Motor of America, Liberty Elevator Corporation, H&amp;S Enterprises, Ecstar (Suzuki Genuine Oil), ISC Racers Tape, RG3, Strikt Gear, Hinson Clutch Components, DeCal Works, Hellbound Racing, 6D Helmets, Novik Gloves, </w:t>
      </w:r>
      <w:hyperlink r:id="rId9" w:tgtFrame="_blank" w:history="1">
        <w:r w:rsidRPr="00705257">
          <w:rPr>
            <w:rStyle w:val="Hyperlink"/>
            <w:rFonts w:asciiTheme="majorHAnsi" w:hAnsiTheme="majorHAnsi"/>
            <w:u w:val="none"/>
          </w:rPr>
          <w:t>Motostuff.com</w:t>
        </w:r>
      </w:hyperlink>
      <w:r w:rsidRPr="00705257">
        <w:rPr>
          <w:rFonts w:asciiTheme="majorHAnsi" w:hAnsiTheme="majorHAnsi"/>
        </w:rPr>
        <w:t>, Sunstar, DT1 Filters, Dubya, Kite, Works Connection, VP Racing Fuels, VonZipper and Matrix Concepts.</w:t>
      </w:r>
    </w:p>
    <w:p w14:paraId="7358F1B0" w14:textId="77777777" w:rsidR="000B1FAD" w:rsidRPr="00705257" w:rsidRDefault="000B1FAD" w:rsidP="000B1FAD">
      <w:pPr>
        <w:rPr>
          <w:rFonts w:asciiTheme="majorHAnsi" w:hAnsiTheme="majorHAnsi"/>
        </w:rPr>
      </w:pPr>
    </w:p>
    <w:p w14:paraId="5C1FF606" w14:textId="77777777" w:rsidR="00705257" w:rsidRPr="00705257" w:rsidRDefault="00705257" w:rsidP="00705257">
      <w:pPr>
        <w:rPr>
          <w:rFonts w:asciiTheme="majorHAnsi" w:hAnsiTheme="majorHAnsi"/>
          <w:b/>
        </w:rPr>
      </w:pPr>
      <w:r w:rsidRPr="00705257">
        <w:rPr>
          <w:rFonts w:asciiTheme="majorHAnsi" w:hAnsiTheme="majorHAnsi"/>
          <w:b/>
        </w:rPr>
        <w:t>Media Contact:</w:t>
      </w:r>
    </w:p>
    <w:p w14:paraId="512E2343" w14:textId="77777777" w:rsidR="00705257" w:rsidRPr="00705257" w:rsidRDefault="00705257" w:rsidP="00705257">
      <w:pPr>
        <w:rPr>
          <w:rFonts w:asciiTheme="majorHAnsi" w:hAnsiTheme="majorHAnsi"/>
        </w:rPr>
      </w:pPr>
      <w:r w:rsidRPr="00705257">
        <w:rPr>
          <w:rFonts w:asciiTheme="majorHAnsi" w:hAnsiTheme="majorHAnsi"/>
        </w:rPr>
        <w:t>Sean Albert</w:t>
      </w:r>
    </w:p>
    <w:p w14:paraId="720BAE6F" w14:textId="77777777" w:rsidR="00705257" w:rsidRPr="00705257" w:rsidRDefault="00705257" w:rsidP="00705257">
      <w:pPr>
        <w:rPr>
          <w:rFonts w:asciiTheme="majorHAnsi" w:hAnsiTheme="majorHAnsi"/>
        </w:rPr>
      </w:pPr>
      <w:r w:rsidRPr="00705257">
        <w:rPr>
          <w:rFonts w:asciiTheme="majorHAnsi" w:hAnsiTheme="majorHAnsi"/>
        </w:rPr>
        <w:t>SVP &amp; Chief Marketing Officer</w:t>
      </w:r>
    </w:p>
    <w:p w14:paraId="452FC425" w14:textId="2F5CCD0A" w:rsidR="00705257" w:rsidRPr="00705257" w:rsidRDefault="00705257" w:rsidP="00705257">
      <w:pPr>
        <w:rPr>
          <w:rFonts w:asciiTheme="majorHAnsi" w:hAnsiTheme="majorHAnsi"/>
        </w:rPr>
      </w:pPr>
      <w:r w:rsidRPr="00705257">
        <w:rPr>
          <w:rFonts w:asciiTheme="majorHAnsi" w:hAnsiTheme="majorHAnsi"/>
        </w:rPr>
        <w:t>770-218-4400 ext</w:t>
      </w:r>
      <w:r w:rsidR="00411995">
        <w:rPr>
          <w:rFonts w:asciiTheme="majorHAnsi" w:hAnsiTheme="majorHAnsi"/>
        </w:rPr>
        <w:t>.</w:t>
      </w:r>
      <w:r w:rsidRPr="00705257">
        <w:rPr>
          <w:rFonts w:asciiTheme="majorHAnsi" w:hAnsiTheme="majorHAnsi"/>
        </w:rPr>
        <w:t xml:space="preserve"> 4884</w:t>
      </w:r>
    </w:p>
    <w:p w14:paraId="363CEDBD" w14:textId="702DB6FF" w:rsidR="000B1FAD" w:rsidRPr="00705257" w:rsidRDefault="00695638" w:rsidP="00705257">
      <w:pPr>
        <w:rPr>
          <w:rFonts w:asciiTheme="majorHAnsi" w:hAnsiTheme="majorHAnsi"/>
        </w:rPr>
      </w:pPr>
      <w:hyperlink r:id="rId10" w:history="1">
        <w:r w:rsidR="00705257" w:rsidRPr="00705257">
          <w:rPr>
            <w:rStyle w:val="Hyperlink"/>
            <w:rFonts w:asciiTheme="majorHAnsi" w:hAnsiTheme="majorHAnsi"/>
          </w:rPr>
          <w:t>Sean_albert@microbilt.com</w:t>
        </w:r>
      </w:hyperlink>
    </w:p>
    <w:p w14:paraId="49BC20FA" w14:textId="6292940E" w:rsidR="00705257" w:rsidRDefault="00705257" w:rsidP="00705257">
      <w:pPr>
        <w:rPr>
          <w:rFonts w:asciiTheme="majorHAnsi" w:hAnsiTheme="majorHAnsi"/>
        </w:rPr>
      </w:pPr>
    </w:p>
    <w:p w14:paraId="2C46B5CD" w14:textId="72D0BAE0" w:rsidR="00434440" w:rsidRDefault="00434440" w:rsidP="00705257">
      <w:pPr>
        <w:rPr>
          <w:rFonts w:asciiTheme="majorHAnsi" w:hAnsiTheme="majorHAnsi"/>
          <w:b/>
        </w:rPr>
      </w:pPr>
      <w:r w:rsidRPr="00434440">
        <w:rPr>
          <w:rFonts w:asciiTheme="majorHAnsi" w:hAnsiTheme="majorHAnsi"/>
          <w:b/>
        </w:rPr>
        <w:t>Image Gallery:</w:t>
      </w:r>
      <w:r>
        <w:rPr>
          <w:rFonts w:asciiTheme="majorHAnsi" w:hAnsiTheme="majorHAnsi"/>
          <w:b/>
        </w:rPr>
        <w:t xml:space="preserve"> </w:t>
      </w:r>
    </w:p>
    <w:p w14:paraId="4C9E29DF" w14:textId="717CF88A" w:rsidR="00434440" w:rsidRPr="00434440" w:rsidRDefault="00434440" w:rsidP="00705257">
      <w:pPr>
        <w:rPr>
          <w:rFonts w:asciiTheme="majorHAnsi" w:hAnsiTheme="majorHAnsi"/>
        </w:rPr>
      </w:pPr>
      <w:hyperlink r:id="rId11" w:history="1">
        <w:r w:rsidRPr="00756931">
          <w:rPr>
            <w:rStyle w:val="Hyperlink"/>
            <w:rFonts w:asciiTheme="majorHAnsi" w:hAnsiTheme="majorHAnsi"/>
          </w:rPr>
          <w:t>http://bit.ly/2o6cjwh</w:t>
        </w:r>
      </w:hyperlink>
      <w:r>
        <w:rPr>
          <w:rFonts w:asciiTheme="majorHAnsi" w:hAnsiTheme="majorHAnsi"/>
        </w:rPr>
        <w:t xml:space="preserve"> </w:t>
      </w:r>
      <w:bookmarkStart w:id="0" w:name="_GoBack"/>
      <w:bookmarkEnd w:id="0"/>
    </w:p>
    <w:p w14:paraId="259140F9" w14:textId="77777777" w:rsidR="00434440" w:rsidRPr="00705257" w:rsidRDefault="00434440" w:rsidP="00705257">
      <w:pPr>
        <w:rPr>
          <w:rFonts w:asciiTheme="majorHAnsi" w:hAnsiTheme="majorHAnsi"/>
        </w:rPr>
      </w:pPr>
    </w:p>
    <w:sectPr w:rsidR="00434440" w:rsidRPr="00705257" w:rsidSect="00705257">
      <w:headerReference w:type="default" r:id="rId12"/>
      <w:pgSz w:w="12240" w:h="15840"/>
      <w:pgMar w:top="1872"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692B" w14:textId="77777777" w:rsidR="00695638" w:rsidRDefault="00695638" w:rsidP="00705257">
      <w:r>
        <w:separator/>
      </w:r>
    </w:p>
  </w:endnote>
  <w:endnote w:type="continuationSeparator" w:id="0">
    <w:p w14:paraId="13BDCC04" w14:textId="77777777" w:rsidR="00695638" w:rsidRDefault="00695638" w:rsidP="0070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F75DA" w14:textId="77777777" w:rsidR="00695638" w:rsidRDefault="00695638" w:rsidP="00705257">
      <w:r>
        <w:separator/>
      </w:r>
    </w:p>
  </w:footnote>
  <w:footnote w:type="continuationSeparator" w:id="0">
    <w:p w14:paraId="3F604134" w14:textId="77777777" w:rsidR="00695638" w:rsidRDefault="00695638" w:rsidP="00705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CCFEB" w14:textId="08278DD8" w:rsidR="00705257" w:rsidRDefault="00705257" w:rsidP="00705257">
    <w:pPr>
      <w:pStyle w:val="Header"/>
      <w:jc w:val="right"/>
    </w:pPr>
    <w:r>
      <w:rPr>
        <w:noProof/>
      </w:rPr>
      <w:drawing>
        <wp:inline distT="0" distB="0" distL="0" distR="0" wp14:anchorId="707944CC" wp14:editId="64295CBE">
          <wp:extent cx="207508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MicroBilt-PRBC-Yoshimura-Suzuki-Racing-logo-horizontal-1000x202px.jpg"/>
                  <pic:cNvPicPr/>
                </pic:nvPicPr>
                <pic:blipFill>
                  <a:blip r:embed="rId1">
                    <a:extLst>
                      <a:ext uri="{28A0092B-C50C-407E-A947-70E740481C1C}">
                        <a14:useLocalDpi xmlns:a14="http://schemas.microsoft.com/office/drawing/2010/main" val="0"/>
                      </a:ext>
                    </a:extLst>
                  </a:blip>
                  <a:stretch>
                    <a:fillRect/>
                  </a:stretch>
                </pic:blipFill>
                <pic:spPr>
                  <a:xfrm>
                    <a:off x="0" y="0"/>
                    <a:ext cx="2131912" cy="4305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8201B"/>
    <w:rsid w:val="00076F7F"/>
    <w:rsid w:val="000B1FAD"/>
    <w:rsid w:val="002259E0"/>
    <w:rsid w:val="00411995"/>
    <w:rsid w:val="00434440"/>
    <w:rsid w:val="0052749A"/>
    <w:rsid w:val="005A28CE"/>
    <w:rsid w:val="00631D1D"/>
    <w:rsid w:val="00695638"/>
    <w:rsid w:val="00705257"/>
    <w:rsid w:val="00C8201B"/>
    <w:rsid w:val="00EF20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7C9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2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1FAD"/>
    <w:rPr>
      <w:color w:val="0000FF" w:themeColor="hyperlink"/>
      <w:u w:val="single"/>
    </w:rPr>
  </w:style>
  <w:style w:type="paragraph" w:styleId="Header">
    <w:name w:val="header"/>
    <w:basedOn w:val="Normal"/>
    <w:link w:val="HeaderChar"/>
    <w:uiPriority w:val="99"/>
    <w:unhideWhenUsed/>
    <w:rsid w:val="00705257"/>
    <w:pPr>
      <w:tabs>
        <w:tab w:val="center" w:pos="4680"/>
        <w:tab w:val="right" w:pos="9360"/>
      </w:tabs>
    </w:pPr>
  </w:style>
  <w:style w:type="character" w:customStyle="1" w:styleId="HeaderChar">
    <w:name w:val="Header Char"/>
    <w:basedOn w:val="DefaultParagraphFont"/>
    <w:link w:val="Header"/>
    <w:uiPriority w:val="99"/>
    <w:rsid w:val="00705257"/>
  </w:style>
  <w:style w:type="paragraph" w:styleId="Footer">
    <w:name w:val="footer"/>
    <w:basedOn w:val="Normal"/>
    <w:link w:val="FooterChar"/>
    <w:uiPriority w:val="99"/>
    <w:unhideWhenUsed/>
    <w:rsid w:val="00705257"/>
    <w:pPr>
      <w:tabs>
        <w:tab w:val="center" w:pos="4680"/>
        <w:tab w:val="right" w:pos="9360"/>
      </w:tabs>
    </w:pPr>
  </w:style>
  <w:style w:type="character" w:customStyle="1" w:styleId="FooterChar">
    <w:name w:val="Footer Char"/>
    <w:basedOn w:val="DefaultParagraphFont"/>
    <w:link w:val="Footer"/>
    <w:uiPriority w:val="99"/>
    <w:rsid w:val="00705257"/>
  </w:style>
  <w:style w:type="character" w:styleId="Mention">
    <w:name w:val="Mention"/>
    <w:basedOn w:val="DefaultParagraphFont"/>
    <w:uiPriority w:val="99"/>
    <w:semiHidden/>
    <w:unhideWhenUsed/>
    <w:rsid w:val="007052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eammicrobiltprb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teammbprbc"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eamMicroBiltPRBC/" TargetMode="External"/><Relationship Id="rId11" Type="http://schemas.openxmlformats.org/officeDocument/2006/relationships/hyperlink" Target="http://bit.ly/2o6cjwh" TargetMode="External"/><Relationship Id="rId5" Type="http://schemas.openxmlformats.org/officeDocument/2006/relationships/endnotes" Target="endnotes.xml"/><Relationship Id="rId10" Type="http://schemas.openxmlformats.org/officeDocument/2006/relationships/hyperlink" Target="mailto:Sean_albert@microbilt.com" TargetMode="External"/><Relationship Id="rId4" Type="http://schemas.openxmlformats.org/officeDocument/2006/relationships/footnotes" Target="footnotes.xml"/><Relationship Id="rId9" Type="http://schemas.openxmlformats.org/officeDocument/2006/relationships/hyperlink" Target="http://motostuf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Walt Disney Co.</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 Slack</dc:creator>
  <cp:keywords/>
  <cp:lastModifiedBy>Roxana Brezeanu</cp:lastModifiedBy>
  <cp:revision>6</cp:revision>
  <dcterms:created xsi:type="dcterms:W3CDTF">2017-04-06T17:45:00Z</dcterms:created>
  <dcterms:modified xsi:type="dcterms:W3CDTF">2017-04-07T17:23:00Z</dcterms:modified>
</cp:coreProperties>
</file>