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68760" w14:textId="0DC40EF2" w:rsidR="004136BC" w:rsidRPr="004136BC" w:rsidRDefault="008D43CB" w:rsidP="004136BC">
      <w:pPr>
        <w:rPr>
          <w:rFonts w:ascii="Arial" w:hAnsi="Arial" w:cs="Arial"/>
        </w:rPr>
      </w:pPr>
      <w:r>
        <w:rPr>
          <w:rFonts w:ascii="Arial" w:hAnsi="Arial" w:cs="Arial"/>
        </w:rPr>
        <w:t>Crash</w:t>
      </w:r>
      <w:bookmarkStart w:id="0" w:name="_GoBack"/>
      <w:bookmarkEnd w:id="0"/>
      <w:r w:rsidR="004136BC" w:rsidRPr="004136BC">
        <w:rPr>
          <w:rFonts w:ascii="Arial" w:hAnsi="Arial" w:cs="Arial"/>
        </w:rPr>
        <w:t xml:space="preserve"> Report // Cheyenne Harmon // June 22, 2017 // Team MicroBilt PRBC</w:t>
      </w:r>
    </w:p>
    <w:p w14:paraId="17545488" w14:textId="77777777" w:rsidR="00E11CB7" w:rsidRPr="004136BC" w:rsidRDefault="00E11CB7" w:rsidP="00E11CB7">
      <w:pPr>
        <w:rPr>
          <w:rFonts w:ascii="Arial" w:eastAsia="Times New Roman" w:hAnsi="Arial" w:cs="Arial"/>
          <w:color w:val="000000"/>
        </w:rPr>
      </w:pPr>
    </w:p>
    <w:p w14:paraId="193B930A" w14:textId="77777777" w:rsidR="00E11CB7" w:rsidRPr="004136BC" w:rsidRDefault="00E11CB7" w:rsidP="00E11CB7">
      <w:pPr>
        <w:rPr>
          <w:rFonts w:ascii="Arial" w:eastAsia="Times New Roman" w:hAnsi="Arial" w:cs="Arial"/>
          <w:color w:val="000000"/>
        </w:rPr>
      </w:pPr>
    </w:p>
    <w:p w14:paraId="1D84B1DD" w14:textId="77777777" w:rsidR="00E11CB7" w:rsidRPr="00E11CB7" w:rsidRDefault="00E11CB7" w:rsidP="00E11CB7">
      <w:pPr>
        <w:rPr>
          <w:rFonts w:ascii="Arial" w:eastAsia="Times New Roman" w:hAnsi="Arial" w:cs="Arial"/>
          <w:color w:val="000000"/>
        </w:rPr>
      </w:pPr>
      <w:r w:rsidRPr="00E11CB7">
        <w:rPr>
          <w:rFonts w:ascii="Arial" w:eastAsia="Times New Roman" w:hAnsi="Arial" w:cs="Arial"/>
          <w:color w:val="000000"/>
        </w:rPr>
        <w:t>Cheyenne Harmon was involved in a crash during the first practice session of Round 4 of the Lucas Oil Pro Motocross Championship at the Red Bull High Point National on June 17, 2017. "First practice Saturday morning was really muddy. You just had to lean back and stay on the gas to keep any sort of traction," stated Harmon. "I was on a hot lap when the crash happened, I was coming down one of the big hills and was moving at a pretty good pace when I hit a really soft spot and me and the bike went flipping down the hill." Cheyenne took a hard hit but says he's "thankful my Arai Americas helmet keeping me safe as it soaked up the impact from my head".</w:t>
      </w:r>
      <w:r w:rsidRPr="004136BC">
        <w:rPr>
          <w:rFonts w:ascii="Arial" w:eastAsia="Times New Roman" w:hAnsi="Arial" w:cs="Arial"/>
          <w:color w:val="000000"/>
        </w:rPr>
        <w:t> </w:t>
      </w:r>
    </w:p>
    <w:p w14:paraId="06A82CDA" w14:textId="77777777" w:rsidR="00E11CB7" w:rsidRPr="00E11CB7" w:rsidRDefault="00E11CB7" w:rsidP="00E11CB7">
      <w:pPr>
        <w:rPr>
          <w:rFonts w:ascii="Arial" w:eastAsia="Times New Roman" w:hAnsi="Arial" w:cs="Arial"/>
          <w:color w:val="000000"/>
        </w:rPr>
      </w:pPr>
    </w:p>
    <w:p w14:paraId="7CCD5832" w14:textId="77777777" w:rsidR="00E11CB7" w:rsidRPr="00E11CB7" w:rsidRDefault="00E11CB7" w:rsidP="00E11CB7">
      <w:pPr>
        <w:rPr>
          <w:rFonts w:ascii="Arial" w:eastAsia="Times New Roman" w:hAnsi="Arial" w:cs="Arial"/>
          <w:color w:val="000000"/>
        </w:rPr>
      </w:pPr>
      <w:r w:rsidRPr="00E11CB7">
        <w:rPr>
          <w:rFonts w:ascii="Arial" w:eastAsia="Times New Roman" w:hAnsi="Arial" w:cs="Arial"/>
          <w:color w:val="000000"/>
        </w:rPr>
        <w:t>Harmon was cleared by the Alpine Stars Mobile Medical Team to return to racing after it was determined that he did not sustain a concussion nor any severe injuries as the result of his crash. However, it was determined that Harmon likely had suffered a broken rib on his left side and possible fracture in his left wrist. Despite the pain, Cheyenne opted to return for the second practice session in an effort to qualify for his third Pro Motocross National in a row. In the middle of the 450 Consolation Race, Harmon pulled off and ended his day early when the pain proved to be too substantial to continue racing at his highest ability.</w:t>
      </w:r>
    </w:p>
    <w:p w14:paraId="6CBD6E6C" w14:textId="77777777" w:rsidR="00E11CB7" w:rsidRPr="00E11CB7" w:rsidRDefault="00E11CB7" w:rsidP="00E11CB7">
      <w:pPr>
        <w:rPr>
          <w:rFonts w:ascii="Arial" w:eastAsia="Times New Roman" w:hAnsi="Arial" w:cs="Arial"/>
          <w:color w:val="000000"/>
        </w:rPr>
      </w:pPr>
    </w:p>
    <w:p w14:paraId="3A42139B" w14:textId="77777777" w:rsidR="00E11CB7" w:rsidRPr="00E11CB7" w:rsidRDefault="00E11CB7" w:rsidP="00E11CB7">
      <w:pPr>
        <w:rPr>
          <w:rFonts w:ascii="Arial" w:eastAsia="Times New Roman" w:hAnsi="Arial" w:cs="Arial"/>
          <w:color w:val="000000"/>
        </w:rPr>
      </w:pPr>
      <w:r w:rsidRPr="00E11CB7">
        <w:rPr>
          <w:rFonts w:ascii="Arial" w:eastAsia="Times New Roman" w:hAnsi="Arial" w:cs="Arial"/>
          <w:color w:val="000000"/>
        </w:rPr>
        <w:t>It was decided that Cheyenne would ultimately sit out for Round 5 at Muddy Creek in order to give him time to heal. Unfortunately, after further evaluation and X-rays, Harmon has been diagnosed with a broken rib and a fractured scaphoid in his left hand. This diagnosis will leave Harmon in a cast for three weeks and will be re-evaluated by his doctor around July 10th. Cheyenne stated, "not sure how long I will be out for, but look forward to helping out in anyway I can with the team and remaining involved while I heal up at home here in Texas."</w:t>
      </w:r>
    </w:p>
    <w:p w14:paraId="13F6EA38" w14:textId="77777777" w:rsidR="00E11CB7" w:rsidRPr="00E11CB7" w:rsidRDefault="00E11CB7" w:rsidP="00E11CB7">
      <w:pPr>
        <w:rPr>
          <w:rFonts w:ascii="Arial" w:eastAsia="Times New Roman" w:hAnsi="Arial" w:cs="Arial"/>
          <w:color w:val="000000"/>
        </w:rPr>
      </w:pPr>
    </w:p>
    <w:p w14:paraId="02840FB5" w14:textId="77777777" w:rsidR="00E11CB7" w:rsidRPr="004136BC" w:rsidRDefault="00E11CB7" w:rsidP="00E11CB7">
      <w:pPr>
        <w:rPr>
          <w:rFonts w:ascii="Arial" w:eastAsia="Times New Roman" w:hAnsi="Arial" w:cs="Arial"/>
          <w:color w:val="000000"/>
        </w:rPr>
      </w:pPr>
      <w:r w:rsidRPr="00E11CB7">
        <w:rPr>
          <w:rFonts w:ascii="Arial" w:eastAsia="Times New Roman" w:hAnsi="Arial" w:cs="Arial"/>
          <w:color w:val="000000"/>
        </w:rPr>
        <w:t>No return date has been determined at this time, but we wish Cheyenne a speedy recovery and hope to have him back at the races as soon as we can.</w:t>
      </w:r>
    </w:p>
    <w:p w14:paraId="1F5B506C" w14:textId="77777777" w:rsidR="004136BC" w:rsidRPr="004136BC" w:rsidRDefault="004136BC" w:rsidP="00E11CB7">
      <w:pPr>
        <w:rPr>
          <w:rFonts w:ascii="Arial" w:eastAsia="Times New Roman" w:hAnsi="Arial" w:cs="Arial"/>
          <w:color w:val="000000"/>
        </w:rPr>
      </w:pPr>
    </w:p>
    <w:p w14:paraId="0D290586" w14:textId="77777777" w:rsidR="004136BC" w:rsidRPr="004136BC" w:rsidRDefault="004136BC" w:rsidP="004136BC">
      <w:pPr>
        <w:rPr>
          <w:rFonts w:ascii="Arial" w:hAnsi="Arial" w:cs="Arial"/>
        </w:rPr>
      </w:pPr>
      <w:r w:rsidRPr="004136BC">
        <w:rPr>
          <w:rFonts w:ascii="Arial" w:hAnsi="Arial" w:cs="Arial"/>
        </w:rPr>
        <w:t>Keep up with Team MicroBilt/PRBC Suzuki via social media via: </w:t>
      </w:r>
      <w:r w:rsidRPr="004136BC">
        <w:rPr>
          <w:rFonts w:ascii="Arial" w:hAnsi="Arial" w:cs="Arial"/>
        </w:rPr>
        <w:br/>
        <w:t>Facebook (</w:t>
      </w:r>
      <w:hyperlink r:id="rId4" w:tgtFrame="_blank" w:history="1">
        <w:r w:rsidRPr="004136BC">
          <w:rPr>
            <w:rStyle w:val="Hyperlink"/>
            <w:rFonts w:ascii="Arial" w:hAnsi="Arial" w:cs="Arial"/>
          </w:rPr>
          <w:t>https://www.facebook.com/TeamMicroBiltPRBC/</w:t>
        </w:r>
      </w:hyperlink>
      <w:r w:rsidRPr="004136BC">
        <w:rPr>
          <w:rFonts w:ascii="Arial" w:hAnsi="Arial" w:cs="Arial"/>
        </w:rPr>
        <w:t>), </w:t>
      </w:r>
      <w:r w:rsidRPr="004136BC">
        <w:rPr>
          <w:rFonts w:ascii="Arial" w:hAnsi="Arial" w:cs="Arial"/>
        </w:rPr>
        <w:br/>
        <w:t>Twitter (</w:t>
      </w:r>
      <w:hyperlink r:id="rId5" w:tgtFrame="_blank" w:history="1">
        <w:r w:rsidRPr="004136BC">
          <w:rPr>
            <w:rStyle w:val="Hyperlink"/>
            <w:rFonts w:ascii="Arial" w:hAnsi="Arial" w:cs="Arial"/>
          </w:rPr>
          <w:t>https://twitter.com/teammbprbc</w:t>
        </w:r>
      </w:hyperlink>
      <w:r w:rsidRPr="004136BC">
        <w:rPr>
          <w:rFonts w:ascii="Arial" w:hAnsi="Arial" w:cs="Arial"/>
        </w:rPr>
        <w:t>) </w:t>
      </w:r>
      <w:r w:rsidRPr="004136BC">
        <w:rPr>
          <w:rFonts w:ascii="Arial" w:hAnsi="Arial" w:cs="Arial"/>
        </w:rPr>
        <w:br/>
        <w:t>Instagram (</w:t>
      </w:r>
      <w:hyperlink r:id="rId6" w:tgtFrame="_blank" w:history="1">
        <w:r w:rsidRPr="004136BC">
          <w:rPr>
            <w:rStyle w:val="Hyperlink"/>
            <w:rFonts w:ascii="Arial" w:hAnsi="Arial" w:cs="Arial"/>
          </w:rPr>
          <w:t>https://www.instagram.com/teammicrobiltprbc/</w:t>
        </w:r>
      </w:hyperlink>
      <w:r w:rsidRPr="004136BC">
        <w:rPr>
          <w:rFonts w:ascii="Arial" w:hAnsi="Arial" w:cs="Arial"/>
        </w:rPr>
        <w:t>)</w:t>
      </w:r>
      <w:r w:rsidRPr="004136BC">
        <w:rPr>
          <w:rFonts w:ascii="Arial" w:hAnsi="Arial" w:cs="Arial"/>
        </w:rPr>
        <w:br/>
        <w:t>And by using and searching for the hashtag #teammicrobiltprbc.</w:t>
      </w:r>
    </w:p>
    <w:p w14:paraId="79C59854" w14:textId="77777777" w:rsidR="004136BC" w:rsidRPr="004136BC" w:rsidRDefault="004136BC" w:rsidP="004136BC">
      <w:pPr>
        <w:rPr>
          <w:rFonts w:ascii="Arial" w:hAnsi="Arial" w:cs="Arial"/>
        </w:rPr>
      </w:pPr>
    </w:p>
    <w:p w14:paraId="2C71C6A1" w14:textId="77777777" w:rsidR="004136BC" w:rsidRPr="004136BC" w:rsidRDefault="004136BC" w:rsidP="004136BC">
      <w:pPr>
        <w:rPr>
          <w:rFonts w:ascii="Arial" w:hAnsi="Arial" w:cs="Arial"/>
        </w:rPr>
      </w:pPr>
      <w:r w:rsidRPr="004136BC">
        <w:rPr>
          <w:rFonts w:ascii="Arial" w:hAnsi="Arial" w:cs="Arial"/>
          <w:b/>
        </w:rPr>
        <w:t>About MicroBilt: </w:t>
      </w:r>
      <w:r w:rsidRPr="004136BC">
        <w:rPr>
          <w:rFonts w:ascii="Arial" w:hAnsi="Arial" w:cs="Arial"/>
        </w:rPr>
        <w:t>MicroBilt is the single source and preferred provider of decision critical information for over 35 years that responsibly assists businesses in reducing risk and managing their business. MicroBilt offers the business owner simple, cost-effective solutions and a wide selection of data products for fraud prevention, consumer financing, debt collection and background screening.</w:t>
      </w:r>
    </w:p>
    <w:p w14:paraId="23DDC88F" w14:textId="77777777" w:rsidR="004136BC" w:rsidRPr="004136BC" w:rsidRDefault="004136BC" w:rsidP="004136BC">
      <w:pPr>
        <w:rPr>
          <w:rFonts w:ascii="Arial" w:hAnsi="Arial" w:cs="Arial"/>
          <w:b/>
        </w:rPr>
      </w:pPr>
    </w:p>
    <w:p w14:paraId="0E63E706" w14:textId="77777777" w:rsidR="004136BC" w:rsidRPr="004136BC" w:rsidRDefault="004136BC" w:rsidP="004136BC">
      <w:pPr>
        <w:rPr>
          <w:rFonts w:ascii="Arial" w:hAnsi="Arial" w:cs="Arial"/>
        </w:rPr>
      </w:pPr>
      <w:r w:rsidRPr="004136BC">
        <w:rPr>
          <w:rFonts w:ascii="Arial" w:hAnsi="Arial" w:cs="Arial"/>
          <w:b/>
        </w:rPr>
        <w:t>About PRBC: </w:t>
      </w:r>
      <w:r w:rsidRPr="004136BC">
        <w:rPr>
          <w:rFonts w:ascii="Arial" w:hAnsi="Arial" w:cs="Arial"/>
        </w:rPr>
        <w:t xml:space="preserve">PRBC is the world's largest non-traditional credit bureau and allows users to prove their financial responsibility and gives members credit for their utilities, </w:t>
      </w:r>
      <w:r w:rsidRPr="004136BC">
        <w:rPr>
          <w:rFonts w:ascii="Arial" w:hAnsi="Arial" w:cs="Arial"/>
        </w:rPr>
        <w:lastRenderedPageBreak/>
        <w:t>phone/cable, rent, insurance and other bills. The payment histories for these are utilized to create a free PRBC Score.</w:t>
      </w:r>
    </w:p>
    <w:p w14:paraId="29A29930" w14:textId="77777777" w:rsidR="004136BC" w:rsidRPr="004136BC" w:rsidRDefault="004136BC" w:rsidP="004136BC">
      <w:pPr>
        <w:rPr>
          <w:rFonts w:ascii="Arial" w:hAnsi="Arial" w:cs="Arial"/>
          <w:b/>
        </w:rPr>
      </w:pPr>
    </w:p>
    <w:p w14:paraId="5DDB8F44" w14:textId="77777777" w:rsidR="004136BC" w:rsidRPr="004136BC" w:rsidRDefault="004136BC" w:rsidP="004136BC">
      <w:pPr>
        <w:rPr>
          <w:rFonts w:ascii="Arial" w:hAnsi="Arial" w:cs="Arial"/>
        </w:rPr>
      </w:pPr>
      <w:r w:rsidRPr="004136BC">
        <w:rPr>
          <w:rFonts w:ascii="Arial" w:hAnsi="Arial" w:cs="Arial"/>
          <w:b/>
        </w:rPr>
        <w:t>Thanks to Our Sponsors:</w:t>
      </w:r>
      <w:r w:rsidRPr="004136BC">
        <w:rPr>
          <w:rFonts w:ascii="Arial" w:hAnsi="Arial" w:cs="Arial"/>
        </w:rPr>
        <w:t> MicroBilt, PRBC (Payment Reporting Builds Credit), Yoshimura R&amp;D, Suzuki Motor of America, Liberty Elevator Corporation, H&amp;S Enterprises, Ecstar (Suzuki Genuine Oil), ISC Racers Tape, RG3, Strikt Gear, Hinson Clutch Components, DeCal Works, Hellbound Racing, 6D Helmets, Novik Gloves, </w:t>
      </w:r>
      <w:hyperlink r:id="rId7" w:tgtFrame="_blank" w:history="1">
        <w:r w:rsidRPr="004136BC">
          <w:rPr>
            <w:rStyle w:val="Hyperlink"/>
            <w:rFonts w:ascii="Arial" w:hAnsi="Arial" w:cs="Arial"/>
          </w:rPr>
          <w:t>Motostuff.com</w:t>
        </w:r>
      </w:hyperlink>
      <w:r w:rsidRPr="004136BC">
        <w:rPr>
          <w:rFonts w:ascii="Arial" w:hAnsi="Arial" w:cs="Arial"/>
        </w:rPr>
        <w:t>, Sunstar, DT1 Filters, Dubya, Kite, Works Connection, VP Racing Fuels, VonZipper, Matrix Concepts, Auto Revo PowerSports, Shawnee Motor Company, Moto Tech Trailers, Elite Landscape, Sikk Shades, Jones PowerSports, Arai Helmets, Scott Goggles, Deft Family, Justified Cultures, Underground Training Facility, Rekluse Clutches, Galfer USA, Renegade Fuels, Mike Metals, Guts Racing, Dirt Trick Sprockets, K1 Speed, and M2 Auto Repair</w:t>
      </w:r>
    </w:p>
    <w:p w14:paraId="4B1412D2" w14:textId="77777777" w:rsidR="004136BC" w:rsidRDefault="004136BC" w:rsidP="004136BC"/>
    <w:p w14:paraId="5C22EA70" w14:textId="77777777" w:rsidR="004136BC" w:rsidRDefault="004136BC" w:rsidP="004136BC"/>
    <w:p w14:paraId="4288B6F6" w14:textId="77777777" w:rsidR="004136BC" w:rsidRDefault="004136BC" w:rsidP="00E11CB7">
      <w:pPr>
        <w:rPr>
          <w:rFonts w:ascii="Arial" w:eastAsia="Times New Roman" w:hAnsi="Arial" w:cs="Arial"/>
          <w:color w:val="000000"/>
        </w:rPr>
      </w:pPr>
    </w:p>
    <w:p w14:paraId="11DFC0E7" w14:textId="77777777" w:rsidR="004136BC" w:rsidRDefault="004136BC" w:rsidP="00E11CB7">
      <w:pPr>
        <w:rPr>
          <w:rFonts w:ascii="Arial" w:eastAsia="Times New Roman" w:hAnsi="Arial" w:cs="Arial"/>
          <w:color w:val="000000"/>
        </w:rPr>
      </w:pPr>
    </w:p>
    <w:p w14:paraId="4FF826F9" w14:textId="77777777" w:rsidR="004136BC" w:rsidRPr="00E11CB7" w:rsidRDefault="004136BC" w:rsidP="00E11CB7">
      <w:pPr>
        <w:rPr>
          <w:rFonts w:ascii="Arial" w:eastAsia="Times New Roman" w:hAnsi="Arial" w:cs="Arial"/>
          <w:color w:val="000000"/>
        </w:rPr>
      </w:pPr>
    </w:p>
    <w:p w14:paraId="7DFBFC1D" w14:textId="77777777" w:rsidR="00E11CB7" w:rsidRPr="00E11CB7" w:rsidRDefault="00E11CB7" w:rsidP="00E11CB7">
      <w:pPr>
        <w:rPr>
          <w:rFonts w:ascii="Arial" w:eastAsia="Times New Roman" w:hAnsi="Arial" w:cs="Arial"/>
        </w:rPr>
      </w:pPr>
    </w:p>
    <w:p w14:paraId="4703E6AF" w14:textId="77777777" w:rsidR="00F544BA" w:rsidRPr="004136BC" w:rsidRDefault="008D43CB">
      <w:pPr>
        <w:rPr>
          <w:rFonts w:ascii="Arial" w:hAnsi="Arial" w:cs="Arial"/>
        </w:rPr>
      </w:pPr>
    </w:p>
    <w:sectPr w:rsidR="00F544BA" w:rsidRPr="004136BC" w:rsidSect="00053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CB7"/>
    <w:rsid w:val="00053995"/>
    <w:rsid w:val="004136BC"/>
    <w:rsid w:val="006B1D5C"/>
    <w:rsid w:val="00820E87"/>
    <w:rsid w:val="008D43CB"/>
    <w:rsid w:val="00BE36F2"/>
    <w:rsid w:val="00E11CB7"/>
    <w:rsid w:val="00E85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83F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1CB7"/>
  </w:style>
  <w:style w:type="character" w:styleId="Hyperlink">
    <w:name w:val="Hyperlink"/>
    <w:basedOn w:val="DefaultParagraphFont"/>
    <w:rsid w:val="00413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194661">
      <w:bodyDiv w:val="1"/>
      <w:marLeft w:val="0"/>
      <w:marRight w:val="0"/>
      <w:marTop w:val="0"/>
      <w:marBottom w:val="0"/>
      <w:divBdr>
        <w:top w:val="none" w:sz="0" w:space="0" w:color="auto"/>
        <w:left w:val="none" w:sz="0" w:space="0" w:color="auto"/>
        <w:bottom w:val="none" w:sz="0" w:space="0" w:color="auto"/>
        <w:right w:val="none" w:sz="0" w:space="0" w:color="auto"/>
      </w:divBdr>
      <w:divsChild>
        <w:div w:id="1736512029">
          <w:marLeft w:val="0"/>
          <w:marRight w:val="0"/>
          <w:marTop w:val="0"/>
          <w:marBottom w:val="0"/>
          <w:divBdr>
            <w:top w:val="none" w:sz="0" w:space="0" w:color="auto"/>
            <w:left w:val="none" w:sz="0" w:space="0" w:color="auto"/>
            <w:bottom w:val="none" w:sz="0" w:space="0" w:color="auto"/>
            <w:right w:val="none" w:sz="0" w:space="0" w:color="auto"/>
          </w:divBdr>
        </w:div>
        <w:div w:id="31272583">
          <w:marLeft w:val="0"/>
          <w:marRight w:val="0"/>
          <w:marTop w:val="0"/>
          <w:marBottom w:val="0"/>
          <w:divBdr>
            <w:top w:val="none" w:sz="0" w:space="0" w:color="auto"/>
            <w:left w:val="none" w:sz="0" w:space="0" w:color="auto"/>
            <w:bottom w:val="none" w:sz="0" w:space="0" w:color="auto"/>
            <w:right w:val="none" w:sz="0" w:space="0" w:color="auto"/>
          </w:divBdr>
        </w:div>
        <w:div w:id="1986470399">
          <w:marLeft w:val="0"/>
          <w:marRight w:val="0"/>
          <w:marTop w:val="0"/>
          <w:marBottom w:val="0"/>
          <w:divBdr>
            <w:top w:val="none" w:sz="0" w:space="0" w:color="auto"/>
            <w:left w:val="none" w:sz="0" w:space="0" w:color="auto"/>
            <w:bottom w:val="none" w:sz="0" w:space="0" w:color="auto"/>
            <w:right w:val="none" w:sz="0" w:space="0" w:color="auto"/>
          </w:divBdr>
        </w:div>
        <w:div w:id="1443377003">
          <w:marLeft w:val="0"/>
          <w:marRight w:val="0"/>
          <w:marTop w:val="0"/>
          <w:marBottom w:val="0"/>
          <w:divBdr>
            <w:top w:val="none" w:sz="0" w:space="0" w:color="auto"/>
            <w:left w:val="none" w:sz="0" w:space="0" w:color="auto"/>
            <w:bottom w:val="none" w:sz="0" w:space="0" w:color="auto"/>
            <w:right w:val="none" w:sz="0" w:space="0" w:color="auto"/>
          </w:divBdr>
        </w:div>
        <w:div w:id="693770755">
          <w:marLeft w:val="0"/>
          <w:marRight w:val="0"/>
          <w:marTop w:val="0"/>
          <w:marBottom w:val="0"/>
          <w:divBdr>
            <w:top w:val="none" w:sz="0" w:space="0" w:color="auto"/>
            <w:left w:val="none" w:sz="0" w:space="0" w:color="auto"/>
            <w:bottom w:val="none" w:sz="0" w:space="0" w:color="auto"/>
            <w:right w:val="none" w:sz="0" w:space="0" w:color="auto"/>
          </w:divBdr>
        </w:div>
        <w:div w:id="1927104242">
          <w:marLeft w:val="0"/>
          <w:marRight w:val="0"/>
          <w:marTop w:val="0"/>
          <w:marBottom w:val="0"/>
          <w:divBdr>
            <w:top w:val="none" w:sz="0" w:space="0" w:color="auto"/>
            <w:left w:val="none" w:sz="0" w:space="0" w:color="auto"/>
            <w:bottom w:val="none" w:sz="0" w:space="0" w:color="auto"/>
            <w:right w:val="none" w:sz="0" w:space="0" w:color="auto"/>
          </w:divBdr>
        </w:div>
        <w:div w:id="107816494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otostuff.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teammicrobiltprbc/" TargetMode="External"/><Relationship Id="rId5" Type="http://schemas.openxmlformats.org/officeDocument/2006/relationships/hyperlink" Target="https://twitter.com/teammbprbc" TargetMode="External"/><Relationship Id="rId4" Type="http://schemas.openxmlformats.org/officeDocument/2006/relationships/hyperlink" Target="https://www.facebook.com/TeamMicroBiltPRBC/"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Stewart</dc:creator>
  <cp:keywords/>
  <dc:description/>
  <cp:lastModifiedBy>Iulian Neagoe</cp:lastModifiedBy>
  <cp:revision>2</cp:revision>
  <dcterms:created xsi:type="dcterms:W3CDTF">2017-06-22T18:37:00Z</dcterms:created>
  <dcterms:modified xsi:type="dcterms:W3CDTF">2017-06-22T20:15:00Z</dcterms:modified>
</cp:coreProperties>
</file>