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A798E" w14:textId="77777777" w:rsidR="00B12DCA" w:rsidRDefault="00B12DCA" w:rsidP="00B12DCA">
      <w:bookmarkStart w:id="0" w:name="_GoBack"/>
      <w:bookmarkEnd w:id="0"/>
    </w:p>
    <w:p w14:paraId="5445E38C" w14:textId="77777777" w:rsidR="00B12DCA" w:rsidRDefault="00B12DCA" w:rsidP="00B12DCA"/>
    <w:p w14:paraId="18375D16" w14:textId="77777777" w:rsidR="00B12DCA" w:rsidRDefault="00B12DCA" w:rsidP="00B12DCA"/>
    <w:p w14:paraId="1EFAC5B3" w14:textId="77777777" w:rsidR="00B12DCA" w:rsidRDefault="00B12DCA" w:rsidP="00B12DCA"/>
    <w:p w14:paraId="157F1A0E" w14:textId="77777777" w:rsidR="0063006C" w:rsidRDefault="0063006C" w:rsidP="00B12DCA"/>
    <w:p w14:paraId="48173D23" w14:textId="77777777" w:rsidR="00B12DCA" w:rsidRDefault="00B12DCA" w:rsidP="00B12DCA"/>
    <w:p w14:paraId="3E914E71" w14:textId="77777777" w:rsidR="007746DC" w:rsidRDefault="007746DC" w:rsidP="006F5CC7">
      <w:pPr>
        <w:jc w:val="center"/>
        <w:rPr>
          <w:rFonts w:ascii="Whitney Book" w:hAnsi="Whitney Book" w:cs="Tahoma"/>
          <w:b/>
          <w:sz w:val="48"/>
          <w:szCs w:val="48"/>
        </w:rPr>
      </w:pPr>
    </w:p>
    <w:p w14:paraId="677B2003" w14:textId="77777777" w:rsidR="00B12DCA" w:rsidRPr="006F5CC7" w:rsidRDefault="006F5CC7" w:rsidP="006F5CC7">
      <w:pPr>
        <w:jc w:val="center"/>
        <w:rPr>
          <w:rFonts w:ascii="Whitney Book" w:hAnsi="Whitney Book" w:cs="Tahoma"/>
          <w:b/>
          <w:sz w:val="48"/>
          <w:szCs w:val="48"/>
        </w:rPr>
      </w:pPr>
      <w:r w:rsidRPr="006F5CC7">
        <w:rPr>
          <w:rFonts w:ascii="Whitney Book" w:hAnsi="Whitney Book" w:cs="Tahoma"/>
          <w:b/>
          <w:sz w:val="48"/>
          <w:szCs w:val="48"/>
        </w:rPr>
        <w:t xml:space="preserve">Thank you for your interest to </w:t>
      </w:r>
      <w:r w:rsidR="00873826">
        <w:rPr>
          <w:rFonts w:ascii="Whitney Book" w:hAnsi="Whitney Book" w:cs="Tahoma"/>
          <w:b/>
          <w:sz w:val="48"/>
          <w:szCs w:val="48"/>
        </w:rPr>
        <w:t xml:space="preserve">present your work at </w:t>
      </w:r>
      <w:proofErr w:type="spellStart"/>
      <w:r w:rsidRPr="006F5CC7">
        <w:rPr>
          <w:rFonts w:ascii="Whitney Book" w:hAnsi="Whitney Book" w:cs="Tahoma"/>
          <w:b/>
          <w:sz w:val="48"/>
          <w:szCs w:val="48"/>
        </w:rPr>
        <w:t>xMAP</w:t>
      </w:r>
      <w:proofErr w:type="spellEnd"/>
      <w:r w:rsidR="007746DC">
        <w:rPr>
          <w:rFonts w:ascii="Whitney Book" w:hAnsi="Whitney Book" w:cs="Tahoma"/>
          <w:b/>
          <w:sz w:val="48"/>
          <w:szCs w:val="48"/>
        </w:rPr>
        <w:t>®</w:t>
      </w:r>
      <w:r w:rsidR="00E06358">
        <w:rPr>
          <w:rFonts w:ascii="Whitney Book" w:hAnsi="Whitney Book" w:cs="Tahoma"/>
          <w:b/>
          <w:sz w:val="48"/>
          <w:szCs w:val="48"/>
        </w:rPr>
        <w:t xml:space="preserve"> Connect 2017</w:t>
      </w:r>
      <w:r w:rsidRPr="006F5CC7">
        <w:rPr>
          <w:rFonts w:ascii="Whitney Book" w:hAnsi="Whitney Book" w:cs="Tahoma"/>
          <w:b/>
          <w:sz w:val="48"/>
          <w:szCs w:val="48"/>
        </w:rPr>
        <w:t>!</w:t>
      </w:r>
    </w:p>
    <w:p w14:paraId="7988008F" w14:textId="77777777" w:rsidR="006F5CC7" w:rsidRPr="007652B1" w:rsidRDefault="006F5CC7" w:rsidP="007652B1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</w:p>
    <w:p w14:paraId="718A563F" w14:textId="77777777" w:rsidR="00B12DCA" w:rsidRPr="006F5CC7" w:rsidRDefault="003249DE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Prepare a presentation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title,</w:t>
      </w:r>
      <w:proofErr w:type="gramEnd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the title included on the submission should be suitable for published material.</w:t>
      </w:r>
    </w:p>
    <w:p w14:paraId="631BA918" w14:textId="77777777" w:rsidR="00B12DCA" w:rsidRPr="006F5CC7" w:rsidRDefault="00AD0438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Abstract text is limited to 3000 characters (</w:t>
      </w:r>
      <w:proofErr w:type="spellStart"/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approx</w:t>
      </w:r>
      <w:proofErr w:type="spellEnd"/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500 words). </w:t>
      </w:r>
    </w:p>
    <w:p w14:paraId="3732E173" w14:textId="77777777" w:rsidR="00B12DCA" w:rsidRPr="006F5CC7" w:rsidRDefault="00A627B6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We ask to use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4 core elements: 1) background and aim, 2) methods, 3) results, 4) conclusions.</w:t>
      </w:r>
      <w:r w:rsidR="00713DB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We kindly ask you to use the </w:t>
      </w:r>
      <w:r w:rsid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format</w:t>
      </w:r>
      <w:r w:rsidR="00713DB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below</w:t>
      </w:r>
      <w:r w:rsid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.</w:t>
      </w:r>
    </w:p>
    <w:p w14:paraId="35FFC98D" w14:textId="77777777" w:rsidR="00B12DCA" w:rsidRPr="006F5CC7" w:rsidRDefault="00A627B6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Please e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nsure the submission has been approved by all authors.</w:t>
      </w:r>
    </w:p>
    <w:p w14:paraId="30E3F8B8" w14:textId="77777777" w:rsidR="00A627B6" w:rsidRPr="005F50AE" w:rsidRDefault="00AD0438" w:rsidP="005F50AE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By submitting an abstract, you agree to be present the </w:t>
      </w:r>
      <w:r w:rsidR="008C387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8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 and </w:t>
      </w:r>
      <w:r w:rsidR="008C387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9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 of November at the congress, should your abstract be selected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</w:rPr>
        <w:t>.</w:t>
      </w:r>
    </w:p>
    <w:p w14:paraId="34C98429" w14:textId="77777777" w:rsidR="00A627B6" w:rsidRPr="00A627B6" w:rsidRDefault="00A627B6" w:rsidP="00A627B6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A627B6">
        <w:rPr>
          <w:rFonts w:ascii="Whitney Book" w:eastAsia="Times New Roman" w:hAnsi="Whitney Book" w:cs="Tahoma"/>
          <w:color w:val="000000"/>
          <w:sz w:val="24"/>
          <w:szCs w:val="24"/>
        </w:rPr>
        <w:t>Please indicate if you would like to b</w:t>
      </w:r>
      <w:r w:rsidR="005F50AE">
        <w:rPr>
          <w:rFonts w:ascii="Whitney Book" w:eastAsia="Times New Roman" w:hAnsi="Whitney Book" w:cs="Tahoma"/>
          <w:color w:val="000000"/>
          <w:sz w:val="24"/>
          <w:szCs w:val="24"/>
        </w:rPr>
        <w:t>e a speaker or present a poster.</w:t>
      </w:r>
    </w:p>
    <w:p w14:paraId="31DFE027" w14:textId="77777777" w:rsidR="00C139B9" w:rsidRPr="006F5CC7" w:rsidRDefault="00C139B9" w:rsidP="00C139B9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18"/>
          <w:szCs w:val="18"/>
        </w:rPr>
      </w:pPr>
    </w:p>
    <w:p w14:paraId="74A7080A" w14:textId="77777777" w:rsidR="00C139B9" w:rsidRDefault="00C139B9" w:rsidP="00C139B9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18"/>
          <w:szCs w:val="18"/>
        </w:rPr>
      </w:pPr>
    </w:p>
    <w:p w14:paraId="46EC5999" w14:textId="77777777" w:rsidR="00B12DCA" w:rsidRPr="006F5CC7" w:rsidRDefault="00B12DCA">
      <w:pPr>
        <w:rPr>
          <w:rFonts w:ascii="Whitney Book" w:eastAsia="Times New Roman" w:hAnsi="Whitney Book" w:cs="Tahoma"/>
          <w:color w:val="000000"/>
          <w:sz w:val="18"/>
          <w:szCs w:val="18"/>
        </w:rPr>
      </w:pPr>
      <w:r w:rsidRPr="006F5CC7">
        <w:rPr>
          <w:rFonts w:ascii="Whitney Book" w:eastAsia="Times New Roman" w:hAnsi="Whitney Book" w:cs="Tahoma"/>
          <w:color w:val="000000"/>
          <w:sz w:val="18"/>
          <w:szCs w:val="18"/>
        </w:rPr>
        <w:br w:type="page"/>
      </w:r>
    </w:p>
    <w:p w14:paraId="7436270F" w14:textId="77777777" w:rsidR="00AD0438" w:rsidRPr="00DF7C4C" w:rsidRDefault="00AD0438" w:rsidP="00AD043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0438" w:rsidRPr="006F5CC7" w14:paraId="383FF659" w14:textId="77777777" w:rsidTr="00AD0438">
        <w:tc>
          <w:tcPr>
            <w:tcW w:w="9576" w:type="dxa"/>
          </w:tcPr>
          <w:p w14:paraId="5C855A8A" w14:textId="77777777" w:rsidR="00AD0438" w:rsidRPr="006F5CC7" w:rsidRDefault="00B12DCA">
            <w:pPr>
              <w:rPr>
                <w:rFonts w:ascii="Verdana" w:hAnsi="Verdana"/>
                <w:b/>
              </w:rPr>
            </w:pPr>
            <w:r w:rsidRPr="006F5CC7">
              <w:rPr>
                <w:rFonts w:ascii="Verdana" w:hAnsi="Verdana"/>
                <w:b/>
              </w:rPr>
              <w:t>Contact details:</w:t>
            </w:r>
          </w:p>
          <w:p w14:paraId="02EF5626" w14:textId="77777777" w:rsidR="00B12DCA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Name:</w:t>
            </w:r>
            <w:r w:rsidR="00E03010">
              <w:rPr>
                <w:rFonts w:ascii="Verdana" w:hAnsi="Verdana"/>
              </w:rPr>
              <w:t xml:space="preserve"> Erik </w:t>
            </w:r>
            <w:proofErr w:type="spellStart"/>
            <w:r w:rsidR="00E03010">
              <w:rPr>
                <w:rFonts w:ascii="Verdana" w:hAnsi="Verdana"/>
              </w:rPr>
              <w:t>Lönnblom</w:t>
            </w:r>
            <w:proofErr w:type="spellEnd"/>
          </w:p>
          <w:p w14:paraId="32C8A681" w14:textId="77777777" w:rsidR="00B12DCA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Institute/ Organization:</w:t>
            </w:r>
            <w:r w:rsidR="00E03010">
              <w:rPr>
                <w:rFonts w:ascii="Verdana" w:hAnsi="Verdana"/>
              </w:rPr>
              <w:t xml:space="preserve"> </w:t>
            </w:r>
            <w:proofErr w:type="spellStart"/>
            <w:r w:rsidR="00E03010">
              <w:rPr>
                <w:rFonts w:ascii="Verdana" w:hAnsi="Verdana"/>
              </w:rPr>
              <w:t>Karolinska</w:t>
            </w:r>
            <w:proofErr w:type="spellEnd"/>
            <w:r w:rsidR="00E03010">
              <w:rPr>
                <w:rFonts w:ascii="Verdana" w:hAnsi="Verdana"/>
              </w:rPr>
              <w:t xml:space="preserve"> Institute, Department of Medical Biochemistry &amp; Biophysics, unit of Medical Inflammation Research</w:t>
            </w:r>
          </w:p>
          <w:p w14:paraId="56A86D45" w14:textId="77777777" w:rsidR="006F5CC7" w:rsidRPr="007746DC" w:rsidRDefault="007746D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  <w:p w14:paraId="1674C8B6" w14:textId="77777777" w:rsidR="007746DC" w:rsidRDefault="0077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Street:</w:t>
            </w:r>
            <w:r w:rsidR="00E03010">
              <w:rPr>
                <w:rFonts w:ascii="Verdana" w:hAnsi="Verdana"/>
              </w:rPr>
              <w:t xml:space="preserve"> </w:t>
            </w:r>
            <w:proofErr w:type="spellStart"/>
            <w:r w:rsidR="00E03010">
              <w:rPr>
                <w:rFonts w:ascii="Verdana" w:hAnsi="Verdana"/>
              </w:rPr>
              <w:t>Scheeles</w:t>
            </w:r>
            <w:proofErr w:type="spellEnd"/>
            <w:r w:rsidR="00E03010">
              <w:rPr>
                <w:rFonts w:ascii="Verdana" w:hAnsi="Verdana"/>
              </w:rPr>
              <w:t xml:space="preserve"> </w:t>
            </w:r>
            <w:proofErr w:type="spellStart"/>
            <w:r w:rsidR="00E03010">
              <w:rPr>
                <w:rFonts w:ascii="Verdana" w:hAnsi="Verdana"/>
              </w:rPr>
              <w:t>väg</w:t>
            </w:r>
            <w:proofErr w:type="spellEnd"/>
            <w:r w:rsidR="00E03010">
              <w:rPr>
                <w:rFonts w:ascii="Verdana" w:hAnsi="Verdana"/>
              </w:rPr>
              <w:t xml:space="preserve"> 2</w:t>
            </w:r>
          </w:p>
          <w:p w14:paraId="19449D06" w14:textId="77777777" w:rsidR="006F5CC7" w:rsidRDefault="0077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Postal code:</w:t>
            </w:r>
            <w:r w:rsidR="00E03010">
              <w:rPr>
                <w:rFonts w:ascii="Verdana" w:hAnsi="Verdana"/>
              </w:rPr>
              <w:t xml:space="preserve"> 171 77, Stockholm</w:t>
            </w:r>
          </w:p>
          <w:p w14:paraId="7848BDC7" w14:textId="77777777" w:rsidR="007746DC" w:rsidRPr="006F5CC7" w:rsidRDefault="0077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Country:</w:t>
            </w:r>
            <w:r w:rsidR="00E03010">
              <w:rPr>
                <w:rFonts w:ascii="Verdana" w:hAnsi="Verdana"/>
              </w:rPr>
              <w:t xml:space="preserve"> Sweden</w:t>
            </w:r>
          </w:p>
          <w:p w14:paraId="19A569E4" w14:textId="77777777" w:rsidR="006F5CC7" w:rsidRPr="006F5CC7" w:rsidRDefault="007746DC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Phone number</w:t>
            </w:r>
            <w:r w:rsidR="006F5CC7" w:rsidRPr="006F5CC7">
              <w:rPr>
                <w:rFonts w:ascii="Verdana" w:hAnsi="Verdana"/>
              </w:rPr>
              <w:t>:</w:t>
            </w:r>
            <w:r w:rsidR="00481F6F">
              <w:rPr>
                <w:rFonts w:ascii="Verdana" w:hAnsi="Verdana"/>
              </w:rPr>
              <w:t xml:space="preserve"> </w:t>
            </w:r>
            <w:r w:rsidR="00E03010">
              <w:rPr>
                <w:rFonts w:ascii="Verdana" w:hAnsi="Verdana"/>
              </w:rPr>
              <w:t>+46 70 767 3007</w:t>
            </w:r>
          </w:p>
          <w:p w14:paraId="79DC0732" w14:textId="77777777" w:rsidR="007746DC" w:rsidRPr="006F5CC7" w:rsidRDefault="00B12DCA" w:rsidP="00E03010">
            <w:pPr>
              <w:tabs>
                <w:tab w:val="left" w:pos="2349"/>
              </w:tabs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Email address:</w:t>
            </w:r>
            <w:r w:rsidR="00481F6F">
              <w:rPr>
                <w:rFonts w:ascii="Verdana" w:hAnsi="Verdana"/>
              </w:rPr>
              <w:t xml:space="preserve"> </w:t>
            </w:r>
            <w:r w:rsidR="00E03010">
              <w:rPr>
                <w:rFonts w:ascii="Verdana" w:hAnsi="Verdana"/>
              </w:rPr>
              <w:t>erik.lonnblom@ki.se</w:t>
            </w:r>
          </w:p>
          <w:p w14:paraId="090D1249" w14:textId="77777777" w:rsidR="00AD0438" w:rsidRDefault="00AD0438">
            <w:pPr>
              <w:rPr>
                <w:rFonts w:ascii="Verdana" w:hAnsi="Verdana"/>
              </w:rPr>
            </w:pPr>
          </w:p>
          <w:p w14:paraId="55833D94" w14:textId="77777777" w:rsidR="005F50AE" w:rsidRPr="006F5CC7" w:rsidRDefault="005F50AE" w:rsidP="005F50AE">
            <w:pPr>
              <w:rPr>
                <w:rFonts w:ascii="Verdana" w:hAnsi="Verdana"/>
              </w:rPr>
            </w:pPr>
          </w:p>
          <w:p w14:paraId="26DE4669" w14:textId="77777777" w:rsidR="005F50AE" w:rsidRPr="006F5CC7" w:rsidRDefault="005F50AE">
            <w:pPr>
              <w:rPr>
                <w:rFonts w:ascii="Verdana" w:hAnsi="Verdana"/>
              </w:rPr>
            </w:pPr>
          </w:p>
        </w:tc>
      </w:tr>
      <w:tr w:rsidR="00B12DCA" w:rsidRPr="006F5CC7" w14:paraId="2C212455" w14:textId="77777777" w:rsidTr="00B12DCA">
        <w:tc>
          <w:tcPr>
            <w:tcW w:w="9576" w:type="dxa"/>
          </w:tcPr>
          <w:p w14:paraId="08DA83C2" w14:textId="77777777" w:rsidR="00B12DCA" w:rsidRPr="006F5CC7" w:rsidRDefault="00B12DCA" w:rsidP="00E030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6F5CC7">
              <w:rPr>
                <w:rFonts w:ascii="Verdana" w:hAnsi="Verdana"/>
                <w:b/>
                <w:sz w:val="28"/>
                <w:szCs w:val="28"/>
              </w:rPr>
              <w:t xml:space="preserve">Title: </w:t>
            </w:r>
          </w:p>
          <w:p w14:paraId="41FD71A2" w14:textId="77777777" w:rsidR="00B12DCA" w:rsidRPr="006F5CC7" w:rsidRDefault="00B12DCA" w:rsidP="00E03010">
            <w:pPr>
              <w:rPr>
                <w:rFonts w:ascii="Verdana" w:hAnsi="Verdana"/>
              </w:rPr>
            </w:pPr>
          </w:p>
          <w:p w14:paraId="32FD2A9F" w14:textId="77777777" w:rsidR="006F5CC7" w:rsidRPr="007746DC" w:rsidRDefault="00E03010" w:rsidP="00E03010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5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Luminex</w:t>
            </w:r>
            <w:proofErr w:type="spellEnd"/>
            <w:r w:rsidRPr="00D5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-based diagnostic kit for Rheumatoid Arthritis</w:t>
            </w:r>
          </w:p>
          <w:p w14:paraId="3558D647" w14:textId="77777777" w:rsidR="00B12DCA" w:rsidRPr="006F5CC7" w:rsidRDefault="00B12DCA" w:rsidP="00E03010">
            <w:pPr>
              <w:rPr>
                <w:rFonts w:ascii="Verdana" w:hAnsi="Verdana"/>
              </w:rPr>
            </w:pPr>
          </w:p>
        </w:tc>
      </w:tr>
      <w:tr w:rsidR="00B12DCA" w:rsidRPr="006F5CC7" w14:paraId="71CB0DE1" w14:textId="77777777" w:rsidTr="00B12DCA">
        <w:tc>
          <w:tcPr>
            <w:tcW w:w="9576" w:type="dxa"/>
          </w:tcPr>
          <w:p w14:paraId="0E7B8FBF" w14:textId="77777777" w:rsidR="007746DC" w:rsidRDefault="007746DC" w:rsidP="00E03010">
            <w:pPr>
              <w:rPr>
                <w:rFonts w:ascii="Verdana" w:hAnsi="Verdana"/>
              </w:rPr>
            </w:pPr>
          </w:p>
          <w:p w14:paraId="35465513" w14:textId="77777777" w:rsidR="00B12DCA" w:rsidRPr="006F5CC7" w:rsidRDefault="00B12DCA" w:rsidP="00E03010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1) Background and aim:</w:t>
            </w:r>
          </w:p>
          <w:p w14:paraId="663A86B4" w14:textId="77777777" w:rsidR="00E03010" w:rsidRPr="002D541A" w:rsidRDefault="00E03010" w:rsidP="00E03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Rheumatoid Arthritis (RA) is a chronic inflammatory joint disease affecting up to 1% of the population. A</w:t>
            </w: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utoantibodies against </w:t>
            </w:r>
            <w:proofErr w:type="spell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citrullinated</w:t>
            </w:r>
            <w:proofErr w:type="spellEnd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proteins (ACPA)</w:t>
            </w: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is a highly specific (98%) biomarker for RA, yet around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one-third</w:t>
            </w: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the patients are ACPA-negative and there are currently no biomarkers that can help clinicians predict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treatment</w:t>
            </w: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outcome.</w:t>
            </w:r>
          </w:p>
          <w:p w14:paraId="6E4E8832" w14:textId="77777777" w:rsidR="00B12DCA" w:rsidRPr="00E03010" w:rsidRDefault="00E03010" w:rsidP="00E03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We asked whether by using a multiplex assay to detect autoantibodies towards joint derived peptides we could find new biomarkers to increase diagnostic sensitivity and predict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 severity and treatment</w:t>
            </w: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outcome.</w:t>
            </w:r>
          </w:p>
          <w:p w14:paraId="55CBDA14" w14:textId="77777777" w:rsidR="00B12DCA" w:rsidRPr="006F5CC7" w:rsidRDefault="00B12DCA" w:rsidP="00E03010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2) Methods:</w:t>
            </w:r>
          </w:p>
          <w:p w14:paraId="087A0B1C" w14:textId="77777777" w:rsidR="00B12DCA" w:rsidRPr="00E03010" w:rsidRDefault="00E03010" w:rsidP="00E030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a </w:t>
            </w:r>
            <w:proofErr w:type="spellStart"/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</w:rPr>
              <w:t>Luminex</w:t>
            </w:r>
            <w:proofErr w:type="spellEnd"/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</w:rPr>
              <w:t>-multiplex protocol we have screened over 400 new joint peptides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autoantibody response</w:t>
            </w: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four cohorts of</w:t>
            </w: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patients (n≥</w:t>
            </w: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</w:rPr>
              <w:t>3000)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healthy controls and correlated the responses with clinical data. </w:t>
            </w:r>
          </w:p>
          <w:p w14:paraId="4D08DC7B" w14:textId="77777777" w:rsidR="00B12DCA" w:rsidRPr="006F5CC7" w:rsidRDefault="00B12DCA" w:rsidP="00E03010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3) Results:</w:t>
            </w:r>
          </w:p>
          <w:p w14:paraId="67FF3412" w14:textId="77777777" w:rsidR="00B12DCA" w:rsidRPr="00E03010" w:rsidRDefault="00E03010" w:rsidP="00E03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Our results show </w:t>
            </w: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set of biomarkers that can identify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subset of</w:t>
            </w: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ACPA-negative patients</w:t>
            </w: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New biomarkers correlating with clinical data on future disease activity (DAS28), pain (VAS) &amp; joint destruction (Larsen score) have also been identified.</w:t>
            </w:r>
          </w:p>
          <w:p w14:paraId="447D8B21" w14:textId="77777777" w:rsidR="00B12DCA" w:rsidRPr="006F5CC7" w:rsidRDefault="00B12DCA" w:rsidP="00E03010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4) Conclusion:</w:t>
            </w:r>
          </w:p>
          <w:p w14:paraId="1F4F3CBE" w14:textId="77777777" w:rsidR="00E03010" w:rsidRPr="002D541A" w:rsidRDefault="00E03010" w:rsidP="00E03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These results indicate that multiplexing can be used to increase the diagnostic sensitivity and 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help clinicians</w:t>
            </w: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predict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disease severity and</w:t>
            </w: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treatment</w:t>
            </w:r>
            <w:r w:rsidRPr="00F323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outcome for RA patients. </w:t>
            </w:r>
          </w:p>
          <w:p w14:paraId="3DDA1100" w14:textId="77777777" w:rsidR="00B12DCA" w:rsidRPr="006F5CC7" w:rsidRDefault="00B12DCA" w:rsidP="00E03010">
            <w:pPr>
              <w:rPr>
                <w:rFonts w:ascii="Verdana" w:hAnsi="Verdana"/>
              </w:rPr>
            </w:pPr>
          </w:p>
        </w:tc>
      </w:tr>
    </w:tbl>
    <w:p w14:paraId="15E06BA0" w14:textId="77777777" w:rsidR="00AD0438" w:rsidRDefault="00AD0438" w:rsidP="00AD0438"/>
    <w:sectPr w:rsidR="00AD0438" w:rsidSect="00AD043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 Book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7A2"/>
    <w:multiLevelType w:val="multilevel"/>
    <w:tmpl w:val="D26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64E4B"/>
    <w:multiLevelType w:val="hybridMultilevel"/>
    <w:tmpl w:val="C4DC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87EF4"/>
    <w:multiLevelType w:val="hybridMultilevel"/>
    <w:tmpl w:val="4A56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4C"/>
    <w:rsid w:val="003249DE"/>
    <w:rsid w:val="004157AB"/>
    <w:rsid w:val="00481F6F"/>
    <w:rsid w:val="005F50AE"/>
    <w:rsid w:val="0063006C"/>
    <w:rsid w:val="006D2150"/>
    <w:rsid w:val="006F5CC7"/>
    <w:rsid w:val="00713DBC"/>
    <w:rsid w:val="007652B1"/>
    <w:rsid w:val="007746DC"/>
    <w:rsid w:val="00873826"/>
    <w:rsid w:val="008C387C"/>
    <w:rsid w:val="00A627B6"/>
    <w:rsid w:val="00A72D7C"/>
    <w:rsid w:val="00AD0438"/>
    <w:rsid w:val="00B12DCA"/>
    <w:rsid w:val="00C139B9"/>
    <w:rsid w:val="00CD7B8E"/>
    <w:rsid w:val="00DF7C4C"/>
    <w:rsid w:val="00E03010"/>
    <w:rsid w:val="00E0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6C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C4C"/>
  </w:style>
  <w:style w:type="table" w:styleId="TableGrid">
    <w:name w:val="Table Grid"/>
    <w:basedOn w:val="TableNormal"/>
    <w:uiPriority w:val="59"/>
    <w:rsid w:val="00AD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4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4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0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C4C"/>
  </w:style>
  <w:style w:type="table" w:styleId="TableGrid">
    <w:name w:val="Table Grid"/>
    <w:basedOn w:val="TableNormal"/>
    <w:uiPriority w:val="59"/>
    <w:rsid w:val="00AD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4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4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0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8F12-4516-4CD8-94DB-03397646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Luminex Corporation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Sulter</dc:creator>
  <cp:lastModifiedBy>Marcha van der Steen</cp:lastModifiedBy>
  <cp:revision>2</cp:revision>
  <cp:lastPrinted>2016-03-24T15:23:00Z</cp:lastPrinted>
  <dcterms:created xsi:type="dcterms:W3CDTF">2017-09-18T13:24:00Z</dcterms:created>
  <dcterms:modified xsi:type="dcterms:W3CDTF">2017-09-18T13:24:00Z</dcterms:modified>
</cp:coreProperties>
</file>