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2F8F" w14:textId="77777777" w:rsidR="006F5F96" w:rsidRDefault="006F5F96" w:rsidP="006F5F96">
      <w:pPr>
        <w:pStyle w:val="Default"/>
        <w:rPr>
          <w:b/>
          <w:bCs/>
          <w:i/>
          <w:iCs/>
          <w:sz w:val="22"/>
          <w:szCs w:val="22"/>
        </w:rPr>
      </w:pPr>
      <w:r w:rsidRPr="006F5F96">
        <w:rPr>
          <w:b/>
          <w:bCs/>
          <w:i/>
          <w:iCs/>
          <w:noProof/>
          <w:sz w:val="22"/>
          <w:szCs w:val="22"/>
        </w:rPr>
        <w:drawing>
          <wp:inline distT="0" distB="0" distL="0" distR="0" wp14:anchorId="6F232E15" wp14:editId="33ABC1AF">
            <wp:extent cx="2857255" cy="10763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87" cy="1079313"/>
                    </a:xfrm>
                    <a:prstGeom prst="rect">
                      <a:avLst/>
                    </a:prstGeom>
                    <a:noFill/>
                    <a:ln>
                      <a:noFill/>
                    </a:ln>
                  </pic:spPr>
                </pic:pic>
              </a:graphicData>
            </a:graphic>
          </wp:inline>
        </w:drawing>
      </w:r>
    </w:p>
    <w:p w14:paraId="2CCA4F40" w14:textId="77777777" w:rsidR="006F5F96" w:rsidRDefault="006F5F96" w:rsidP="006F5F96">
      <w:pPr>
        <w:pStyle w:val="Default"/>
        <w:rPr>
          <w:b/>
          <w:bCs/>
          <w:i/>
          <w:iCs/>
          <w:sz w:val="22"/>
          <w:szCs w:val="22"/>
        </w:rPr>
      </w:pPr>
    </w:p>
    <w:p w14:paraId="684F1CF8" w14:textId="77777777" w:rsidR="006F5F96" w:rsidRPr="006F5F96" w:rsidRDefault="006F5F96" w:rsidP="006F5F96">
      <w:pPr>
        <w:autoSpaceDE w:val="0"/>
        <w:autoSpaceDN w:val="0"/>
        <w:adjustRightInd w:val="0"/>
        <w:spacing w:after="0" w:line="240" w:lineRule="auto"/>
        <w:rPr>
          <w:rFonts w:ascii="Gill Sans MT" w:hAnsi="Gill Sans MT" w:cs="Gill Sans MT"/>
          <w:color w:val="000000"/>
          <w:sz w:val="24"/>
          <w:szCs w:val="24"/>
        </w:rPr>
      </w:pPr>
    </w:p>
    <w:p w14:paraId="3E174450" w14:textId="77777777" w:rsidR="006F5F96" w:rsidRPr="006F5F96" w:rsidRDefault="006F5F96" w:rsidP="006F5F96">
      <w:pPr>
        <w:autoSpaceDE w:val="0"/>
        <w:autoSpaceDN w:val="0"/>
        <w:adjustRightInd w:val="0"/>
        <w:spacing w:after="0" w:line="240" w:lineRule="auto"/>
        <w:jc w:val="right"/>
        <w:rPr>
          <w:rFonts w:ascii="Gill Sans MT" w:hAnsi="Gill Sans MT" w:cs="Gill Sans MT"/>
          <w:color w:val="000000"/>
          <w:sz w:val="40"/>
          <w:szCs w:val="40"/>
        </w:rPr>
      </w:pPr>
      <w:r w:rsidRPr="006F5F96">
        <w:rPr>
          <w:rFonts w:ascii="Gill Sans MT" w:hAnsi="Gill Sans MT" w:cs="Gill Sans MT"/>
          <w:color w:val="000000"/>
          <w:sz w:val="24"/>
          <w:szCs w:val="24"/>
        </w:rPr>
        <w:t xml:space="preserve"> </w:t>
      </w:r>
      <w:r>
        <w:rPr>
          <w:rFonts w:ascii="Gill Sans MT" w:hAnsi="Gill Sans MT" w:cs="Gill Sans MT"/>
          <w:b/>
          <w:bCs/>
          <w:i/>
          <w:iCs/>
          <w:color w:val="000000"/>
          <w:sz w:val="40"/>
          <w:szCs w:val="40"/>
        </w:rPr>
        <w:t xml:space="preserve">SSIQ </w:t>
      </w:r>
      <w:r w:rsidRPr="006F5F96">
        <w:rPr>
          <w:rFonts w:ascii="Gill Sans MT" w:hAnsi="Gill Sans MT" w:cs="Gill Sans MT"/>
          <w:b/>
          <w:bCs/>
          <w:i/>
          <w:iCs/>
          <w:color w:val="000000"/>
          <w:sz w:val="40"/>
          <w:szCs w:val="40"/>
        </w:rPr>
        <w:t xml:space="preserve">Recovery Guide </w:t>
      </w:r>
    </w:p>
    <w:p w14:paraId="1DA49252" w14:textId="77777777" w:rsidR="006F5F96" w:rsidRDefault="006F5F96" w:rsidP="006F5F96">
      <w:pPr>
        <w:pStyle w:val="Default"/>
        <w:rPr>
          <w:sz w:val="44"/>
          <w:szCs w:val="44"/>
        </w:rPr>
      </w:pPr>
    </w:p>
    <w:p w14:paraId="4D8E24C9" w14:textId="77777777" w:rsidR="0095024C" w:rsidRDefault="0095024C" w:rsidP="006F5F96">
      <w:pPr>
        <w:pStyle w:val="Default"/>
        <w:jc w:val="center"/>
        <w:rPr>
          <w:sz w:val="44"/>
          <w:szCs w:val="44"/>
        </w:rPr>
      </w:pPr>
      <w:r>
        <w:rPr>
          <w:sz w:val="44"/>
          <w:szCs w:val="44"/>
        </w:rPr>
        <w:t xml:space="preserve">Windows 10 </w:t>
      </w:r>
      <w:r w:rsidR="00446DA2">
        <w:rPr>
          <w:sz w:val="44"/>
          <w:szCs w:val="44"/>
        </w:rPr>
        <w:t>Enterprise 2016</w:t>
      </w:r>
    </w:p>
    <w:p w14:paraId="61261A6B" w14:textId="77777777" w:rsidR="006F5F96" w:rsidRDefault="006F5F96" w:rsidP="006F5F96">
      <w:pPr>
        <w:pStyle w:val="Default"/>
        <w:jc w:val="center"/>
        <w:rPr>
          <w:sz w:val="44"/>
          <w:szCs w:val="44"/>
        </w:rPr>
      </w:pPr>
      <w:r w:rsidRPr="006F5F96">
        <w:rPr>
          <w:sz w:val="44"/>
          <w:szCs w:val="44"/>
        </w:rPr>
        <w:t>Recovery User Manual</w:t>
      </w:r>
    </w:p>
    <w:p w14:paraId="0DD06E30" w14:textId="555C9B36" w:rsidR="006F5F96" w:rsidRDefault="00151508" w:rsidP="006F5F96">
      <w:pPr>
        <w:pStyle w:val="Default"/>
        <w:jc w:val="center"/>
        <w:rPr>
          <w:b/>
          <w:bCs/>
          <w:i/>
          <w:iCs/>
          <w:sz w:val="22"/>
          <w:szCs w:val="22"/>
        </w:rPr>
      </w:pPr>
      <w:r>
        <w:rPr>
          <w:sz w:val="44"/>
          <w:szCs w:val="44"/>
        </w:rPr>
        <w:t>3/26/2021</w:t>
      </w:r>
    </w:p>
    <w:p w14:paraId="101FEFD2" w14:textId="77777777" w:rsidR="006F5F96" w:rsidRDefault="006F5F96" w:rsidP="006F5F96">
      <w:pPr>
        <w:pStyle w:val="Default"/>
        <w:rPr>
          <w:b/>
          <w:bCs/>
          <w:i/>
          <w:iCs/>
          <w:sz w:val="22"/>
          <w:szCs w:val="22"/>
        </w:rPr>
      </w:pPr>
    </w:p>
    <w:p w14:paraId="34401099" w14:textId="77777777" w:rsidR="006F5F96" w:rsidRDefault="006F5F96" w:rsidP="006F5F96">
      <w:pPr>
        <w:pStyle w:val="Default"/>
        <w:rPr>
          <w:b/>
          <w:bCs/>
          <w:i/>
          <w:iCs/>
          <w:sz w:val="22"/>
          <w:szCs w:val="22"/>
        </w:rPr>
      </w:pPr>
    </w:p>
    <w:p w14:paraId="18C99819" w14:textId="77777777" w:rsidR="006F5F96" w:rsidRDefault="006F5F96" w:rsidP="006F5F96">
      <w:pPr>
        <w:pStyle w:val="Default"/>
        <w:rPr>
          <w:sz w:val="22"/>
          <w:szCs w:val="22"/>
        </w:rPr>
      </w:pPr>
      <w:proofErr w:type="gramStart"/>
      <w:r>
        <w:rPr>
          <w:b/>
          <w:bCs/>
          <w:i/>
          <w:iCs/>
          <w:sz w:val="22"/>
          <w:szCs w:val="22"/>
        </w:rPr>
        <w:t>Introduction :</w:t>
      </w:r>
      <w:proofErr w:type="gramEnd"/>
      <w:r>
        <w:rPr>
          <w:b/>
          <w:bCs/>
          <w:i/>
          <w:iCs/>
          <w:sz w:val="22"/>
          <w:szCs w:val="22"/>
        </w:rPr>
        <w:t xml:space="preserve"> </w:t>
      </w:r>
    </w:p>
    <w:p w14:paraId="08DCBABF" w14:textId="0327A4A7" w:rsidR="00E20262" w:rsidRDefault="00151508" w:rsidP="006F5F96">
      <w:pPr>
        <w:pStyle w:val="Default"/>
        <w:rPr>
          <w:sz w:val="22"/>
          <w:szCs w:val="22"/>
        </w:rPr>
      </w:pPr>
      <w:r>
        <w:rPr>
          <w:sz w:val="22"/>
          <w:szCs w:val="22"/>
        </w:rPr>
        <w:t>Razberi ServerSwitchIQ</w:t>
      </w:r>
      <w:r w:rsidR="006F5F96">
        <w:rPr>
          <w:sz w:val="22"/>
          <w:szCs w:val="22"/>
        </w:rPr>
        <w:t xml:space="preserve"> units have a recovery partition </w:t>
      </w:r>
      <w:r w:rsidR="006E7AF8">
        <w:rPr>
          <w:sz w:val="22"/>
          <w:szCs w:val="22"/>
        </w:rPr>
        <w:t xml:space="preserve">that </w:t>
      </w:r>
      <w:r w:rsidR="006F5F96">
        <w:rPr>
          <w:sz w:val="22"/>
          <w:szCs w:val="22"/>
        </w:rPr>
        <w:t xml:space="preserve">is included with </w:t>
      </w:r>
      <w:r w:rsidR="005617B0">
        <w:rPr>
          <w:sz w:val="22"/>
          <w:szCs w:val="22"/>
        </w:rPr>
        <w:t xml:space="preserve">the </w:t>
      </w:r>
      <w:r w:rsidR="006F5F96">
        <w:rPr>
          <w:sz w:val="22"/>
          <w:szCs w:val="22"/>
        </w:rPr>
        <w:t>unit. This factory default image resides on a partition of the main syste</w:t>
      </w:r>
      <w:r w:rsidR="00F71F83">
        <w:rPr>
          <w:sz w:val="22"/>
          <w:szCs w:val="22"/>
        </w:rPr>
        <w:t>m hard drive as the “R: Drive”</w:t>
      </w:r>
      <w:r w:rsidR="006F5F96">
        <w:rPr>
          <w:sz w:val="22"/>
          <w:szCs w:val="22"/>
        </w:rPr>
        <w:t>.</w:t>
      </w:r>
      <w:r w:rsidR="00E20262">
        <w:rPr>
          <w:sz w:val="22"/>
          <w:szCs w:val="22"/>
        </w:rPr>
        <w:t xml:space="preserve"> SSIQ u</w:t>
      </w:r>
      <w:r w:rsidR="009E7C1F">
        <w:rPr>
          <w:sz w:val="22"/>
          <w:szCs w:val="22"/>
        </w:rPr>
        <w:t>nits shipped after 6</w:t>
      </w:r>
      <w:r w:rsidR="009E7C1F" w:rsidRPr="009E7C1F">
        <w:rPr>
          <w:sz w:val="22"/>
          <w:szCs w:val="22"/>
          <w:vertAlign w:val="superscript"/>
        </w:rPr>
        <w:t>th</w:t>
      </w:r>
      <w:r w:rsidR="009E7C1F">
        <w:rPr>
          <w:sz w:val="22"/>
          <w:szCs w:val="22"/>
        </w:rPr>
        <w:t xml:space="preserve"> </w:t>
      </w:r>
      <w:r w:rsidR="00E20262">
        <w:rPr>
          <w:sz w:val="22"/>
          <w:szCs w:val="22"/>
        </w:rPr>
        <w:t xml:space="preserve">March 2017, contain a restorable factory image. </w:t>
      </w:r>
    </w:p>
    <w:p w14:paraId="16F4E5B1" w14:textId="77777777" w:rsidR="005617B0" w:rsidRDefault="005617B0" w:rsidP="006F5F96">
      <w:pPr>
        <w:pStyle w:val="Default"/>
        <w:rPr>
          <w:sz w:val="22"/>
          <w:szCs w:val="22"/>
        </w:rPr>
      </w:pPr>
    </w:p>
    <w:p w14:paraId="4C1C6289" w14:textId="77777777" w:rsidR="005617B0" w:rsidRDefault="00E20262" w:rsidP="006F5F96">
      <w:pPr>
        <w:pStyle w:val="Default"/>
        <w:rPr>
          <w:sz w:val="22"/>
          <w:szCs w:val="22"/>
        </w:rPr>
      </w:pPr>
      <w:r>
        <w:rPr>
          <w:sz w:val="22"/>
          <w:szCs w:val="22"/>
        </w:rPr>
        <w:t>Using the backup procedure</w:t>
      </w:r>
      <w:r w:rsidR="006F5F96">
        <w:rPr>
          <w:sz w:val="22"/>
          <w:szCs w:val="22"/>
        </w:rPr>
        <w:t xml:space="preserve">, </w:t>
      </w:r>
      <w:r>
        <w:rPr>
          <w:sz w:val="22"/>
          <w:szCs w:val="22"/>
        </w:rPr>
        <w:t>a</w:t>
      </w:r>
      <w:r w:rsidR="006F5F96">
        <w:rPr>
          <w:sz w:val="22"/>
          <w:szCs w:val="22"/>
        </w:rPr>
        <w:t xml:space="preserve"> recovery image </w:t>
      </w:r>
      <w:r>
        <w:rPr>
          <w:sz w:val="22"/>
          <w:szCs w:val="22"/>
        </w:rPr>
        <w:t>can be created, allowing a restore o</w:t>
      </w:r>
      <w:r w:rsidR="006F5F96">
        <w:rPr>
          <w:sz w:val="22"/>
          <w:szCs w:val="22"/>
        </w:rPr>
        <w:t xml:space="preserve">f the unit after installing all desired applications and settings. </w:t>
      </w:r>
      <w:r>
        <w:rPr>
          <w:sz w:val="22"/>
          <w:szCs w:val="22"/>
        </w:rPr>
        <w:t>This allows</w:t>
      </w:r>
      <w:r w:rsidR="006F5F96">
        <w:rPr>
          <w:sz w:val="22"/>
          <w:szCs w:val="22"/>
        </w:rPr>
        <w:t xml:space="preserve"> recover</w:t>
      </w:r>
      <w:r>
        <w:rPr>
          <w:sz w:val="22"/>
          <w:szCs w:val="22"/>
        </w:rPr>
        <w:t>y</w:t>
      </w:r>
      <w:r w:rsidR="006F5F96">
        <w:rPr>
          <w:sz w:val="22"/>
          <w:szCs w:val="22"/>
        </w:rPr>
        <w:t xml:space="preserve"> </w:t>
      </w:r>
      <w:r>
        <w:rPr>
          <w:sz w:val="22"/>
          <w:szCs w:val="22"/>
        </w:rPr>
        <w:t>of the</w:t>
      </w:r>
      <w:r w:rsidR="006F5F96">
        <w:rPr>
          <w:sz w:val="22"/>
          <w:szCs w:val="22"/>
        </w:rPr>
        <w:t xml:space="preserve"> system into the exact stat</w:t>
      </w:r>
      <w:r>
        <w:rPr>
          <w:sz w:val="22"/>
          <w:szCs w:val="22"/>
        </w:rPr>
        <w:t>e and configuration as was implemented at time of system going live.</w:t>
      </w:r>
    </w:p>
    <w:p w14:paraId="77FCF430" w14:textId="77777777" w:rsidR="006F5F96" w:rsidRDefault="00E20262" w:rsidP="006F5F96">
      <w:pPr>
        <w:pStyle w:val="Default"/>
        <w:rPr>
          <w:sz w:val="22"/>
          <w:szCs w:val="22"/>
        </w:rPr>
      </w:pPr>
      <w:r>
        <w:rPr>
          <w:sz w:val="22"/>
          <w:szCs w:val="22"/>
        </w:rPr>
        <w:t xml:space="preserve"> </w:t>
      </w:r>
      <w:r>
        <w:rPr>
          <w:sz w:val="22"/>
          <w:szCs w:val="22"/>
        </w:rPr>
        <w:br/>
        <w:t>Please be aware that a system recovery image is specific to the machine, and hardware it was created on. Copying the recovery image to another SSIQ, even with the same hardware will not work. This is because system recoveries contain a GUID which is specific to an algorithm which uses hardware serial numbers to generate that GUID. The same applies to the source of the recovery image, it cannot be copied to other hard drives to be restored later.</w:t>
      </w:r>
    </w:p>
    <w:p w14:paraId="3E30CE26" w14:textId="77777777" w:rsidR="005617B0" w:rsidRDefault="005617B0" w:rsidP="009E7C1F">
      <w:pPr>
        <w:pStyle w:val="Default"/>
        <w:rPr>
          <w:b/>
          <w:i/>
          <w:sz w:val="22"/>
          <w:szCs w:val="22"/>
        </w:rPr>
      </w:pPr>
    </w:p>
    <w:p w14:paraId="1EAC9D92" w14:textId="77777777" w:rsidR="005617B0" w:rsidRPr="00E20262" w:rsidRDefault="005617B0" w:rsidP="009E7C1F">
      <w:pPr>
        <w:pStyle w:val="Default"/>
        <w:rPr>
          <w:sz w:val="22"/>
          <w:szCs w:val="22"/>
        </w:rPr>
      </w:pPr>
    </w:p>
    <w:p w14:paraId="5F25A4A2" w14:textId="77777777" w:rsidR="006F5F96" w:rsidRDefault="006F5F96" w:rsidP="006F5F96">
      <w:pPr>
        <w:pStyle w:val="Default"/>
        <w:rPr>
          <w:sz w:val="22"/>
          <w:szCs w:val="22"/>
        </w:rPr>
      </w:pPr>
      <w:r>
        <w:rPr>
          <w:b/>
          <w:bCs/>
          <w:i/>
          <w:iCs/>
          <w:sz w:val="22"/>
          <w:szCs w:val="22"/>
        </w:rPr>
        <w:t xml:space="preserve">Recovery Overview: </w:t>
      </w:r>
    </w:p>
    <w:p w14:paraId="4229B657" w14:textId="77777777" w:rsidR="006F5F96" w:rsidRDefault="006F5F96" w:rsidP="006F5F96">
      <w:pPr>
        <w:pStyle w:val="Default"/>
        <w:rPr>
          <w:sz w:val="22"/>
          <w:szCs w:val="22"/>
        </w:rPr>
      </w:pPr>
      <w:r>
        <w:rPr>
          <w:sz w:val="22"/>
          <w:szCs w:val="22"/>
        </w:rPr>
        <w:t xml:space="preserve">Before </w:t>
      </w:r>
      <w:r w:rsidR="00446DA2">
        <w:rPr>
          <w:sz w:val="22"/>
          <w:szCs w:val="22"/>
        </w:rPr>
        <w:t>starting,</w:t>
      </w:r>
      <w:r>
        <w:rPr>
          <w:sz w:val="22"/>
          <w:szCs w:val="22"/>
        </w:rPr>
        <w:t xml:space="preserve"> this overview will outline the major steps to complete the recovery process. </w:t>
      </w:r>
    </w:p>
    <w:p w14:paraId="5544F920" w14:textId="77777777" w:rsidR="0095024C" w:rsidRDefault="006F5F96" w:rsidP="00E20262">
      <w:pPr>
        <w:pStyle w:val="Default"/>
        <w:rPr>
          <w:sz w:val="22"/>
          <w:szCs w:val="22"/>
        </w:rPr>
      </w:pPr>
      <w:r>
        <w:rPr>
          <w:sz w:val="22"/>
          <w:szCs w:val="22"/>
        </w:rPr>
        <w:t xml:space="preserve">The first step will be to prepare a USB flash </w:t>
      </w:r>
      <w:r w:rsidR="00E20262">
        <w:rPr>
          <w:sz w:val="22"/>
          <w:szCs w:val="22"/>
        </w:rPr>
        <w:t>device to boot the system in a recovery environment</w:t>
      </w:r>
      <w:r>
        <w:rPr>
          <w:sz w:val="22"/>
          <w:szCs w:val="22"/>
        </w:rPr>
        <w:t xml:space="preserve">. Once </w:t>
      </w:r>
      <w:r w:rsidR="00E20262">
        <w:rPr>
          <w:sz w:val="22"/>
          <w:szCs w:val="22"/>
        </w:rPr>
        <w:t>the USB is created</w:t>
      </w:r>
      <w:r>
        <w:rPr>
          <w:sz w:val="22"/>
          <w:szCs w:val="22"/>
        </w:rPr>
        <w:t xml:space="preserve">, the unit </w:t>
      </w:r>
      <w:r w:rsidR="00E20262">
        <w:rPr>
          <w:sz w:val="22"/>
          <w:szCs w:val="22"/>
        </w:rPr>
        <w:t>can</w:t>
      </w:r>
      <w:r>
        <w:rPr>
          <w:sz w:val="22"/>
          <w:szCs w:val="22"/>
        </w:rPr>
        <w:t xml:space="preserve"> be booted </w:t>
      </w:r>
      <w:r w:rsidR="00E20262">
        <w:rPr>
          <w:sz w:val="22"/>
          <w:szCs w:val="22"/>
        </w:rPr>
        <w:t>from</w:t>
      </w:r>
      <w:r>
        <w:rPr>
          <w:sz w:val="22"/>
          <w:szCs w:val="22"/>
        </w:rPr>
        <w:t xml:space="preserve"> the USB flash device. </w:t>
      </w:r>
      <w:r w:rsidR="00E20262">
        <w:rPr>
          <w:sz w:val="22"/>
          <w:szCs w:val="22"/>
        </w:rPr>
        <w:t>A Windows 10 Advanced Recovery environment will load. The steps in this manual outline the use of Advanced Recovery environment to restore the SSIQ Unit.</w:t>
      </w:r>
      <w:r w:rsidRPr="00E20262">
        <w:rPr>
          <w:sz w:val="22"/>
          <w:szCs w:val="22"/>
        </w:rPr>
        <w:t xml:space="preserve"> Once complete, the unit will reboot and</w:t>
      </w:r>
      <w:r w:rsidR="00E20262">
        <w:rPr>
          <w:sz w:val="22"/>
          <w:szCs w:val="22"/>
        </w:rPr>
        <w:t xml:space="preserve"> load to the state of which the recovery image was created.</w:t>
      </w:r>
    </w:p>
    <w:p w14:paraId="52163271" w14:textId="77777777" w:rsidR="0095024C" w:rsidRDefault="0095024C">
      <w:r>
        <w:br w:type="page"/>
      </w:r>
    </w:p>
    <w:p w14:paraId="44C41092" w14:textId="77777777" w:rsidR="0095024C" w:rsidRDefault="0095024C" w:rsidP="0095024C">
      <w:pPr>
        <w:pStyle w:val="Default"/>
        <w:rPr>
          <w:sz w:val="22"/>
          <w:szCs w:val="22"/>
        </w:rPr>
      </w:pPr>
      <w:r>
        <w:rPr>
          <w:b/>
          <w:bCs/>
          <w:i/>
          <w:iCs/>
          <w:sz w:val="22"/>
          <w:szCs w:val="22"/>
        </w:rPr>
        <w:lastRenderedPageBreak/>
        <w:t xml:space="preserve">Recovery process: </w:t>
      </w:r>
    </w:p>
    <w:p w14:paraId="30BC80EA" w14:textId="77777777" w:rsidR="0095024C" w:rsidRDefault="0095024C" w:rsidP="0095024C">
      <w:pPr>
        <w:pStyle w:val="Default"/>
        <w:spacing w:after="122"/>
        <w:rPr>
          <w:sz w:val="22"/>
          <w:szCs w:val="22"/>
        </w:rPr>
      </w:pPr>
      <w:r w:rsidRPr="009E7C1F">
        <w:rPr>
          <w:sz w:val="22"/>
          <w:szCs w:val="22"/>
        </w:rPr>
        <w:t>1</w:t>
      </w:r>
      <w:r>
        <w:rPr>
          <w:sz w:val="22"/>
          <w:szCs w:val="22"/>
        </w:rPr>
        <w:t xml:space="preserve">.) The first item </w:t>
      </w:r>
      <w:r w:rsidR="00446DA2">
        <w:rPr>
          <w:sz w:val="22"/>
          <w:szCs w:val="22"/>
        </w:rPr>
        <w:t>required</w:t>
      </w:r>
      <w:r>
        <w:rPr>
          <w:sz w:val="22"/>
          <w:szCs w:val="22"/>
        </w:rPr>
        <w:t xml:space="preserve"> is </w:t>
      </w:r>
      <w:r w:rsidR="00593311">
        <w:rPr>
          <w:sz w:val="22"/>
          <w:szCs w:val="22"/>
        </w:rPr>
        <w:t xml:space="preserve">a blank 512MB or larger </w:t>
      </w:r>
      <w:r>
        <w:rPr>
          <w:sz w:val="22"/>
          <w:szCs w:val="22"/>
        </w:rPr>
        <w:t>USB flash drive.</w:t>
      </w:r>
      <w:r w:rsidR="00593311">
        <w:rPr>
          <w:sz w:val="22"/>
          <w:szCs w:val="22"/>
        </w:rPr>
        <w:t xml:space="preserve"> If the drive is not empty of any files this process will erase and overwrite the USB drive.</w:t>
      </w:r>
      <w:r>
        <w:rPr>
          <w:sz w:val="22"/>
          <w:szCs w:val="22"/>
        </w:rPr>
        <w:t xml:space="preserve"> </w:t>
      </w:r>
    </w:p>
    <w:p w14:paraId="4AAA5C9C" w14:textId="77777777" w:rsidR="0095024C" w:rsidRDefault="0095024C" w:rsidP="0095024C">
      <w:pPr>
        <w:pStyle w:val="Default"/>
        <w:rPr>
          <w:sz w:val="22"/>
          <w:szCs w:val="22"/>
        </w:rPr>
      </w:pPr>
      <w:r>
        <w:rPr>
          <w:sz w:val="22"/>
          <w:szCs w:val="22"/>
        </w:rPr>
        <w:t>2.)</w:t>
      </w:r>
      <w:r w:rsidR="00593311">
        <w:rPr>
          <w:sz w:val="22"/>
          <w:szCs w:val="22"/>
        </w:rPr>
        <w:t xml:space="preserve"> On a workstation other than the system you are recovering, d</w:t>
      </w:r>
      <w:r>
        <w:rPr>
          <w:sz w:val="22"/>
          <w:szCs w:val="22"/>
        </w:rPr>
        <w:t xml:space="preserve">ownload the USB burn tool </w:t>
      </w:r>
      <w:r w:rsidRPr="0095024C">
        <w:rPr>
          <w:sz w:val="22"/>
          <w:szCs w:val="22"/>
        </w:rPr>
        <w:t>SSiQ_Recovery_Win10IOT</w:t>
      </w:r>
      <w:r>
        <w:rPr>
          <w:sz w:val="22"/>
          <w:szCs w:val="22"/>
        </w:rPr>
        <w:t xml:space="preserve">.exe </w:t>
      </w:r>
      <w:r w:rsidR="006E7AF8">
        <w:rPr>
          <w:sz w:val="22"/>
          <w:szCs w:val="22"/>
        </w:rPr>
        <w:t xml:space="preserve">These files </w:t>
      </w:r>
      <w:r w:rsidR="00593311">
        <w:rPr>
          <w:sz w:val="22"/>
          <w:szCs w:val="22"/>
        </w:rPr>
        <w:t xml:space="preserve">are provided to you from Razberi Technical Support. The file may be zipped, (SSIQ_Recovery.zip) if </w:t>
      </w:r>
      <w:proofErr w:type="gramStart"/>
      <w:r w:rsidR="00593311">
        <w:rPr>
          <w:sz w:val="22"/>
          <w:szCs w:val="22"/>
        </w:rPr>
        <w:t>so</w:t>
      </w:r>
      <w:proofErr w:type="gramEnd"/>
      <w:r w:rsidR="00593311">
        <w:rPr>
          <w:sz w:val="22"/>
          <w:szCs w:val="22"/>
        </w:rPr>
        <w:t xml:space="preserve"> unzip to a location on your workstation.</w:t>
      </w:r>
    </w:p>
    <w:p w14:paraId="04AFB114" w14:textId="77777777" w:rsidR="0095024C" w:rsidRDefault="0095024C" w:rsidP="0095024C">
      <w:pPr>
        <w:pStyle w:val="Default"/>
        <w:rPr>
          <w:sz w:val="22"/>
          <w:szCs w:val="22"/>
        </w:rPr>
      </w:pPr>
      <w:r>
        <w:rPr>
          <w:sz w:val="22"/>
          <w:szCs w:val="22"/>
        </w:rPr>
        <w:t xml:space="preserve">3.) </w:t>
      </w:r>
      <w:r w:rsidR="00593311">
        <w:rPr>
          <w:sz w:val="22"/>
          <w:szCs w:val="22"/>
        </w:rPr>
        <w:t xml:space="preserve">To prep the USB flash drive, insert the USB drive into the workstation that contains the recovery files, </w:t>
      </w:r>
      <w:proofErr w:type="gramStart"/>
      <w:r w:rsidR="00593311">
        <w:rPr>
          <w:sz w:val="22"/>
          <w:szCs w:val="22"/>
        </w:rPr>
        <w:t>locate</w:t>
      </w:r>
      <w:proofErr w:type="gramEnd"/>
      <w:r w:rsidR="00593311">
        <w:rPr>
          <w:sz w:val="22"/>
          <w:szCs w:val="22"/>
        </w:rPr>
        <w:t xml:space="preserve"> and execute: </w:t>
      </w:r>
      <w:r w:rsidR="00593311" w:rsidRPr="0095024C">
        <w:rPr>
          <w:sz w:val="22"/>
          <w:szCs w:val="22"/>
        </w:rPr>
        <w:t>SSiQ_Recovery_Win10IOT</w:t>
      </w:r>
      <w:r w:rsidR="00593311">
        <w:rPr>
          <w:sz w:val="22"/>
          <w:szCs w:val="22"/>
        </w:rPr>
        <w:t>.exe.</w:t>
      </w:r>
      <w:r>
        <w:rPr>
          <w:sz w:val="22"/>
          <w:szCs w:val="22"/>
        </w:rPr>
        <w:t xml:space="preserve"> </w:t>
      </w:r>
    </w:p>
    <w:p w14:paraId="63290F06" w14:textId="77777777" w:rsidR="0095024C" w:rsidRDefault="0095024C" w:rsidP="0095024C">
      <w:pPr>
        <w:pStyle w:val="Default"/>
        <w:spacing w:after="122"/>
        <w:rPr>
          <w:sz w:val="22"/>
          <w:szCs w:val="22"/>
        </w:rPr>
      </w:pPr>
    </w:p>
    <w:p w14:paraId="39325350" w14:textId="77777777" w:rsidR="0095024C" w:rsidRDefault="0095024C" w:rsidP="00593311">
      <w:pPr>
        <w:pStyle w:val="Default"/>
        <w:numPr>
          <w:ilvl w:val="0"/>
          <w:numId w:val="2"/>
        </w:numPr>
        <w:rPr>
          <w:sz w:val="22"/>
          <w:szCs w:val="22"/>
        </w:rPr>
      </w:pPr>
      <w:r>
        <w:rPr>
          <w:sz w:val="22"/>
          <w:szCs w:val="22"/>
        </w:rPr>
        <w:t>On</w:t>
      </w:r>
      <w:r w:rsidR="009731FF">
        <w:rPr>
          <w:sz w:val="22"/>
          <w:szCs w:val="22"/>
        </w:rPr>
        <w:t xml:space="preserve">ce the program is open, </w:t>
      </w:r>
      <w:proofErr w:type="gramStart"/>
      <w:r w:rsidR="009731FF">
        <w:rPr>
          <w:sz w:val="22"/>
          <w:szCs w:val="22"/>
        </w:rPr>
        <w:t>the you</w:t>
      </w:r>
      <w:proofErr w:type="gramEnd"/>
      <w:r>
        <w:rPr>
          <w:sz w:val="22"/>
          <w:szCs w:val="22"/>
        </w:rPr>
        <w:t xml:space="preserve"> will be presented with this window </w:t>
      </w:r>
    </w:p>
    <w:p w14:paraId="5AB300BF" w14:textId="77777777" w:rsidR="00593311" w:rsidRDefault="00593311" w:rsidP="00593311">
      <w:pPr>
        <w:pStyle w:val="Default"/>
        <w:ind w:left="720"/>
        <w:rPr>
          <w:sz w:val="22"/>
          <w:szCs w:val="22"/>
        </w:rPr>
      </w:pPr>
    </w:p>
    <w:p w14:paraId="203093AD" w14:textId="77777777" w:rsidR="0095024C" w:rsidRDefault="008B2A8E" w:rsidP="00094FCB">
      <w:pPr>
        <w:pStyle w:val="Default"/>
        <w:jc w:val="center"/>
        <w:rPr>
          <w:sz w:val="22"/>
          <w:szCs w:val="22"/>
        </w:rPr>
      </w:pPr>
      <w:r>
        <w:rPr>
          <w:noProof/>
        </w:rPr>
        <w:drawing>
          <wp:inline distT="0" distB="0" distL="0" distR="0" wp14:anchorId="5F321955" wp14:editId="2002CC04">
            <wp:extent cx="5048250" cy="3362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0" cy="3362325"/>
                    </a:xfrm>
                    <a:prstGeom prst="rect">
                      <a:avLst/>
                    </a:prstGeom>
                  </pic:spPr>
                </pic:pic>
              </a:graphicData>
            </a:graphic>
          </wp:inline>
        </w:drawing>
      </w:r>
    </w:p>
    <w:p w14:paraId="029E2A18" w14:textId="77777777" w:rsidR="0095024C" w:rsidRDefault="0095024C" w:rsidP="00094FCB">
      <w:pPr>
        <w:pStyle w:val="Default"/>
        <w:jc w:val="center"/>
        <w:rPr>
          <w:rFonts w:ascii="Times New Roman" w:hAnsi="Times New Roman" w:cs="Times New Roman"/>
          <w:sz w:val="18"/>
          <w:szCs w:val="18"/>
        </w:rPr>
      </w:pPr>
      <w:r>
        <w:rPr>
          <w:rFonts w:ascii="Times New Roman" w:hAnsi="Times New Roman" w:cs="Times New Roman"/>
          <w:b/>
          <w:bCs/>
          <w:sz w:val="18"/>
          <w:szCs w:val="18"/>
        </w:rPr>
        <w:t>Figure 1</w:t>
      </w:r>
    </w:p>
    <w:p w14:paraId="08C190D2" w14:textId="77777777" w:rsidR="0095024C" w:rsidRDefault="00593311" w:rsidP="0095024C">
      <w:pPr>
        <w:pStyle w:val="Default"/>
        <w:spacing w:after="122"/>
        <w:rPr>
          <w:sz w:val="22"/>
          <w:szCs w:val="22"/>
        </w:rPr>
      </w:pPr>
      <w:r>
        <w:rPr>
          <w:sz w:val="22"/>
          <w:szCs w:val="22"/>
        </w:rPr>
        <w:t xml:space="preserve">5.) </w:t>
      </w:r>
      <w:r w:rsidR="0095024C">
        <w:rPr>
          <w:sz w:val="22"/>
          <w:szCs w:val="22"/>
        </w:rPr>
        <w:t xml:space="preserve"> In the „USB drive‟ selection, please select the USB flash drive </w:t>
      </w:r>
      <w:r w:rsidR="009731FF">
        <w:rPr>
          <w:sz w:val="22"/>
          <w:szCs w:val="22"/>
        </w:rPr>
        <w:t>that is inserted in the workstation</w:t>
      </w:r>
      <w:r w:rsidR="0095024C">
        <w:rPr>
          <w:sz w:val="22"/>
          <w:szCs w:val="22"/>
        </w:rPr>
        <w:t xml:space="preserve">. </w:t>
      </w:r>
      <w:r w:rsidR="008B2A8E">
        <w:rPr>
          <w:sz w:val="22"/>
          <w:szCs w:val="22"/>
        </w:rPr>
        <w:t>If not available, re-insert USB and click Refresh</w:t>
      </w:r>
    </w:p>
    <w:p w14:paraId="04DD8151" w14:textId="77777777" w:rsidR="0095024C" w:rsidRDefault="00593311" w:rsidP="0095024C">
      <w:pPr>
        <w:pStyle w:val="Default"/>
        <w:spacing w:after="122"/>
        <w:rPr>
          <w:sz w:val="22"/>
          <w:szCs w:val="22"/>
        </w:rPr>
      </w:pPr>
      <w:r>
        <w:rPr>
          <w:sz w:val="22"/>
          <w:szCs w:val="22"/>
        </w:rPr>
        <w:t>6</w:t>
      </w:r>
      <w:r w:rsidR="0095024C">
        <w:rPr>
          <w:sz w:val="22"/>
          <w:szCs w:val="22"/>
        </w:rPr>
        <w:t>.</w:t>
      </w:r>
      <w:r>
        <w:rPr>
          <w:sz w:val="22"/>
          <w:szCs w:val="22"/>
        </w:rPr>
        <w:t xml:space="preserve">) </w:t>
      </w:r>
      <w:r w:rsidR="00446DA2">
        <w:rPr>
          <w:sz w:val="22"/>
          <w:szCs w:val="22"/>
        </w:rPr>
        <w:t xml:space="preserve"> Once selected, click on “</w:t>
      </w:r>
      <w:r w:rsidR="0095024C">
        <w:rPr>
          <w:sz w:val="22"/>
          <w:szCs w:val="22"/>
        </w:rPr>
        <w:t xml:space="preserve">Burn‟ and let the wizard continue to finish. </w:t>
      </w:r>
    </w:p>
    <w:p w14:paraId="40B6AD4C" w14:textId="1A9EE61E" w:rsidR="0095024C" w:rsidRDefault="00593311" w:rsidP="0095024C">
      <w:pPr>
        <w:pStyle w:val="Default"/>
        <w:rPr>
          <w:sz w:val="22"/>
          <w:szCs w:val="22"/>
        </w:rPr>
      </w:pPr>
      <w:r>
        <w:rPr>
          <w:sz w:val="22"/>
          <w:szCs w:val="22"/>
        </w:rPr>
        <w:t xml:space="preserve">7.) </w:t>
      </w:r>
      <w:r w:rsidR="0095024C">
        <w:rPr>
          <w:sz w:val="22"/>
          <w:szCs w:val="22"/>
        </w:rPr>
        <w:t xml:space="preserve"> Once completed, eject </w:t>
      </w:r>
      <w:r w:rsidR="008B2A8E">
        <w:rPr>
          <w:sz w:val="22"/>
          <w:szCs w:val="22"/>
        </w:rPr>
        <w:t xml:space="preserve">the USB drive from </w:t>
      </w:r>
      <w:r w:rsidR="00151508">
        <w:rPr>
          <w:sz w:val="22"/>
          <w:szCs w:val="22"/>
        </w:rPr>
        <w:t>your workstation</w:t>
      </w:r>
      <w:r w:rsidR="008B2A8E">
        <w:rPr>
          <w:sz w:val="22"/>
          <w:szCs w:val="22"/>
        </w:rPr>
        <w:t>.</w:t>
      </w:r>
    </w:p>
    <w:p w14:paraId="3B2325FD" w14:textId="77777777" w:rsidR="0095024C" w:rsidRDefault="0095024C" w:rsidP="0095024C">
      <w:pPr>
        <w:pStyle w:val="Default"/>
        <w:pageBreakBefore/>
        <w:rPr>
          <w:sz w:val="22"/>
          <w:szCs w:val="22"/>
        </w:rPr>
      </w:pPr>
      <w:r>
        <w:rPr>
          <w:b/>
          <w:bCs/>
          <w:i/>
          <w:iCs/>
          <w:sz w:val="22"/>
          <w:szCs w:val="22"/>
        </w:rPr>
        <w:lastRenderedPageBreak/>
        <w:t xml:space="preserve">Recovery process: (continued) </w:t>
      </w:r>
    </w:p>
    <w:p w14:paraId="4E7524A4" w14:textId="77777777" w:rsidR="0095024C" w:rsidRDefault="0095024C" w:rsidP="0095024C">
      <w:pPr>
        <w:pStyle w:val="Default"/>
        <w:rPr>
          <w:sz w:val="22"/>
          <w:szCs w:val="22"/>
        </w:rPr>
      </w:pPr>
      <w:r>
        <w:rPr>
          <w:sz w:val="22"/>
          <w:szCs w:val="22"/>
        </w:rPr>
        <w:t xml:space="preserve">4.) Please insert the USB into the Razberi unit </w:t>
      </w:r>
    </w:p>
    <w:p w14:paraId="7F0B7739" w14:textId="49679D86" w:rsidR="008B2A8E" w:rsidRDefault="008B2A8E" w:rsidP="0095024C">
      <w:pPr>
        <w:pStyle w:val="Default"/>
        <w:rPr>
          <w:sz w:val="22"/>
          <w:szCs w:val="22"/>
        </w:rPr>
      </w:pPr>
      <w:r>
        <w:rPr>
          <w:sz w:val="22"/>
          <w:szCs w:val="22"/>
        </w:rPr>
        <w:t>a. Use the</w:t>
      </w:r>
      <w:r w:rsidR="00446DA2">
        <w:rPr>
          <w:sz w:val="22"/>
          <w:szCs w:val="22"/>
        </w:rPr>
        <w:t xml:space="preserve"> front or back ports on the Razberi</w:t>
      </w:r>
      <w:r>
        <w:rPr>
          <w:sz w:val="22"/>
          <w:szCs w:val="22"/>
        </w:rPr>
        <w:t>, the back ports (blue</w:t>
      </w:r>
      <w:r w:rsidR="00593311">
        <w:rPr>
          <w:sz w:val="22"/>
          <w:szCs w:val="22"/>
        </w:rPr>
        <w:t xml:space="preserve"> USB 3.0</w:t>
      </w:r>
      <w:r>
        <w:rPr>
          <w:sz w:val="22"/>
          <w:szCs w:val="22"/>
        </w:rPr>
        <w:t>) are faster.</w:t>
      </w:r>
      <w:r w:rsidR="00446DA2">
        <w:rPr>
          <w:sz w:val="22"/>
          <w:szCs w:val="22"/>
        </w:rPr>
        <w:t xml:space="preserve"> For Rugged Razber</w:t>
      </w:r>
      <w:r w:rsidR="00151508">
        <w:rPr>
          <w:sz w:val="22"/>
          <w:szCs w:val="22"/>
        </w:rPr>
        <w:t>i Units</w:t>
      </w:r>
      <w:r w:rsidR="00446DA2">
        <w:rPr>
          <w:sz w:val="22"/>
          <w:szCs w:val="22"/>
        </w:rPr>
        <w:t xml:space="preserve">, there are only USB ports on the </w:t>
      </w:r>
      <w:proofErr w:type="gramStart"/>
      <w:r w:rsidR="00446DA2">
        <w:rPr>
          <w:sz w:val="22"/>
          <w:szCs w:val="22"/>
        </w:rPr>
        <w:t>rear</w:t>
      </w:r>
      <w:proofErr w:type="gramEnd"/>
      <w:r w:rsidR="00446DA2">
        <w:rPr>
          <w:sz w:val="22"/>
          <w:szCs w:val="22"/>
        </w:rPr>
        <w:t xml:space="preserve"> and they are all USB 3.0.</w:t>
      </w:r>
    </w:p>
    <w:p w14:paraId="75E9C921" w14:textId="77777777" w:rsidR="0095024C" w:rsidRDefault="0095024C" w:rsidP="0095024C">
      <w:pPr>
        <w:pStyle w:val="Default"/>
        <w:rPr>
          <w:sz w:val="22"/>
          <w:szCs w:val="22"/>
        </w:rPr>
      </w:pPr>
      <w:r>
        <w:rPr>
          <w:sz w:val="22"/>
          <w:szCs w:val="22"/>
        </w:rPr>
        <w:t xml:space="preserve">b. Please make sure that the Razberi unit also has a keyboard, </w:t>
      </w:r>
      <w:proofErr w:type="gramStart"/>
      <w:r>
        <w:rPr>
          <w:sz w:val="22"/>
          <w:szCs w:val="22"/>
        </w:rPr>
        <w:t>mo</w:t>
      </w:r>
      <w:r w:rsidR="008B2A8E">
        <w:rPr>
          <w:sz w:val="22"/>
          <w:szCs w:val="22"/>
        </w:rPr>
        <w:t>use</w:t>
      </w:r>
      <w:proofErr w:type="gramEnd"/>
      <w:r w:rsidR="008B2A8E">
        <w:rPr>
          <w:sz w:val="22"/>
          <w:szCs w:val="22"/>
        </w:rPr>
        <w:t xml:space="preserve"> and monitor. And shutdown the unit if not already powered off.</w:t>
      </w:r>
    </w:p>
    <w:p w14:paraId="24D5E7E8" w14:textId="77777777" w:rsidR="0095024C" w:rsidRDefault="008B2A8E" w:rsidP="0095024C">
      <w:pPr>
        <w:pStyle w:val="Default"/>
        <w:spacing w:after="123"/>
        <w:rPr>
          <w:sz w:val="22"/>
          <w:szCs w:val="22"/>
        </w:rPr>
      </w:pPr>
      <w:r>
        <w:rPr>
          <w:sz w:val="22"/>
          <w:szCs w:val="22"/>
        </w:rPr>
        <w:t>5.) Power up the machine while tapping the “DEL” key to access the BIOS.</w:t>
      </w:r>
    </w:p>
    <w:p w14:paraId="3D2E7EEE" w14:textId="77777777" w:rsidR="00446DA2" w:rsidRDefault="00446DA2" w:rsidP="0095024C">
      <w:pPr>
        <w:pStyle w:val="Default"/>
        <w:spacing w:after="123"/>
        <w:rPr>
          <w:sz w:val="22"/>
          <w:szCs w:val="22"/>
        </w:rPr>
      </w:pPr>
    </w:p>
    <w:p w14:paraId="3BC84D86" w14:textId="7145E84D" w:rsidR="00446DA2" w:rsidRPr="00446DA2" w:rsidRDefault="006A489D" w:rsidP="0095024C">
      <w:pPr>
        <w:pStyle w:val="Default"/>
        <w:spacing w:after="123"/>
        <w:rPr>
          <w:b/>
          <w:sz w:val="22"/>
          <w:szCs w:val="22"/>
        </w:rPr>
      </w:pPr>
      <w:r>
        <w:rPr>
          <w:b/>
          <w:sz w:val="22"/>
          <w:szCs w:val="22"/>
        </w:rPr>
        <w:t xml:space="preserve">IMPORTANT </w:t>
      </w:r>
      <w:r w:rsidR="00446DA2">
        <w:rPr>
          <w:b/>
          <w:sz w:val="22"/>
          <w:szCs w:val="22"/>
        </w:rPr>
        <w:t>NOTE:</w:t>
      </w:r>
    </w:p>
    <w:p w14:paraId="0E52D816" w14:textId="77777777" w:rsidR="00446DA2" w:rsidRPr="00446DA2" w:rsidRDefault="00446DA2" w:rsidP="0095024C">
      <w:pPr>
        <w:pStyle w:val="Default"/>
        <w:spacing w:after="123"/>
        <w:rPr>
          <w:b/>
          <w:sz w:val="22"/>
          <w:szCs w:val="22"/>
        </w:rPr>
      </w:pPr>
      <w:r w:rsidRPr="00446DA2">
        <w:rPr>
          <w:b/>
          <w:sz w:val="22"/>
          <w:szCs w:val="22"/>
        </w:rPr>
        <w:t xml:space="preserve">Step 6a. is to be used with all Razberi ServerSwitch products and Razberi Rugged units </w:t>
      </w:r>
      <w:r w:rsidR="00AC4F59" w:rsidRPr="00446DA2">
        <w:rPr>
          <w:b/>
          <w:sz w:val="22"/>
          <w:szCs w:val="22"/>
        </w:rPr>
        <w:t>manufactured</w:t>
      </w:r>
      <w:r w:rsidRPr="00446DA2">
        <w:rPr>
          <w:b/>
          <w:sz w:val="22"/>
          <w:szCs w:val="22"/>
        </w:rPr>
        <w:t xml:space="preserve"> before 8/8/2017 and with Rugged product serial numbers prior to RZ08RQ104000</w:t>
      </w:r>
    </w:p>
    <w:p w14:paraId="7DCF1494" w14:textId="77E72B7E" w:rsidR="00067E29" w:rsidRDefault="00067E29" w:rsidP="0095024C">
      <w:pPr>
        <w:pStyle w:val="Default"/>
        <w:spacing w:after="123"/>
        <w:rPr>
          <w:b/>
          <w:sz w:val="22"/>
          <w:szCs w:val="22"/>
        </w:rPr>
      </w:pPr>
      <w:r>
        <w:rPr>
          <w:b/>
          <w:sz w:val="22"/>
          <w:szCs w:val="22"/>
        </w:rPr>
        <w:t>** STEP 6B IS FOR RUGGEDIZED UNITS ONLY**</w:t>
      </w:r>
    </w:p>
    <w:p w14:paraId="1B3885A2" w14:textId="4A6658F1" w:rsidR="00446DA2" w:rsidRDefault="00446DA2" w:rsidP="0095024C">
      <w:pPr>
        <w:pStyle w:val="Default"/>
        <w:spacing w:after="123"/>
        <w:rPr>
          <w:b/>
          <w:sz w:val="22"/>
          <w:szCs w:val="22"/>
        </w:rPr>
      </w:pPr>
      <w:r w:rsidRPr="00446DA2">
        <w:rPr>
          <w:b/>
          <w:sz w:val="22"/>
          <w:szCs w:val="22"/>
        </w:rPr>
        <w:t xml:space="preserve">Step 6b. is to be used only for Razberi Rugged units that were manufactured after 8/8/2017 with unit serial numbers starting with RZ08RQ104001 and </w:t>
      </w:r>
      <w:r w:rsidR="00026DC9">
        <w:rPr>
          <w:b/>
          <w:sz w:val="22"/>
          <w:szCs w:val="22"/>
        </w:rPr>
        <w:t>ending RZ08RQ111000</w:t>
      </w:r>
      <w:r w:rsidRPr="00446DA2">
        <w:rPr>
          <w:b/>
          <w:sz w:val="22"/>
          <w:szCs w:val="22"/>
        </w:rPr>
        <w:t>.</w:t>
      </w:r>
      <w:r w:rsidR="00026DC9">
        <w:rPr>
          <w:b/>
          <w:sz w:val="22"/>
          <w:szCs w:val="22"/>
        </w:rPr>
        <w:t xml:space="preserve"> Rugged units with serial number above RZ08RQ111001 will use step 6a.</w:t>
      </w:r>
    </w:p>
    <w:p w14:paraId="626B4FD2" w14:textId="77777777" w:rsidR="00446DA2" w:rsidRPr="00446DA2" w:rsidRDefault="00446DA2" w:rsidP="0095024C">
      <w:pPr>
        <w:pStyle w:val="Default"/>
        <w:spacing w:after="123"/>
        <w:rPr>
          <w:b/>
          <w:sz w:val="22"/>
          <w:szCs w:val="22"/>
        </w:rPr>
      </w:pPr>
    </w:p>
    <w:p w14:paraId="49E21F6D" w14:textId="77777777" w:rsidR="0095024C" w:rsidRDefault="0095024C" w:rsidP="008B2A8E">
      <w:pPr>
        <w:pStyle w:val="Default"/>
        <w:rPr>
          <w:sz w:val="22"/>
          <w:szCs w:val="22"/>
        </w:rPr>
      </w:pPr>
      <w:r>
        <w:rPr>
          <w:sz w:val="22"/>
          <w:szCs w:val="22"/>
        </w:rPr>
        <w:t>6</w:t>
      </w:r>
      <w:r w:rsidR="00446DA2">
        <w:rPr>
          <w:sz w:val="22"/>
          <w:szCs w:val="22"/>
        </w:rPr>
        <w:t>a</w:t>
      </w:r>
      <w:r>
        <w:rPr>
          <w:sz w:val="22"/>
          <w:szCs w:val="22"/>
        </w:rPr>
        <w:t xml:space="preserve">.) </w:t>
      </w:r>
      <w:r w:rsidR="008B2A8E">
        <w:rPr>
          <w:sz w:val="22"/>
          <w:szCs w:val="22"/>
        </w:rPr>
        <w:t>When in BIOS, press the “LEFT ARROW KEY” to access the “SAVE &amp; EXIT” page, then use the down arrow key to navigate “BOOT OVERIDE”</w:t>
      </w:r>
      <w:r w:rsidR="00F269D0">
        <w:rPr>
          <w:sz w:val="22"/>
          <w:szCs w:val="22"/>
        </w:rPr>
        <w:t>, then select the USB device (</w:t>
      </w:r>
      <w:r w:rsidR="007766BF">
        <w:rPr>
          <w:sz w:val="22"/>
          <w:szCs w:val="22"/>
        </w:rPr>
        <w:t>U</w:t>
      </w:r>
      <w:r w:rsidR="00F269D0">
        <w:rPr>
          <w:sz w:val="22"/>
          <w:szCs w:val="22"/>
        </w:rPr>
        <w:t>E</w:t>
      </w:r>
      <w:r w:rsidR="007766BF">
        <w:rPr>
          <w:sz w:val="22"/>
          <w:szCs w:val="22"/>
        </w:rPr>
        <w:t>FI: *USBDRIVE*)</w:t>
      </w:r>
      <w:r w:rsidR="00446DA2">
        <w:rPr>
          <w:sz w:val="22"/>
          <w:szCs w:val="22"/>
        </w:rPr>
        <w:t xml:space="preserve"> *USBDRIVE* = the name of your specific USB drive you have inserted.</w:t>
      </w:r>
    </w:p>
    <w:p w14:paraId="02DC8745" w14:textId="77777777" w:rsidR="00446DA2" w:rsidRDefault="00446DA2" w:rsidP="008B2A8E">
      <w:pPr>
        <w:pStyle w:val="Default"/>
        <w:rPr>
          <w:sz w:val="22"/>
          <w:szCs w:val="22"/>
        </w:rPr>
      </w:pPr>
    </w:p>
    <w:p w14:paraId="613E2068" w14:textId="31C9D158" w:rsidR="00446DA2" w:rsidRDefault="00446DA2" w:rsidP="008B2A8E">
      <w:pPr>
        <w:pStyle w:val="Default"/>
        <w:rPr>
          <w:sz w:val="22"/>
          <w:szCs w:val="22"/>
        </w:rPr>
      </w:pPr>
      <w:r>
        <w:rPr>
          <w:sz w:val="22"/>
          <w:szCs w:val="22"/>
        </w:rPr>
        <w:t>6b.) When in BIOS, right arrow over to the boot tab, arrow down to Hard Drive BBS Priorities, and Enter. Next select Boot Option 1, press Enter. Select USB Disk Device, press Enter. Next press the ESC key and arrow to Save and Exit. Arrow down to the SMI USB Device Boot Override, with it highlighted pres</w:t>
      </w:r>
      <w:r w:rsidR="006F5983">
        <w:rPr>
          <w:sz w:val="22"/>
          <w:szCs w:val="22"/>
        </w:rPr>
        <w:t>s</w:t>
      </w:r>
      <w:r>
        <w:rPr>
          <w:sz w:val="22"/>
          <w:szCs w:val="22"/>
        </w:rPr>
        <w:t xml:space="preserve"> Enter.</w:t>
      </w:r>
    </w:p>
    <w:p w14:paraId="276E146B" w14:textId="77777777" w:rsidR="00446DA2" w:rsidRDefault="00446DA2" w:rsidP="008B2A8E">
      <w:pPr>
        <w:pStyle w:val="Default"/>
        <w:rPr>
          <w:sz w:val="22"/>
          <w:szCs w:val="22"/>
        </w:rPr>
      </w:pPr>
    </w:p>
    <w:p w14:paraId="45122729" w14:textId="77777777" w:rsidR="0095024C" w:rsidRDefault="0095024C" w:rsidP="0095024C">
      <w:pPr>
        <w:pStyle w:val="Default"/>
        <w:rPr>
          <w:sz w:val="22"/>
          <w:szCs w:val="22"/>
        </w:rPr>
      </w:pPr>
      <w:r>
        <w:rPr>
          <w:sz w:val="22"/>
          <w:szCs w:val="22"/>
        </w:rPr>
        <w:t xml:space="preserve">7.) Once the system boots from the </w:t>
      </w:r>
      <w:r w:rsidR="005617B0">
        <w:rPr>
          <w:sz w:val="22"/>
          <w:szCs w:val="22"/>
        </w:rPr>
        <w:t>USB</w:t>
      </w:r>
      <w:r>
        <w:rPr>
          <w:sz w:val="22"/>
          <w:szCs w:val="22"/>
        </w:rPr>
        <w:t xml:space="preserve">, you will see the below screen </w:t>
      </w:r>
      <w:r w:rsidR="003C0E03">
        <w:rPr>
          <w:sz w:val="22"/>
          <w:szCs w:val="22"/>
        </w:rPr>
        <w:t>to select preferred language.</w:t>
      </w:r>
    </w:p>
    <w:p w14:paraId="64752503" w14:textId="77777777" w:rsidR="00094FCB" w:rsidRDefault="00094FCB" w:rsidP="0095024C">
      <w:pPr>
        <w:pStyle w:val="Default"/>
        <w:rPr>
          <w:sz w:val="22"/>
          <w:szCs w:val="22"/>
        </w:rPr>
      </w:pPr>
    </w:p>
    <w:p w14:paraId="7D19CB1D" w14:textId="77777777" w:rsidR="0095024C" w:rsidRDefault="003C0E03" w:rsidP="00094FCB">
      <w:pPr>
        <w:pStyle w:val="Default"/>
        <w:jc w:val="center"/>
        <w:rPr>
          <w:sz w:val="22"/>
          <w:szCs w:val="22"/>
        </w:rPr>
      </w:pPr>
      <w:r>
        <w:rPr>
          <w:noProof/>
        </w:rPr>
        <w:drawing>
          <wp:inline distT="0" distB="0" distL="0" distR="0" wp14:anchorId="26596BC7" wp14:editId="4F887F38">
            <wp:extent cx="3863340" cy="2718049"/>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1418" cy="2723733"/>
                    </a:xfrm>
                    <a:prstGeom prst="rect">
                      <a:avLst/>
                    </a:prstGeom>
                  </pic:spPr>
                </pic:pic>
              </a:graphicData>
            </a:graphic>
          </wp:inline>
        </w:drawing>
      </w:r>
    </w:p>
    <w:p w14:paraId="61920E5F" w14:textId="77777777" w:rsidR="003C0E03" w:rsidRDefault="007766BF" w:rsidP="00094FCB">
      <w:pPr>
        <w:pStyle w:val="Default"/>
        <w:jc w:val="center"/>
        <w:rPr>
          <w:rFonts w:ascii="Times New Roman" w:hAnsi="Times New Roman" w:cs="Times New Roman"/>
          <w:b/>
          <w:bCs/>
          <w:sz w:val="18"/>
          <w:szCs w:val="18"/>
        </w:rPr>
      </w:pPr>
      <w:r>
        <w:rPr>
          <w:rFonts w:ascii="Times New Roman" w:hAnsi="Times New Roman" w:cs="Times New Roman"/>
          <w:b/>
          <w:bCs/>
          <w:sz w:val="18"/>
          <w:szCs w:val="18"/>
        </w:rPr>
        <w:t>Figure 2</w:t>
      </w:r>
    </w:p>
    <w:p w14:paraId="5BB6C4AD" w14:textId="501A403E" w:rsidR="0095024C" w:rsidRDefault="0095024C" w:rsidP="0095024C">
      <w:pPr>
        <w:pStyle w:val="Default"/>
        <w:rPr>
          <w:sz w:val="22"/>
          <w:szCs w:val="22"/>
        </w:rPr>
      </w:pPr>
      <w:r>
        <w:rPr>
          <w:sz w:val="22"/>
          <w:szCs w:val="22"/>
        </w:rPr>
        <w:lastRenderedPageBreak/>
        <w:t xml:space="preserve">8.) Once the </w:t>
      </w:r>
      <w:r w:rsidR="00D52A80">
        <w:rPr>
          <w:sz w:val="22"/>
          <w:szCs w:val="22"/>
        </w:rPr>
        <w:t>keyboard option has been selected</w:t>
      </w:r>
      <w:r>
        <w:rPr>
          <w:sz w:val="22"/>
          <w:szCs w:val="22"/>
        </w:rPr>
        <w:t xml:space="preserve">, the user will be </w:t>
      </w:r>
      <w:r w:rsidR="003C0E03">
        <w:rPr>
          <w:sz w:val="22"/>
          <w:szCs w:val="22"/>
        </w:rPr>
        <w:t>presented with the below screen.</w:t>
      </w:r>
    </w:p>
    <w:p w14:paraId="0DA404BB" w14:textId="77777777" w:rsidR="003C0E03" w:rsidRDefault="003C0E03" w:rsidP="0095024C">
      <w:pPr>
        <w:pStyle w:val="Default"/>
        <w:rPr>
          <w:sz w:val="22"/>
          <w:szCs w:val="22"/>
        </w:rPr>
      </w:pPr>
    </w:p>
    <w:p w14:paraId="68563247" w14:textId="77777777" w:rsidR="003C0E03" w:rsidRDefault="00094FCB" w:rsidP="00094FCB">
      <w:pPr>
        <w:pStyle w:val="Default"/>
        <w:jc w:val="center"/>
        <w:rPr>
          <w:sz w:val="22"/>
          <w:szCs w:val="22"/>
        </w:rPr>
      </w:pPr>
      <w:r>
        <w:rPr>
          <w:noProof/>
        </w:rPr>
        <w:drawing>
          <wp:inline distT="0" distB="0" distL="0" distR="0" wp14:anchorId="42855D96" wp14:editId="11641FF5">
            <wp:extent cx="5943600" cy="37287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28720"/>
                    </a:xfrm>
                    <a:prstGeom prst="rect">
                      <a:avLst/>
                    </a:prstGeom>
                  </pic:spPr>
                </pic:pic>
              </a:graphicData>
            </a:graphic>
          </wp:inline>
        </w:drawing>
      </w:r>
    </w:p>
    <w:p w14:paraId="4DD3BE69" w14:textId="77777777" w:rsidR="0095024C" w:rsidRDefault="0095024C" w:rsidP="00094FCB">
      <w:pPr>
        <w:pStyle w:val="Default"/>
        <w:jc w:val="center"/>
        <w:rPr>
          <w:rFonts w:ascii="Times New Roman" w:hAnsi="Times New Roman" w:cs="Times New Roman"/>
          <w:b/>
          <w:bCs/>
          <w:sz w:val="18"/>
          <w:szCs w:val="18"/>
        </w:rPr>
      </w:pPr>
      <w:r>
        <w:rPr>
          <w:rFonts w:ascii="Times New Roman" w:hAnsi="Times New Roman" w:cs="Times New Roman"/>
          <w:b/>
          <w:bCs/>
          <w:sz w:val="18"/>
          <w:szCs w:val="18"/>
        </w:rPr>
        <w:t>Figure 3</w:t>
      </w:r>
    </w:p>
    <w:p w14:paraId="4F3C9C35" w14:textId="77777777" w:rsidR="00094FCB" w:rsidRDefault="00094FCB" w:rsidP="00094FCB">
      <w:pPr>
        <w:pStyle w:val="Default"/>
        <w:jc w:val="center"/>
        <w:rPr>
          <w:rFonts w:ascii="Times New Roman" w:hAnsi="Times New Roman" w:cs="Times New Roman"/>
          <w:sz w:val="18"/>
          <w:szCs w:val="18"/>
        </w:rPr>
      </w:pPr>
    </w:p>
    <w:p w14:paraId="634183D4" w14:textId="481BBE85" w:rsidR="00094FCB" w:rsidRDefault="0095024C" w:rsidP="0095024C">
      <w:pPr>
        <w:pStyle w:val="Default"/>
        <w:rPr>
          <w:sz w:val="22"/>
          <w:szCs w:val="22"/>
        </w:rPr>
      </w:pPr>
      <w:r>
        <w:rPr>
          <w:sz w:val="22"/>
          <w:szCs w:val="22"/>
        </w:rPr>
        <w:t xml:space="preserve">9.) </w:t>
      </w:r>
      <w:r w:rsidR="00094FCB">
        <w:rPr>
          <w:sz w:val="22"/>
          <w:szCs w:val="22"/>
        </w:rPr>
        <w:t xml:space="preserve">To </w:t>
      </w:r>
      <w:r w:rsidR="00D52A80">
        <w:rPr>
          <w:sz w:val="22"/>
          <w:szCs w:val="22"/>
        </w:rPr>
        <w:t xml:space="preserve">begin the </w:t>
      </w:r>
      <w:r w:rsidR="00094FCB">
        <w:rPr>
          <w:sz w:val="22"/>
          <w:szCs w:val="22"/>
        </w:rPr>
        <w:t xml:space="preserve">restore </w:t>
      </w:r>
      <w:r w:rsidR="00D52A80">
        <w:rPr>
          <w:sz w:val="22"/>
          <w:szCs w:val="22"/>
        </w:rPr>
        <w:t>process for resetting the unit to the factory default settings</w:t>
      </w:r>
      <w:r w:rsidR="00094FCB">
        <w:rPr>
          <w:sz w:val="22"/>
          <w:szCs w:val="22"/>
        </w:rPr>
        <w:t xml:space="preserve"> click “Troubleshoot”</w:t>
      </w:r>
    </w:p>
    <w:p w14:paraId="636B4F67" w14:textId="77777777" w:rsidR="0095024C" w:rsidRDefault="0095024C" w:rsidP="0095024C">
      <w:pPr>
        <w:pStyle w:val="Default"/>
        <w:rPr>
          <w:sz w:val="22"/>
          <w:szCs w:val="22"/>
        </w:rPr>
      </w:pPr>
      <w:r>
        <w:rPr>
          <w:sz w:val="22"/>
          <w:szCs w:val="22"/>
        </w:rPr>
        <w:t xml:space="preserve"> </w:t>
      </w:r>
    </w:p>
    <w:p w14:paraId="26D21822" w14:textId="48C56BF6" w:rsidR="0095024C" w:rsidRDefault="0095024C" w:rsidP="0095024C">
      <w:pPr>
        <w:pStyle w:val="Default"/>
        <w:pageBreakBefore/>
        <w:rPr>
          <w:rFonts w:ascii="Times New Roman" w:hAnsi="Times New Roman" w:cs="Times New Roman"/>
          <w:sz w:val="18"/>
          <w:szCs w:val="18"/>
        </w:rPr>
      </w:pPr>
    </w:p>
    <w:p w14:paraId="64F4918A" w14:textId="77777777" w:rsidR="0095024C" w:rsidRDefault="0095024C" w:rsidP="0095024C">
      <w:pPr>
        <w:pStyle w:val="Default"/>
        <w:rPr>
          <w:sz w:val="22"/>
          <w:szCs w:val="22"/>
        </w:rPr>
      </w:pPr>
      <w:r>
        <w:rPr>
          <w:b/>
          <w:bCs/>
          <w:i/>
          <w:iCs/>
          <w:sz w:val="22"/>
          <w:szCs w:val="22"/>
        </w:rPr>
        <w:t xml:space="preserve">Recovery process: (continued) </w:t>
      </w:r>
    </w:p>
    <w:p w14:paraId="15803606" w14:textId="630ED609" w:rsidR="0095024C" w:rsidRDefault="0095024C" w:rsidP="00094FCB">
      <w:pPr>
        <w:pStyle w:val="Default"/>
        <w:rPr>
          <w:sz w:val="22"/>
          <w:szCs w:val="22"/>
        </w:rPr>
      </w:pPr>
      <w:r>
        <w:rPr>
          <w:sz w:val="22"/>
          <w:szCs w:val="22"/>
        </w:rPr>
        <w:t xml:space="preserve">10.) </w:t>
      </w:r>
      <w:r w:rsidR="00094FCB">
        <w:rPr>
          <w:sz w:val="22"/>
          <w:szCs w:val="22"/>
        </w:rPr>
        <w:t xml:space="preserve">The Advanced options </w:t>
      </w:r>
      <w:r w:rsidR="009D7839">
        <w:rPr>
          <w:sz w:val="22"/>
          <w:szCs w:val="22"/>
        </w:rPr>
        <w:t>are</w:t>
      </w:r>
      <w:r w:rsidR="00094FCB">
        <w:rPr>
          <w:sz w:val="22"/>
          <w:szCs w:val="22"/>
        </w:rPr>
        <w:t xml:space="preserve"> now displayed, </w:t>
      </w:r>
      <w:r w:rsidR="009D7839">
        <w:rPr>
          <w:sz w:val="22"/>
          <w:szCs w:val="22"/>
        </w:rPr>
        <w:t xml:space="preserve">select the </w:t>
      </w:r>
      <w:r w:rsidR="00094FCB">
        <w:rPr>
          <w:sz w:val="22"/>
          <w:szCs w:val="22"/>
        </w:rPr>
        <w:t>“System Image Recovery” option, click it.</w:t>
      </w:r>
    </w:p>
    <w:p w14:paraId="72A54451" w14:textId="77777777" w:rsidR="0095024C" w:rsidRDefault="00094FCB" w:rsidP="00094FCB">
      <w:pPr>
        <w:pStyle w:val="Default"/>
        <w:jc w:val="center"/>
        <w:rPr>
          <w:sz w:val="22"/>
          <w:szCs w:val="22"/>
        </w:rPr>
      </w:pPr>
      <w:r>
        <w:rPr>
          <w:noProof/>
        </w:rPr>
        <w:drawing>
          <wp:inline distT="0" distB="0" distL="0" distR="0" wp14:anchorId="492AB306" wp14:editId="0622CFCA">
            <wp:extent cx="5810250"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0250" cy="4381500"/>
                    </a:xfrm>
                    <a:prstGeom prst="rect">
                      <a:avLst/>
                    </a:prstGeom>
                  </pic:spPr>
                </pic:pic>
              </a:graphicData>
            </a:graphic>
          </wp:inline>
        </w:drawing>
      </w:r>
    </w:p>
    <w:p w14:paraId="493AC3D9" w14:textId="7B9CA071" w:rsidR="0095024C" w:rsidRDefault="0095024C" w:rsidP="00094FCB">
      <w:pPr>
        <w:pStyle w:val="Default"/>
        <w:jc w:val="center"/>
        <w:rPr>
          <w:rFonts w:ascii="Gill Sans MT" w:hAnsi="Gill Sans MT" w:cs="Gill Sans MT"/>
          <w:sz w:val="20"/>
          <w:szCs w:val="20"/>
        </w:rPr>
      </w:pPr>
      <w:r>
        <w:rPr>
          <w:rFonts w:ascii="Times New Roman" w:hAnsi="Times New Roman" w:cs="Times New Roman"/>
          <w:b/>
          <w:bCs/>
          <w:sz w:val="18"/>
          <w:szCs w:val="18"/>
        </w:rPr>
        <w:t xml:space="preserve">Figure </w:t>
      </w:r>
      <w:r w:rsidR="00854CF2">
        <w:rPr>
          <w:rFonts w:ascii="Times New Roman" w:hAnsi="Times New Roman" w:cs="Times New Roman"/>
          <w:b/>
          <w:bCs/>
          <w:sz w:val="18"/>
          <w:szCs w:val="18"/>
        </w:rPr>
        <w:t>4</w:t>
      </w:r>
    </w:p>
    <w:p w14:paraId="6E782F60" w14:textId="77777777" w:rsidR="00094FCB" w:rsidRDefault="00094FCB" w:rsidP="0095024C">
      <w:pPr>
        <w:pStyle w:val="Default"/>
        <w:rPr>
          <w:sz w:val="20"/>
          <w:szCs w:val="20"/>
        </w:rPr>
      </w:pPr>
    </w:p>
    <w:p w14:paraId="3512B6A5" w14:textId="77777777" w:rsidR="00854CF2" w:rsidRDefault="00854CF2" w:rsidP="00094FCB">
      <w:pPr>
        <w:pStyle w:val="Default"/>
        <w:rPr>
          <w:sz w:val="22"/>
          <w:szCs w:val="22"/>
        </w:rPr>
      </w:pPr>
    </w:p>
    <w:p w14:paraId="50E8E061" w14:textId="77777777" w:rsidR="00854CF2" w:rsidRDefault="00854CF2" w:rsidP="00094FCB">
      <w:pPr>
        <w:pStyle w:val="Default"/>
        <w:rPr>
          <w:sz w:val="22"/>
          <w:szCs w:val="22"/>
        </w:rPr>
      </w:pPr>
    </w:p>
    <w:p w14:paraId="1BD80651" w14:textId="77777777" w:rsidR="00854CF2" w:rsidRDefault="00854CF2" w:rsidP="00094FCB">
      <w:pPr>
        <w:pStyle w:val="Default"/>
        <w:rPr>
          <w:sz w:val="22"/>
          <w:szCs w:val="22"/>
        </w:rPr>
      </w:pPr>
    </w:p>
    <w:p w14:paraId="765A1FB5" w14:textId="77777777" w:rsidR="00854CF2" w:rsidRDefault="00854CF2" w:rsidP="00094FCB">
      <w:pPr>
        <w:pStyle w:val="Default"/>
        <w:rPr>
          <w:sz w:val="22"/>
          <w:szCs w:val="22"/>
        </w:rPr>
      </w:pPr>
    </w:p>
    <w:p w14:paraId="02AB3246" w14:textId="77777777" w:rsidR="00854CF2" w:rsidRDefault="00854CF2" w:rsidP="00094FCB">
      <w:pPr>
        <w:pStyle w:val="Default"/>
        <w:rPr>
          <w:sz w:val="22"/>
          <w:szCs w:val="22"/>
        </w:rPr>
      </w:pPr>
    </w:p>
    <w:p w14:paraId="2E6C43D2" w14:textId="77777777" w:rsidR="00854CF2" w:rsidRDefault="00854CF2" w:rsidP="00094FCB">
      <w:pPr>
        <w:pStyle w:val="Default"/>
        <w:rPr>
          <w:sz w:val="22"/>
          <w:szCs w:val="22"/>
        </w:rPr>
      </w:pPr>
    </w:p>
    <w:p w14:paraId="66EFA0C9" w14:textId="77777777" w:rsidR="00854CF2" w:rsidRDefault="00854CF2" w:rsidP="00094FCB">
      <w:pPr>
        <w:pStyle w:val="Default"/>
        <w:rPr>
          <w:sz w:val="22"/>
          <w:szCs w:val="22"/>
        </w:rPr>
      </w:pPr>
    </w:p>
    <w:p w14:paraId="795F593E" w14:textId="77777777" w:rsidR="00854CF2" w:rsidRDefault="00854CF2" w:rsidP="00094FCB">
      <w:pPr>
        <w:pStyle w:val="Default"/>
        <w:rPr>
          <w:sz w:val="22"/>
          <w:szCs w:val="22"/>
        </w:rPr>
      </w:pPr>
    </w:p>
    <w:p w14:paraId="55C7573C" w14:textId="77777777" w:rsidR="00854CF2" w:rsidRDefault="00854CF2" w:rsidP="00094FCB">
      <w:pPr>
        <w:pStyle w:val="Default"/>
        <w:rPr>
          <w:sz w:val="22"/>
          <w:szCs w:val="22"/>
        </w:rPr>
      </w:pPr>
    </w:p>
    <w:p w14:paraId="1EBC7D61" w14:textId="77777777" w:rsidR="00854CF2" w:rsidRDefault="00854CF2" w:rsidP="00094FCB">
      <w:pPr>
        <w:pStyle w:val="Default"/>
        <w:rPr>
          <w:sz w:val="22"/>
          <w:szCs w:val="22"/>
        </w:rPr>
      </w:pPr>
    </w:p>
    <w:p w14:paraId="0EB1B2D5" w14:textId="77777777" w:rsidR="00854CF2" w:rsidRDefault="00854CF2" w:rsidP="00094FCB">
      <w:pPr>
        <w:pStyle w:val="Default"/>
        <w:rPr>
          <w:sz w:val="22"/>
          <w:szCs w:val="22"/>
        </w:rPr>
      </w:pPr>
    </w:p>
    <w:p w14:paraId="246F0C95" w14:textId="77777777" w:rsidR="00854CF2" w:rsidRDefault="00854CF2" w:rsidP="00094FCB">
      <w:pPr>
        <w:pStyle w:val="Default"/>
        <w:rPr>
          <w:sz w:val="22"/>
          <w:szCs w:val="22"/>
        </w:rPr>
      </w:pPr>
    </w:p>
    <w:p w14:paraId="37FEFFEF" w14:textId="77777777" w:rsidR="00854CF2" w:rsidRDefault="00854CF2" w:rsidP="00094FCB">
      <w:pPr>
        <w:pStyle w:val="Default"/>
        <w:rPr>
          <w:sz w:val="22"/>
          <w:szCs w:val="22"/>
        </w:rPr>
      </w:pPr>
    </w:p>
    <w:p w14:paraId="2ED42C94" w14:textId="77777777" w:rsidR="00854CF2" w:rsidRDefault="00854CF2" w:rsidP="00094FCB">
      <w:pPr>
        <w:pStyle w:val="Default"/>
        <w:rPr>
          <w:sz w:val="22"/>
          <w:szCs w:val="22"/>
        </w:rPr>
      </w:pPr>
    </w:p>
    <w:p w14:paraId="6592D325" w14:textId="77777777" w:rsidR="00854CF2" w:rsidRDefault="00854CF2" w:rsidP="00094FCB">
      <w:pPr>
        <w:pStyle w:val="Default"/>
        <w:rPr>
          <w:sz w:val="22"/>
          <w:szCs w:val="22"/>
        </w:rPr>
      </w:pPr>
    </w:p>
    <w:p w14:paraId="41373C48" w14:textId="77777777" w:rsidR="00854CF2" w:rsidRDefault="00854CF2" w:rsidP="00094FCB">
      <w:pPr>
        <w:pStyle w:val="Default"/>
        <w:rPr>
          <w:sz w:val="22"/>
          <w:szCs w:val="22"/>
        </w:rPr>
      </w:pPr>
    </w:p>
    <w:p w14:paraId="35437432" w14:textId="77777777" w:rsidR="00854CF2" w:rsidRDefault="00854CF2" w:rsidP="00094FCB">
      <w:pPr>
        <w:pStyle w:val="Default"/>
        <w:rPr>
          <w:sz w:val="22"/>
          <w:szCs w:val="22"/>
        </w:rPr>
      </w:pPr>
    </w:p>
    <w:p w14:paraId="2193BE9B" w14:textId="77777777" w:rsidR="00854CF2" w:rsidRDefault="00854CF2" w:rsidP="00094FCB">
      <w:pPr>
        <w:pStyle w:val="Default"/>
        <w:rPr>
          <w:sz w:val="22"/>
          <w:szCs w:val="22"/>
        </w:rPr>
      </w:pPr>
    </w:p>
    <w:p w14:paraId="13BE6406" w14:textId="77CD7F26" w:rsidR="00094FCB" w:rsidRDefault="0095024C" w:rsidP="00094FCB">
      <w:pPr>
        <w:pStyle w:val="Default"/>
        <w:rPr>
          <w:sz w:val="22"/>
          <w:szCs w:val="22"/>
        </w:rPr>
      </w:pPr>
      <w:r>
        <w:rPr>
          <w:sz w:val="22"/>
          <w:szCs w:val="22"/>
        </w:rPr>
        <w:lastRenderedPageBreak/>
        <w:t xml:space="preserve">11.) </w:t>
      </w:r>
      <w:r w:rsidR="00094FCB">
        <w:rPr>
          <w:sz w:val="22"/>
          <w:szCs w:val="22"/>
        </w:rPr>
        <w:t>In “System Image Recovery” tool the user is presented with selecting which windows environment they wish to recover, on your SSIQ you will select “Windows 10”.</w:t>
      </w:r>
    </w:p>
    <w:p w14:paraId="33AF9006" w14:textId="4356871C" w:rsidR="008E32E1" w:rsidRDefault="008E32E1" w:rsidP="00094FCB">
      <w:pPr>
        <w:pStyle w:val="Default"/>
        <w:rPr>
          <w:sz w:val="22"/>
          <w:szCs w:val="22"/>
        </w:rPr>
      </w:pPr>
      <w:r w:rsidRPr="008E32E1">
        <w:rPr>
          <w:noProof/>
          <w:sz w:val="22"/>
          <w:szCs w:val="22"/>
        </w:rPr>
        <w:drawing>
          <wp:inline distT="0" distB="0" distL="0" distR="0" wp14:anchorId="698A0B2C" wp14:editId="47D3F0B5">
            <wp:extent cx="6228580" cy="39433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084" cy="3965195"/>
                    </a:xfrm>
                    <a:prstGeom prst="rect">
                      <a:avLst/>
                    </a:prstGeom>
                  </pic:spPr>
                </pic:pic>
              </a:graphicData>
            </a:graphic>
          </wp:inline>
        </w:drawing>
      </w:r>
    </w:p>
    <w:p w14:paraId="2805D836" w14:textId="6F7D4BCC" w:rsidR="00854CF2" w:rsidRDefault="00854CF2" w:rsidP="00854CF2">
      <w:pPr>
        <w:pStyle w:val="Default"/>
        <w:jc w:val="center"/>
        <w:rPr>
          <w:rFonts w:ascii="Gill Sans MT" w:hAnsi="Gill Sans MT" w:cs="Gill Sans MT"/>
          <w:sz w:val="20"/>
          <w:szCs w:val="20"/>
        </w:rPr>
      </w:pPr>
      <w:r>
        <w:rPr>
          <w:rFonts w:ascii="Times New Roman" w:hAnsi="Times New Roman" w:cs="Times New Roman"/>
          <w:b/>
          <w:bCs/>
          <w:sz w:val="18"/>
          <w:szCs w:val="18"/>
        </w:rPr>
        <w:t>Figure 5</w:t>
      </w:r>
    </w:p>
    <w:p w14:paraId="0A0FEE42" w14:textId="77777777" w:rsidR="00094FCB" w:rsidRDefault="00094FCB">
      <w:pPr>
        <w:rPr>
          <w:rFonts w:ascii="Arial" w:hAnsi="Arial" w:cs="Arial"/>
          <w:color w:val="000000"/>
        </w:rPr>
      </w:pPr>
    </w:p>
    <w:p w14:paraId="629187A8" w14:textId="77777777" w:rsidR="00854CF2" w:rsidRDefault="00854CF2" w:rsidP="00094FCB">
      <w:pPr>
        <w:pStyle w:val="Default"/>
        <w:rPr>
          <w:sz w:val="22"/>
          <w:szCs w:val="22"/>
        </w:rPr>
      </w:pPr>
    </w:p>
    <w:p w14:paraId="2E17C3EC" w14:textId="77777777" w:rsidR="00854CF2" w:rsidRDefault="00854CF2" w:rsidP="00094FCB">
      <w:pPr>
        <w:pStyle w:val="Default"/>
        <w:rPr>
          <w:sz w:val="22"/>
          <w:szCs w:val="22"/>
        </w:rPr>
      </w:pPr>
    </w:p>
    <w:p w14:paraId="5A42482A" w14:textId="77777777" w:rsidR="00854CF2" w:rsidRDefault="00854CF2" w:rsidP="00094FCB">
      <w:pPr>
        <w:pStyle w:val="Default"/>
        <w:rPr>
          <w:sz w:val="22"/>
          <w:szCs w:val="22"/>
        </w:rPr>
      </w:pPr>
    </w:p>
    <w:p w14:paraId="4CB89522" w14:textId="77777777" w:rsidR="00854CF2" w:rsidRDefault="00854CF2" w:rsidP="00094FCB">
      <w:pPr>
        <w:pStyle w:val="Default"/>
        <w:rPr>
          <w:sz w:val="22"/>
          <w:szCs w:val="22"/>
        </w:rPr>
      </w:pPr>
    </w:p>
    <w:p w14:paraId="4AFCB33F" w14:textId="77777777" w:rsidR="00854CF2" w:rsidRDefault="00854CF2" w:rsidP="00094FCB">
      <w:pPr>
        <w:pStyle w:val="Default"/>
        <w:rPr>
          <w:sz w:val="22"/>
          <w:szCs w:val="22"/>
        </w:rPr>
      </w:pPr>
    </w:p>
    <w:p w14:paraId="3D23B162" w14:textId="77777777" w:rsidR="00854CF2" w:rsidRDefault="00854CF2" w:rsidP="00094FCB">
      <w:pPr>
        <w:pStyle w:val="Default"/>
        <w:rPr>
          <w:sz w:val="22"/>
          <w:szCs w:val="22"/>
        </w:rPr>
      </w:pPr>
    </w:p>
    <w:p w14:paraId="7380C638" w14:textId="77777777" w:rsidR="00854CF2" w:rsidRDefault="00854CF2" w:rsidP="00094FCB">
      <w:pPr>
        <w:pStyle w:val="Default"/>
        <w:rPr>
          <w:sz w:val="22"/>
          <w:szCs w:val="22"/>
        </w:rPr>
      </w:pPr>
    </w:p>
    <w:p w14:paraId="1C4A8820" w14:textId="77777777" w:rsidR="00854CF2" w:rsidRDefault="00854CF2" w:rsidP="00094FCB">
      <w:pPr>
        <w:pStyle w:val="Default"/>
        <w:rPr>
          <w:sz w:val="22"/>
          <w:szCs w:val="22"/>
        </w:rPr>
      </w:pPr>
    </w:p>
    <w:p w14:paraId="3EFEB8EF" w14:textId="77777777" w:rsidR="00854CF2" w:rsidRDefault="00854CF2" w:rsidP="00094FCB">
      <w:pPr>
        <w:pStyle w:val="Default"/>
        <w:rPr>
          <w:sz w:val="22"/>
          <w:szCs w:val="22"/>
        </w:rPr>
      </w:pPr>
    </w:p>
    <w:p w14:paraId="02FD2D61" w14:textId="77777777" w:rsidR="00854CF2" w:rsidRDefault="00854CF2" w:rsidP="00094FCB">
      <w:pPr>
        <w:pStyle w:val="Default"/>
        <w:rPr>
          <w:sz w:val="22"/>
          <w:szCs w:val="22"/>
        </w:rPr>
      </w:pPr>
    </w:p>
    <w:p w14:paraId="5501DEA3" w14:textId="77777777" w:rsidR="00854CF2" w:rsidRDefault="00854CF2" w:rsidP="00094FCB">
      <w:pPr>
        <w:pStyle w:val="Default"/>
        <w:rPr>
          <w:sz w:val="22"/>
          <w:szCs w:val="22"/>
        </w:rPr>
      </w:pPr>
    </w:p>
    <w:p w14:paraId="4269D948" w14:textId="77777777" w:rsidR="00854CF2" w:rsidRDefault="00854CF2" w:rsidP="00094FCB">
      <w:pPr>
        <w:pStyle w:val="Default"/>
        <w:rPr>
          <w:sz w:val="22"/>
          <w:szCs w:val="22"/>
        </w:rPr>
      </w:pPr>
    </w:p>
    <w:p w14:paraId="27F22D4D" w14:textId="77777777" w:rsidR="00854CF2" w:rsidRDefault="00854CF2" w:rsidP="00094FCB">
      <w:pPr>
        <w:pStyle w:val="Default"/>
        <w:rPr>
          <w:sz w:val="22"/>
          <w:szCs w:val="22"/>
        </w:rPr>
      </w:pPr>
    </w:p>
    <w:p w14:paraId="487DBE42" w14:textId="77777777" w:rsidR="00854CF2" w:rsidRDefault="00854CF2" w:rsidP="00094FCB">
      <w:pPr>
        <w:pStyle w:val="Default"/>
        <w:rPr>
          <w:sz w:val="22"/>
          <w:szCs w:val="22"/>
        </w:rPr>
      </w:pPr>
    </w:p>
    <w:p w14:paraId="54AAF887" w14:textId="77777777" w:rsidR="00854CF2" w:rsidRDefault="00854CF2" w:rsidP="00094FCB">
      <w:pPr>
        <w:pStyle w:val="Default"/>
        <w:rPr>
          <w:sz w:val="22"/>
          <w:szCs w:val="22"/>
        </w:rPr>
      </w:pPr>
    </w:p>
    <w:p w14:paraId="1C0C59EE" w14:textId="77777777" w:rsidR="00854CF2" w:rsidRDefault="00854CF2" w:rsidP="00094FCB">
      <w:pPr>
        <w:pStyle w:val="Default"/>
        <w:rPr>
          <w:sz w:val="22"/>
          <w:szCs w:val="22"/>
        </w:rPr>
      </w:pPr>
    </w:p>
    <w:p w14:paraId="34E8E7FF" w14:textId="77777777" w:rsidR="00854CF2" w:rsidRDefault="00854CF2" w:rsidP="00094FCB">
      <w:pPr>
        <w:pStyle w:val="Default"/>
        <w:rPr>
          <w:sz w:val="22"/>
          <w:szCs w:val="22"/>
        </w:rPr>
      </w:pPr>
    </w:p>
    <w:p w14:paraId="67408B51" w14:textId="77777777" w:rsidR="00854CF2" w:rsidRDefault="00854CF2" w:rsidP="00094FCB">
      <w:pPr>
        <w:pStyle w:val="Default"/>
        <w:rPr>
          <w:sz w:val="22"/>
          <w:szCs w:val="22"/>
        </w:rPr>
      </w:pPr>
    </w:p>
    <w:p w14:paraId="1B51D156" w14:textId="77777777" w:rsidR="00854CF2" w:rsidRDefault="00854CF2" w:rsidP="00094FCB">
      <w:pPr>
        <w:pStyle w:val="Default"/>
        <w:rPr>
          <w:sz w:val="22"/>
          <w:szCs w:val="22"/>
        </w:rPr>
      </w:pPr>
    </w:p>
    <w:p w14:paraId="0AE5A8A3" w14:textId="77777777" w:rsidR="00854CF2" w:rsidRDefault="00854CF2" w:rsidP="00094FCB">
      <w:pPr>
        <w:pStyle w:val="Default"/>
        <w:rPr>
          <w:sz w:val="22"/>
          <w:szCs w:val="22"/>
        </w:rPr>
      </w:pPr>
    </w:p>
    <w:p w14:paraId="203416AC" w14:textId="2CD88EA9" w:rsidR="00903E6E" w:rsidRDefault="00094FCB" w:rsidP="00094FCB">
      <w:pPr>
        <w:pStyle w:val="Default"/>
        <w:rPr>
          <w:sz w:val="22"/>
          <w:szCs w:val="22"/>
        </w:rPr>
      </w:pPr>
      <w:r>
        <w:rPr>
          <w:sz w:val="22"/>
          <w:szCs w:val="22"/>
        </w:rPr>
        <w:lastRenderedPageBreak/>
        <w:t xml:space="preserve">12.) The “Re-image your computer” tool will be presented and will discover the recovery </w:t>
      </w:r>
      <w:proofErr w:type="gramStart"/>
      <w:r>
        <w:rPr>
          <w:sz w:val="22"/>
          <w:szCs w:val="22"/>
        </w:rPr>
        <w:t>volume, and</w:t>
      </w:r>
      <w:proofErr w:type="gramEnd"/>
      <w:r>
        <w:rPr>
          <w:sz w:val="22"/>
          <w:szCs w:val="22"/>
        </w:rPr>
        <w:t xml:space="preserve"> populate the data fields as per when the computer was manufactured. The recovery volume is listed as D: drive here in the recovery environment, this is correct. It will be drive R: in Windows.</w:t>
      </w:r>
    </w:p>
    <w:p w14:paraId="09567CE9" w14:textId="34D1B3CA" w:rsidR="00094FCB" w:rsidRDefault="00094FCB" w:rsidP="00094FCB">
      <w:pPr>
        <w:pStyle w:val="Default"/>
        <w:rPr>
          <w:sz w:val="22"/>
          <w:szCs w:val="22"/>
        </w:rPr>
      </w:pPr>
      <w:r>
        <w:rPr>
          <w:noProof/>
          <w:sz w:val="22"/>
          <w:szCs w:val="22"/>
        </w:rPr>
        <w:drawing>
          <wp:inline distT="0" distB="0" distL="0" distR="0" wp14:anchorId="008A2D5C" wp14:editId="4FFAE602">
            <wp:extent cx="5943600" cy="427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noFill/>
                    <a:ln>
                      <a:noFill/>
                    </a:ln>
                  </pic:spPr>
                </pic:pic>
              </a:graphicData>
            </a:graphic>
          </wp:inline>
        </w:drawing>
      </w:r>
    </w:p>
    <w:p w14:paraId="4C9839D4" w14:textId="2767FF1C" w:rsidR="00854CF2" w:rsidRDefault="00854CF2" w:rsidP="00854CF2">
      <w:pPr>
        <w:pStyle w:val="Default"/>
        <w:jc w:val="center"/>
        <w:rPr>
          <w:rFonts w:ascii="Gill Sans MT" w:hAnsi="Gill Sans MT" w:cs="Gill Sans MT"/>
          <w:sz w:val="20"/>
          <w:szCs w:val="20"/>
        </w:rPr>
      </w:pPr>
      <w:r>
        <w:rPr>
          <w:rFonts w:ascii="Times New Roman" w:hAnsi="Times New Roman" w:cs="Times New Roman"/>
          <w:b/>
          <w:bCs/>
          <w:sz w:val="18"/>
          <w:szCs w:val="18"/>
        </w:rPr>
        <w:t>Figure 6</w:t>
      </w:r>
    </w:p>
    <w:p w14:paraId="6BEB2EC3" w14:textId="386DDBA3" w:rsidR="00854CF2" w:rsidRDefault="00854CF2" w:rsidP="00094FCB">
      <w:pPr>
        <w:pStyle w:val="Default"/>
        <w:rPr>
          <w:sz w:val="22"/>
          <w:szCs w:val="22"/>
        </w:rPr>
      </w:pPr>
    </w:p>
    <w:p w14:paraId="698FCC29" w14:textId="77777777" w:rsidR="00854CF2" w:rsidRDefault="00854CF2" w:rsidP="00094FCB">
      <w:pPr>
        <w:pStyle w:val="Default"/>
        <w:rPr>
          <w:sz w:val="22"/>
          <w:szCs w:val="22"/>
        </w:rPr>
      </w:pPr>
    </w:p>
    <w:p w14:paraId="5602A181" w14:textId="77777777" w:rsidR="00094FCB" w:rsidRDefault="00094FCB" w:rsidP="00094FCB">
      <w:pPr>
        <w:pStyle w:val="Default"/>
        <w:rPr>
          <w:sz w:val="22"/>
          <w:szCs w:val="22"/>
        </w:rPr>
      </w:pPr>
      <w:r>
        <w:rPr>
          <w:sz w:val="22"/>
          <w:szCs w:val="22"/>
        </w:rPr>
        <w:t>13.) Click Next</w:t>
      </w:r>
      <w:r w:rsidR="00391D00">
        <w:rPr>
          <w:sz w:val="22"/>
          <w:szCs w:val="22"/>
        </w:rPr>
        <w:t>, Next and Finish.</w:t>
      </w:r>
    </w:p>
    <w:p w14:paraId="540470C9" w14:textId="436D4DBE" w:rsidR="00CD4125" w:rsidRPr="00CD4125" w:rsidRDefault="00391D00" w:rsidP="00854CF2">
      <w:pPr>
        <w:pStyle w:val="Default"/>
      </w:pPr>
      <w:r>
        <w:rPr>
          <w:sz w:val="22"/>
          <w:szCs w:val="22"/>
        </w:rPr>
        <w:t xml:space="preserve">14.) The computer will overwrite the C Drive with the recovery image. This takes about 5 minutes, once complete the system will restart. Once complete the operating system will be in the state </w:t>
      </w:r>
      <w:r w:rsidR="00151508">
        <w:rPr>
          <w:sz w:val="22"/>
          <w:szCs w:val="22"/>
        </w:rPr>
        <w:t>at which the last backup was created. If no other backup was created, it will be the factory image.</w:t>
      </w:r>
    </w:p>
    <w:p w14:paraId="4967BEE3" w14:textId="77777777" w:rsidR="00CD4125" w:rsidRPr="00CD4125" w:rsidRDefault="00CD4125" w:rsidP="00CD4125"/>
    <w:p w14:paraId="2C12EB93" w14:textId="77777777" w:rsidR="00CD4125" w:rsidRPr="00CD4125" w:rsidRDefault="00CD4125" w:rsidP="00CD4125"/>
    <w:p w14:paraId="6CE42976" w14:textId="77777777" w:rsidR="00CD4125" w:rsidRPr="00CD4125" w:rsidRDefault="00CD4125" w:rsidP="00CD4125"/>
    <w:p w14:paraId="08178384" w14:textId="77777777" w:rsidR="00CD4125" w:rsidRPr="00CD4125" w:rsidRDefault="00CD4125" w:rsidP="00CD4125"/>
    <w:p w14:paraId="091D04F2" w14:textId="77777777" w:rsidR="00CD4125" w:rsidRPr="00CD4125" w:rsidRDefault="00CD4125" w:rsidP="00CD4125"/>
    <w:p w14:paraId="39536EEA" w14:textId="77777777" w:rsidR="00CD4125" w:rsidRPr="00CD4125" w:rsidRDefault="00CD4125" w:rsidP="00CD4125"/>
    <w:sectPr w:rsidR="00CD4125" w:rsidRPr="00CD412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B8B4E" w14:textId="77777777" w:rsidR="00935EDD" w:rsidRDefault="00935EDD" w:rsidP="00094FCB">
      <w:pPr>
        <w:spacing w:after="0" w:line="240" w:lineRule="auto"/>
      </w:pPr>
      <w:r>
        <w:separator/>
      </w:r>
    </w:p>
  </w:endnote>
  <w:endnote w:type="continuationSeparator" w:id="0">
    <w:p w14:paraId="337A626C" w14:textId="77777777" w:rsidR="00935EDD" w:rsidRDefault="00935EDD" w:rsidP="0009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29FC" w14:textId="63DF7D2C" w:rsidR="00094FCB" w:rsidRDefault="00094FCB" w:rsidP="00094FCB">
    <w:pPr>
      <w:pStyle w:val="Default"/>
      <w:rPr>
        <w:sz w:val="20"/>
        <w:szCs w:val="20"/>
      </w:rPr>
    </w:pPr>
    <w:r>
      <w:rPr>
        <w:rFonts w:ascii="Gill Sans MT" w:hAnsi="Gill Sans MT" w:cs="Gill Sans MT"/>
        <w:sz w:val="20"/>
        <w:szCs w:val="20"/>
      </w:rPr>
      <w:t xml:space="preserve">Razberi Technologies P.469-828-3380 www.razberi.net </w:t>
    </w:r>
    <w:hyperlink r:id="rId1" w:history="1">
      <w:r w:rsidR="002D5155" w:rsidRPr="00901980">
        <w:rPr>
          <w:rStyle w:val="Hyperlink"/>
          <w:rFonts w:ascii="Gill Sans MT" w:hAnsi="Gill Sans MT" w:cs="Gill Sans MT"/>
          <w:sz w:val="20"/>
          <w:szCs w:val="20"/>
        </w:rPr>
        <w:t>technicalsupport@razberi.net</w:t>
      </w:r>
    </w:hyperlink>
    <w:r>
      <w:rPr>
        <w:rFonts w:ascii="Gill Sans MT" w:hAnsi="Gill Sans MT" w:cs="Gill Sans MT"/>
        <w:sz w:val="20"/>
        <w:szCs w:val="20"/>
      </w:rPr>
      <w:t xml:space="preserve"> </w:t>
    </w:r>
    <w:r w:rsidR="002D5155">
      <w:rPr>
        <w:rFonts w:ascii="Gill Sans MT" w:hAnsi="Gill Sans MT" w:cs="Gill Sans MT"/>
        <w:sz w:val="20"/>
        <w:szCs w:val="20"/>
      </w:rPr>
      <w:tab/>
    </w:r>
    <w:r w:rsidR="002D5155">
      <w:rPr>
        <w:rFonts w:ascii="Gill Sans MT" w:hAnsi="Gill Sans MT" w:cs="Gill Sans MT"/>
        <w:sz w:val="20"/>
        <w:szCs w:val="20"/>
      </w:rPr>
      <w:tab/>
      <w:t xml:space="preserve">Page </w:t>
    </w:r>
    <w:r w:rsidR="002D5155">
      <w:rPr>
        <w:rFonts w:ascii="Gill Sans MT" w:hAnsi="Gill Sans MT" w:cs="Gill Sans MT"/>
        <w:sz w:val="20"/>
        <w:szCs w:val="20"/>
      </w:rPr>
      <w:fldChar w:fldCharType="begin"/>
    </w:r>
    <w:r w:rsidR="002D5155">
      <w:rPr>
        <w:rFonts w:ascii="Gill Sans MT" w:hAnsi="Gill Sans MT" w:cs="Gill Sans MT"/>
        <w:sz w:val="20"/>
        <w:szCs w:val="20"/>
      </w:rPr>
      <w:instrText xml:space="preserve"> PAGE  \* Arabic  \* MERGEFORMAT </w:instrText>
    </w:r>
    <w:r w:rsidR="002D5155">
      <w:rPr>
        <w:rFonts w:ascii="Gill Sans MT" w:hAnsi="Gill Sans MT" w:cs="Gill Sans MT"/>
        <w:sz w:val="20"/>
        <w:szCs w:val="20"/>
      </w:rPr>
      <w:fldChar w:fldCharType="separate"/>
    </w:r>
    <w:r w:rsidR="00727202">
      <w:rPr>
        <w:rFonts w:ascii="Gill Sans MT" w:hAnsi="Gill Sans MT" w:cs="Gill Sans MT"/>
        <w:noProof/>
        <w:sz w:val="20"/>
        <w:szCs w:val="20"/>
      </w:rPr>
      <w:t>3</w:t>
    </w:r>
    <w:r w:rsidR="002D5155">
      <w:rPr>
        <w:rFonts w:ascii="Gill Sans MT" w:hAnsi="Gill Sans MT" w:cs="Gill Sans MT"/>
        <w:sz w:val="20"/>
        <w:szCs w:val="20"/>
      </w:rPr>
      <w:fldChar w:fldCharType="end"/>
    </w:r>
  </w:p>
  <w:p w14:paraId="3491B410" w14:textId="77777777" w:rsidR="00094FCB" w:rsidRDefault="00094FCB">
    <w:pPr>
      <w:pStyle w:val="Footer"/>
    </w:pPr>
  </w:p>
  <w:p w14:paraId="54B5AC0B" w14:textId="77777777" w:rsidR="00094FCB" w:rsidRDefault="0009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77CF" w14:textId="77777777" w:rsidR="00935EDD" w:rsidRDefault="00935EDD" w:rsidP="00094FCB">
      <w:pPr>
        <w:spacing w:after="0" w:line="240" w:lineRule="auto"/>
      </w:pPr>
      <w:r>
        <w:separator/>
      </w:r>
    </w:p>
  </w:footnote>
  <w:footnote w:type="continuationSeparator" w:id="0">
    <w:p w14:paraId="0B1A0383" w14:textId="77777777" w:rsidR="00935EDD" w:rsidRDefault="00935EDD" w:rsidP="0009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554036"/>
      <w:docPartObj>
        <w:docPartGallery w:val="Page Numbers (Top of Page)"/>
        <w:docPartUnique/>
      </w:docPartObj>
    </w:sdtPr>
    <w:sdtEndPr>
      <w:rPr>
        <w:noProof/>
      </w:rPr>
    </w:sdtEndPr>
    <w:sdtContent>
      <w:p w14:paraId="499BAF9E" w14:textId="26188C0B" w:rsidR="009731FF" w:rsidRDefault="009731FF">
        <w:pPr>
          <w:pStyle w:val="Header"/>
          <w:jc w:val="center"/>
        </w:pPr>
        <w:r>
          <w:fldChar w:fldCharType="begin"/>
        </w:r>
        <w:r>
          <w:instrText xml:space="preserve"> PAGE   \* MERGEFORMAT </w:instrText>
        </w:r>
        <w:r>
          <w:fldChar w:fldCharType="separate"/>
        </w:r>
        <w:r w:rsidR="00727202">
          <w:rPr>
            <w:noProof/>
          </w:rPr>
          <w:t>3</w:t>
        </w:r>
        <w:r>
          <w:rPr>
            <w:noProof/>
          </w:rPr>
          <w:fldChar w:fldCharType="end"/>
        </w:r>
      </w:p>
    </w:sdtContent>
  </w:sdt>
  <w:p w14:paraId="74AD2519" w14:textId="77777777" w:rsidR="008962AC" w:rsidRPr="008962AC" w:rsidRDefault="008962AC" w:rsidP="008962A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A0C54"/>
    <w:multiLevelType w:val="hybridMultilevel"/>
    <w:tmpl w:val="EA7293CE"/>
    <w:lvl w:ilvl="0" w:tplc="EDB031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218D5"/>
    <w:multiLevelType w:val="hybridMultilevel"/>
    <w:tmpl w:val="6E86ADB4"/>
    <w:lvl w:ilvl="0" w:tplc="6A1A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96"/>
    <w:rsid w:val="000029CC"/>
    <w:rsid w:val="00002F6F"/>
    <w:rsid w:val="000077E4"/>
    <w:rsid w:val="00026DC9"/>
    <w:rsid w:val="00030EC8"/>
    <w:rsid w:val="0003111E"/>
    <w:rsid w:val="00031D5F"/>
    <w:rsid w:val="00034D21"/>
    <w:rsid w:val="00057A2A"/>
    <w:rsid w:val="00067E29"/>
    <w:rsid w:val="00071159"/>
    <w:rsid w:val="000808D5"/>
    <w:rsid w:val="0008784C"/>
    <w:rsid w:val="00087A2B"/>
    <w:rsid w:val="0009186D"/>
    <w:rsid w:val="00094FCB"/>
    <w:rsid w:val="000A2DEE"/>
    <w:rsid w:val="000B612B"/>
    <w:rsid w:val="000C3080"/>
    <w:rsid w:val="00104710"/>
    <w:rsid w:val="00123244"/>
    <w:rsid w:val="001328D3"/>
    <w:rsid w:val="00137FD4"/>
    <w:rsid w:val="00146881"/>
    <w:rsid w:val="001477B5"/>
    <w:rsid w:val="00151508"/>
    <w:rsid w:val="0015289C"/>
    <w:rsid w:val="00155B5A"/>
    <w:rsid w:val="00161B66"/>
    <w:rsid w:val="001677DE"/>
    <w:rsid w:val="0018101A"/>
    <w:rsid w:val="00181C1B"/>
    <w:rsid w:val="001C20FB"/>
    <w:rsid w:val="001C4BAE"/>
    <w:rsid w:val="001D6D88"/>
    <w:rsid w:val="00201ECC"/>
    <w:rsid w:val="00207515"/>
    <w:rsid w:val="002343A1"/>
    <w:rsid w:val="002537B5"/>
    <w:rsid w:val="00261CE7"/>
    <w:rsid w:val="0027346C"/>
    <w:rsid w:val="002846E4"/>
    <w:rsid w:val="002901CC"/>
    <w:rsid w:val="00292E04"/>
    <w:rsid w:val="002A2054"/>
    <w:rsid w:val="002B5936"/>
    <w:rsid w:val="002D5155"/>
    <w:rsid w:val="00314D4E"/>
    <w:rsid w:val="00320CCD"/>
    <w:rsid w:val="003362B9"/>
    <w:rsid w:val="00365C9B"/>
    <w:rsid w:val="00371558"/>
    <w:rsid w:val="00377CC8"/>
    <w:rsid w:val="0038438C"/>
    <w:rsid w:val="00386E56"/>
    <w:rsid w:val="00391D00"/>
    <w:rsid w:val="00397EC2"/>
    <w:rsid w:val="003A099A"/>
    <w:rsid w:val="003A0BEB"/>
    <w:rsid w:val="003C0E03"/>
    <w:rsid w:val="003C37E7"/>
    <w:rsid w:val="003E7227"/>
    <w:rsid w:val="004040F2"/>
    <w:rsid w:val="0041379F"/>
    <w:rsid w:val="00413AF9"/>
    <w:rsid w:val="0043512B"/>
    <w:rsid w:val="00437EE9"/>
    <w:rsid w:val="004435E8"/>
    <w:rsid w:val="004453D4"/>
    <w:rsid w:val="00446DA2"/>
    <w:rsid w:val="00491F3C"/>
    <w:rsid w:val="004944FC"/>
    <w:rsid w:val="004A227C"/>
    <w:rsid w:val="004B7EB0"/>
    <w:rsid w:val="004D5EE2"/>
    <w:rsid w:val="004F5168"/>
    <w:rsid w:val="00545938"/>
    <w:rsid w:val="00552A69"/>
    <w:rsid w:val="005617B0"/>
    <w:rsid w:val="005626F8"/>
    <w:rsid w:val="00564DDF"/>
    <w:rsid w:val="00567C8F"/>
    <w:rsid w:val="00593311"/>
    <w:rsid w:val="00594385"/>
    <w:rsid w:val="00596859"/>
    <w:rsid w:val="005B7038"/>
    <w:rsid w:val="005D5328"/>
    <w:rsid w:val="005D6962"/>
    <w:rsid w:val="005F2797"/>
    <w:rsid w:val="006019DB"/>
    <w:rsid w:val="006314C0"/>
    <w:rsid w:val="006726C6"/>
    <w:rsid w:val="00687F6C"/>
    <w:rsid w:val="006911F1"/>
    <w:rsid w:val="006A489D"/>
    <w:rsid w:val="006A7FDD"/>
    <w:rsid w:val="006B5622"/>
    <w:rsid w:val="006D09C3"/>
    <w:rsid w:val="006D45B3"/>
    <w:rsid w:val="006D53A0"/>
    <w:rsid w:val="006D5416"/>
    <w:rsid w:val="006E7AF8"/>
    <w:rsid w:val="006F5983"/>
    <w:rsid w:val="006F5F96"/>
    <w:rsid w:val="0070496A"/>
    <w:rsid w:val="0071631A"/>
    <w:rsid w:val="00727202"/>
    <w:rsid w:val="00727729"/>
    <w:rsid w:val="00734263"/>
    <w:rsid w:val="00754095"/>
    <w:rsid w:val="00764DD2"/>
    <w:rsid w:val="007766BF"/>
    <w:rsid w:val="007946FD"/>
    <w:rsid w:val="007A1C5A"/>
    <w:rsid w:val="007A4C79"/>
    <w:rsid w:val="007B3E6E"/>
    <w:rsid w:val="007B7147"/>
    <w:rsid w:val="007B7165"/>
    <w:rsid w:val="007D1F4D"/>
    <w:rsid w:val="007D75C4"/>
    <w:rsid w:val="007E2D36"/>
    <w:rsid w:val="007E7954"/>
    <w:rsid w:val="007F0427"/>
    <w:rsid w:val="00822FE2"/>
    <w:rsid w:val="008335EE"/>
    <w:rsid w:val="00854CF2"/>
    <w:rsid w:val="00876172"/>
    <w:rsid w:val="0088685A"/>
    <w:rsid w:val="00890375"/>
    <w:rsid w:val="00893ED5"/>
    <w:rsid w:val="008962AC"/>
    <w:rsid w:val="008A3687"/>
    <w:rsid w:val="008B2A8E"/>
    <w:rsid w:val="008B7B3B"/>
    <w:rsid w:val="008D239D"/>
    <w:rsid w:val="008E2C42"/>
    <w:rsid w:val="008E32E1"/>
    <w:rsid w:val="008F3674"/>
    <w:rsid w:val="008F5A97"/>
    <w:rsid w:val="008F7017"/>
    <w:rsid w:val="00903949"/>
    <w:rsid w:val="00903E6E"/>
    <w:rsid w:val="009041A3"/>
    <w:rsid w:val="0093165A"/>
    <w:rsid w:val="00932426"/>
    <w:rsid w:val="00935EDD"/>
    <w:rsid w:val="009378B5"/>
    <w:rsid w:val="00940D05"/>
    <w:rsid w:val="0095024C"/>
    <w:rsid w:val="0095073E"/>
    <w:rsid w:val="009526E9"/>
    <w:rsid w:val="009666C5"/>
    <w:rsid w:val="0096798E"/>
    <w:rsid w:val="009731FF"/>
    <w:rsid w:val="00977317"/>
    <w:rsid w:val="00983AF1"/>
    <w:rsid w:val="00992098"/>
    <w:rsid w:val="009A3E92"/>
    <w:rsid w:val="009D0F1C"/>
    <w:rsid w:val="009D4ED9"/>
    <w:rsid w:val="009D7839"/>
    <w:rsid w:val="009E6675"/>
    <w:rsid w:val="009E7C1F"/>
    <w:rsid w:val="009F4CA1"/>
    <w:rsid w:val="00A260B9"/>
    <w:rsid w:val="00A2663B"/>
    <w:rsid w:val="00A26AD4"/>
    <w:rsid w:val="00A26D49"/>
    <w:rsid w:val="00A519F4"/>
    <w:rsid w:val="00A67FD8"/>
    <w:rsid w:val="00A80DF0"/>
    <w:rsid w:val="00AC4F59"/>
    <w:rsid w:val="00AD4F2F"/>
    <w:rsid w:val="00AE1124"/>
    <w:rsid w:val="00AF13C4"/>
    <w:rsid w:val="00AF1B3C"/>
    <w:rsid w:val="00AF4AF0"/>
    <w:rsid w:val="00B023E9"/>
    <w:rsid w:val="00B45761"/>
    <w:rsid w:val="00B45AFF"/>
    <w:rsid w:val="00B66CE2"/>
    <w:rsid w:val="00BB23BB"/>
    <w:rsid w:val="00BD4E49"/>
    <w:rsid w:val="00BD4F1E"/>
    <w:rsid w:val="00BE597D"/>
    <w:rsid w:val="00BE6782"/>
    <w:rsid w:val="00BE6DFE"/>
    <w:rsid w:val="00C01BE4"/>
    <w:rsid w:val="00C3751C"/>
    <w:rsid w:val="00C40D00"/>
    <w:rsid w:val="00C46FA8"/>
    <w:rsid w:val="00C54479"/>
    <w:rsid w:val="00C55EB9"/>
    <w:rsid w:val="00C867DD"/>
    <w:rsid w:val="00CA20DA"/>
    <w:rsid w:val="00CC0B26"/>
    <w:rsid w:val="00CC29AE"/>
    <w:rsid w:val="00CC6058"/>
    <w:rsid w:val="00CD2F9C"/>
    <w:rsid w:val="00CD3915"/>
    <w:rsid w:val="00CD4125"/>
    <w:rsid w:val="00CF1C93"/>
    <w:rsid w:val="00CF52E0"/>
    <w:rsid w:val="00D01EB5"/>
    <w:rsid w:val="00D52A80"/>
    <w:rsid w:val="00D624DD"/>
    <w:rsid w:val="00D64C90"/>
    <w:rsid w:val="00D65AF4"/>
    <w:rsid w:val="00DA5FDC"/>
    <w:rsid w:val="00DB4511"/>
    <w:rsid w:val="00DC5BC1"/>
    <w:rsid w:val="00DC7E58"/>
    <w:rsid w:val="00DE62EB"/>
    <w:rsid w:val="00DF66EE"/>
    <w:rsid w:val="00E02537"/>
    <w:rsid w:val="00E06320"/>
    <w:rsid w:val="00E17BC6"/>
    <w:rsid w:val="00E20262"/>
    <w:rsid w:val="00E22229"/>
    <w:rsid w:val="00E2483A"/>
    <w:rsid w:val="00E277D5"/>
    <w:rsid w:val="00E4255B"/>
    <w:rsid w:val="00E452DC"/>
    <w:rsid w:val="00E5199C"/>
    <w:rsid w:val="00E702FC"/>
    <w:rsid w:val="00E91E62"/>
    <w:rsid w:val="00EB5442"/>
    <w:rsid w:val="00EB7A56"/>
    <w:rsid w:val="00EC2803"/>
    <w:rsid w:val="00EC3124"/>
    <w:rsid w:val="00F0052C"/>
    <w:rsid w:val="00F051FF"/>
    <w:rsid w:val="00F06CED"/>
    <w:rsid w:val="00F07735"/>
    <w:rsid w:val="00F217B1"/>
    <w:rsid w:val="00F269D0"/>
    <w:rsid w:val="00F422E4"/>
    <w:rsid w:val="00F50579"/>
    <w:rsid w:val="00F568D4"/>
    <w:rsid w:val="00F56EB7"/>
    <w:rsid w:val="00F6652E"/>
    <w:rsid w:val="00F71F83"/>
    <w:rsid w:val="00F97046"/>
    <w:rsid w:val="00FD1AF8"/>
    <w:rsid w:val="00FD291C"/>
    <w:rsid w:val="00FD73C5"/>
    <w:rsid w:val="00FF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545E"/>
  <w15:chartTrackingRefBased/>
  <w15:docId w15:val="{39C3BCDB-3DDE-45B7-9525-9091A51C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F9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94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CB"/>
  </w:style>
  <w:style w:type="paragraph" w:styleId="Footer">
    <w:name w:val="footer"/>
    <w:basedOn w:val="Normal"/>
    <w:link w:val="FooterChar"/>
    <w:uiPriority w:val="99"/>
    <w:unhideWhenUsed/>
    <w:rsid w:val="00094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CB"/>
  </w:style>
  <w:style w:type="character" w:styleId="Hyperlink">
    <w:name w:val="Hyperlink"/>
    <w:basedOn w:val="DefaultParagraphFont"/>
    <w:uiPriority w:val="99"/>
    <w:unhideWhenUsed/>
    <w:rsid w:val="002D5155"/>
    <w:rPr>
      <w:color w:val="0563C1" w:themeColor="hyperlink"/>
      <w:u w:val="single"/>
    </w:rPr>
  </w:style>
  <w:style w:type="character" w:styleId="UnresolvedMention">
    <w:name w:val="Unresolved Mention"/>
    <w:basedOn w:val="DefaultParagraphFont"/>
    <w:uiPriority w:val="99"/>
    <w:semiHidden/>
    <w:unhideWhenUsed/>
    <w:rsid w:val="002D5155"/>
    <w:rPr>
      <w:color w:val="808080"/>
      <w:shd w:val="clear" w:color="auto" w:fill="E6E6E6"/>
    </w:rPr>
  </w:style>
  <w:style w:type="paragraph" w:styleId="BalloonText">
    <w:name w:val="Balloon Text"/>
    <w:basedOn w:val="Normal"/>
    <w:link w:val="BalloonTextChar"/>
    <w:uiPriority w:val="99"/>
    <w:semiHidden/>
    <w:unhideWhenUsed/>
    <w:rsid w:val="002D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chnicalsupport@razber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Johnston</dc:creator>
  <cp:keywords/>
  <dc:description/>
  <cp:lastModifiedBy>Jamie Bradford</cp:lastModifiedBy>
  <cp:revision>2</cp:revision>
  <cp:lastPrinted>2018-02-16T20:29:00Z</cp:lastPrinted>
  <dcterms:created xsi:type="dcterms:W3CDTF">2021-03-26T16:36:00Z</dcterms:created>
  <dcterms:modified xsi:type="dcterms:W3CDTF">2021-03-26T16:36:00Z</dcterms:modified>
</cp:coreProperties>
</file>