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04E9" w14:textId="4CCDE681" w:rsidR="00725074" w:rsidRPr="00E20042" w:rsidRDefault="00725074" w:rsidP="00725074">
      <w:pPr>
        <w:spacing w:after="0" w:line="360" w:lineRule="auto"/>
        <w:jc w:val="center"/>
        <w:rPr>
          <w:rFonts w:ascii="Arial" w:hAnsi="Arial" w:cs="Arial"/>
          <w:b/>
          <w:color w:val="C00000"/>
          <w:sz w:val="24"/>
          <w:szCs w:val="24"/>
          <w:lang w:val="tr-TR"/>
        </w:rPr>
      </w:pPr>
      <w:r>
        <w:rPr>
          <w:rFonts w:ascii="Arial" w:hAnsi="Arial" w:cs="Arial"/>
          <w:b/>
          <w:color w:val="C00000"/>
          <w:sz w:val="24"/>
          <w:szCs w:val="24"/>
          <w:lang w:val="tr-TR"/>
        </w:rPr>
        <w:t xml:space="preserve">TWENTİFY </w:t>
      </w:r>
    </w:p>
    <w:p w14:paraId="2DF06601" w14:textId="16A63297" w:rsidR="00EE61E9" w:rsidRDefault="00F21C12" w:rsidP="00397CF8">
      <w:pPr>
        <w:spacing w:after="0" w:line="360" w:lineRule="auto"/>
        <w:jc w:val="center"/>
        <w:rPr>
          <w:rFonts w:ascii="Arial" w:hAnsi="Arial" w:cs="Arial"/>
          <w:b/>
          <w:color w:val="C00000"/>
          <w:sz w:val="24"/>
          <w:szCs w:val="24"/>
          <w:lang w:val="tr-TR"/>
        </w:rPr>
      </w:pPr>
      <w:r>
        <w:rPr>
          <w:rFonts w:ascii="Arial" w:hAnsi="Arial" w:cs="Arial"/>
          <w:b/>
          <w:color w:val="C00000"/>
          <w:sz w:val="24"/>
          <w:szCs w:val="24"/>
          <w:lang w:val="tr-TR"/>
        </w:rPr>
        <w:t xml:space="preserve">ZİYARETÇİLERİNE </w:t>
      </w:r>
      <w:r w:rsidR="005A2C24">
        <w:rPr>
          <w:rFonts w:ascii="Arial" w:hAnsi="Arial" w:cs="Arial"/>
          <w:b/>
          <w:color w:val="C00000"/>
          <w:sz w:val="24"/>
          <w:szCs w:val="24"/>
          <w:lang w:val="tr-TR"/>
        </w:rPr>
        <w:t>AİT</w:t>
      </w:r>
      <w:r w:rsidR="001B142B">
        <w:rPr>
          <w:rFonts w:ascii="Arial" w:hAnsi="Arial" w:cs="Arial"/>
          <w:b/>
          <w:color w:val="C00000"/>
          <w:sz w:val="24"/>
          <w:szCs w:val="24"/>
          <w:lang w:val="tr-TR"/>
        </w:rPr>
        <w:t xml:space="preserve"> </w:t>
      </w:r>
      <w:r w:rsidR="00EE61E9">
        <w:rPr>
          <w:rFonts w:ascii="Arial" w:hAnsi="Arial" w:cs="Arial"/>
          <w:b/>
          <w:color w:val="C00000"/>
          <w:sz w:val="24"/>
          <w:szCs w:val="24"/>
          <w:lang w:val="tr-TR"/>
        </w:rPr>
        <w:t>KİŞİSEL VERİLERİNİN KORUNMASI HAKKINDA</w:t>
      </w:r>
    </w:p>
    <w:p w14:paraId="00BF7664" w14:textId="77777777" w:rsidR="00EE61E9" w:rsidRDefault="00EE61E9" w:rsidP="00EE61E9">
      <w:pPr>
        <w:spacing w:line="360" w:lineRule="auto"/>
        <w:jc w:val="center"/>
        <w:rPr>
          <w:rFonts w:ascii="Arial" w:hAnsi="Arial" w:cs="Arial"/>
          <w:b/>
          <w:color w:val="C00000"/>
          <w:sz w:val="24"/>
          <w:szCs w:val="24"/>
          <w:u w:val="single"/>
          <w:lang w:val="tr-TR"/>
        </w:rPr>
      </w:pPr>
      <w:r>
        <w:rPr>
          <w:rFonts w:ascii="Arial" w:hAnsi="Arial" w:cs="Arial"/>
          <w:b/>
          <w:color w:val="C00000"/>
          <w:sz w:val="24"/>
          <w:szCs w:val="24"/>
          <w:u w:val="single"/>
          <w:lang w:val="tr-TR"/>
        </w:rPr>
        <w:t>AYDINLATMA METNİ</w:t>
      </w:r>
    </w:p>
    <w:p w14:paraId="4C2D8410" w14:textId="3E4B7FB5" w:rsidR="00EE61E9" w:rsidRPr="003A34AF" w:rsidRDefault="00EE61E9" w:rsidP="00C53041">
      <w:pPr>
        <w:spacing w:line="360" w:lineRule="auto"/>
        <w:jc w:val="both"/>
        <w:rPr>
          <w:rFonts w:ascii="Arial" w:hAnsi="Arial" w:cs="Arial"/>
          <w:lang w:val="tr-TR"/>
        </w:rPr>
      </w:pPr>
      <w:r w:rsidRPr="00CD6117">
        <w:rPr>
          <w:rFonts w:ascii="Arial" w:hAnsi="Arial" w:cs="Arial"/>
          <w:lang w:val="tr-TR"/>
        </w:rPr>
        <w:t xml:space="preserve">Biz, </w:t>
      </w:r>
      <w:r w:rsidR="00040E13" w:rsidRPr="00CD6117">
        <w:rPr>
          <w:rFonts w:ascii="Arial" w:hAnsi="Arial" w:cs="Arial"/>
          <w:lang w:val="tr-TR"/>
        </w:rPr>
        <w:t>Sultan Selim Mah. Hümeyra Sok. NEF 09 B Blok No7 İç Kapı No 171 Kağıthane –</w:t>
      </w:r>
      <w:r w:rsidR="00725074" w:rsidRPr="00CD6117">
        <w:rPr>
          <w:rFonts w:ascii="Arial" w:hAnsi="Arial" w:cs="Arial"/>
          <w:lang w:val="tr-TR"/>
        </w:rPr>
        <w:t xml:space="preserve"> İstanbul</w:t>
      </w:r>
      <w:r w:rsidR="00040E13" w:rsidRPr="003A34AF">
        <w:rPr>
          <w:rFonts w:ascii="Arial" w:hAnsi="Arial" w:cs="Arial"/>
          <w:lang w:val="tr-TR"/>
        </w:rPr>
        <w:t xml:space="preserve"> </w:t>
      </w:r>
      <w:r w:rsidR="00725074" w:rsidRPr="003A34AF">
        <w:rPr>
          <w:rFonts w:ascii="Arial" w:hAnsi="Arial" w:cs="Arial"/>
          <w:lang w:val="tr-TR"/>
        </w:rPr>
        <w:t xml:space="preserve">adresinde yer alan Twentify Teknoloji ve Kitle Kaynak Hizmetleri A.Ş </w:t>
      </w:r>
      <w:r w:rsidR="00725074" w:rsidRPr="003A34AF">
        <w:rPr>
          <w:rFonts w:ascii="Arial" w:hAnsi="Arial" w:cs="Arial"/>
          <w:b/>
          <w:lang w:val="tr-TR"/>
        </w:rPr>
        <w:t>(“Twentify”)</w:t>
      </w:r>
      <w:r w:rsidRPr="003A34AF">
        <w:rPr>
          <w:rFonts w:ascii="Arial" w:hAnsi="Arial" w:cs="Arial"/>
          <w:lang w:val="tr-TR"/>
        </w:rPr>
        <w:t xml:space="preserve"> olarak, </w:t>
      </w:r>
      <w:r w:rsidR="003A34AF">
        <w:rPr>
          <w:rFonts w:ascii="Arial" w:hAnsi="Arial" w:cs="Arial"/>
          <w:lang w:val="tr-TR"/>
        </w:rPr>
        <w:t>internet</w:t>
      </w:r>
      <w:r w:rsidR="003A34AF" w:rsidRPr="003A34AF">
        <w:rPr>
          <w:rFonts w:ascii="Arial" w:hAnsi="Arial" w:cs="Arial"/>
          <w:lang w:val="tr-TR"/>
        </w:rPr>
        <w:t xml:space="preserve"> sitemizi ziyaret etmeniz ve işlemler yapmanız sonucunda </w:t>
      </w:r>
      <w:r w:rsidRPr="003A34AF">
        <w:rPr>
          <w:rFonts w:ascii="Arial" w:hAnsi="Arial" w:cs="Arial"/>
          <w:lang w:val="tr-TR"/>
        </w:rPr>
        <w:t>kişisel verilerinizi ne amaçlarla işleyeceğimizi size anlatmak için bu A</w:t>
      </w:r>
      <w:r w:rsidR="00E21BD7" w:rsidRPr="003A34AF">
        <w:rPr>
          <w:rFonts w:ascii="Arial" w:hAnsi="Arial" w:cs="Arial"/>
          <w:lang w:val="tr-TR"/>
        </w:rPr>
        <w:t xml:space="preserve">ydınlatma Metni’ni hazırladık. </w:t>
      </w:r>
      <w:r w:rsidRPr="003A34AF">
        <w:rPr>
          <w:rFonts w:ascii="Arial" w:hAnsi="Arial" w:cs="Arial"/>
          <w:lang w:val="tr-TR"/>
        </w:rPr>
        <w:t>Veri sorumlusu sıfatıyla kişisel verilerinizi bu metinde belirtildiği şekilde, temel hak ve özgürlüklerinize halel gelmeden, hukuka uygun şekilde topladığımızı ve işlediğimizi bildiririz.</w:t>
      </w:r>
    </w:p>
    <w:p w14:paraId="29A235DE" w14:textId="4B59038E" w:rsidR="00725074" w:rsidRPr="00725074" w:rsidRDefault="00725074" w:rsidP="00C53041">
      <w:pPr>
        <w:spacing w:line="360" w:lineRule="auto"/>
        <w:jc w:val="both"/>
        <w:rPr>
          <w:rFonts w:ascii="Arial" w:hAnsi="Arial" w:cs="Arial"/>
          <w:lang w:val="tr-TR"/>
        </w:rPr>
      </w:pPr>
      <w:r w:rsidRPr="00085C5E">
        <w:rPr>
          <w:rFonts w:ascii="Arial" w:hAnsi="Arial" w:cs="Arial"/>
          <w:lang w:val="tr-TR"/>
        </w:rPr>
        <w:t xml:space="preserve">Bu kapsamda </w:t>
      </w:r>
      <w:r w:rsidRPr="00085C5E">
        <w:rPr>
          <w:rFonts w:ascii="Arial" w:hAnsi="Arial" w:cs="Arial"/>
          <w:b/>
          <w:lang w:val="tr-TR"/>
        </w:rPr>
        <w:t xml:space="preserve">kişisel verilerinizin işlenmesi, </w:t>
      </w:r>
      <w:r w:rsidRPr="00085C5E">
        <w:rPr>
          <w:rFonts w:ascii="Arial" w:hAnsi="Arial" w:cs="Arial"/>
          <w:lang w:val="tr-TR"/>
        </w:rPr>
        <w:t>kişisel verilerinizi kaydetme, depolama, muhafaza etme, değiştirme, yeniden düzenleme, açıklama, aktarma, devralma, elde edilebilir hale getirme, sınıflandırma ve kullanılmasını engelleme gibi birçok şekilde kullandığımız eylemleri ifade eder.</w:t>
      </w:r>
    </w:p>
    <w:p w14:paraId="09303A53" w14:textId="77777777" w:rsidR="00FD1C03" w:rsidRDefault="00FD1C03" w:rsidP="00FD1C03">
      <w:pPr>
        <w:spacing w:before="240" w:after="0" w:line="480" w:lineRule="auto"/>
        <w:jc w:val="both"/>
        <w:rPr>
          <w:rFonts w:ascii="Arial" w:hAnsi="Arial" w:cs="Arial"/>
          <w:b/>
          <w:color w:val="C00000"/>
          <w:lang w:val="tr-TR"/>
        </w:rPr>
      </w:pPr>
      <w:r w:rsidRPr="004E4A5A">
        <w:rPr>
          <w:rFonts w:ascii="Arial" w:hAnsi="Arial" w:cs="Arial"/>
          <w:b/>
          <w:color w:val="C00000"/>
          <w:lang w:val="tr-TR"/>
        </w:rPr>
        <w:t>HANGİ KİŞİSEL VERİLERİNİZİ İŞLİYORUZ?</w:t>
      </w:r>
    </w:p>
    <w:p w14:paraId="1A3A3F4C" w14:textId="77777777" w:rsidR="00FD1C03" w:rsidRPr="007276C9" w:rsidRDefault="00FD1C03" w:rsidP="00FD1C03">
      <w:pPr>
        <w:spacing w:line="360" w:lineRule="auto"/>
        <w:jc w:val="both"/>
        <w:rPr>
          <w:rFonts w:ascii="Arial" w:hAnsi="Arial" w:cs="Arial"/>
          <w:b/>
          <w:color w:val="C00000"/>
          <w:lang w:val="tr-TR"/>
        </w:rPr>
      </w:pPr>
      <w:r w:rsidRPr="004E4A5A">
        <w:rPr>
          <w:rFonts w:ascii="Arial" w:hAnsi="Arial" w:cs="Arial"/>
          <w:lang w:val="tr-TR"/>
        </w:rPr>
        <w:t>Tarafımızca, bizimle paylaşmanız veya gerekli olması halinde, işlemeye konu olabilecek kişisel verileriniz aşağıdaki gibidir:</w:t>
      </w:r>
    </w:p>
    <w:p w14:paraId="479B027A" w14:textId="77777777" w:rsidR="00FD1C03" w:rsidRPr="004E4A5A" w:rsidRDefault="00FD1C03" w:rsidP="00FD1C03">
      <w:pPr>
        <w:spacing w:after="120" w:line="360" w:lineRule="auto"/>
        <w:jc w:val="both"/>
        <w:rPr>
          <w:rFonts w:ascii="Arial" w:hAnsi="Arial" w:cs="Arial"/>
          <w:b/>
          <w:color w:val="C00000"/>
          <w:lang w:val="tr-TR"/>
        </w:rPr>
      </w:pPr>
      <w:r w:rsidRPr="004E4A5A">
        <w:rPr>
          <w:rFonts w:ascii="Arial" w:hAnsi="Arial" w:cs="Arial"/>
          <w:b/>
          <w:color w:val="C00000"/>
          <w:lang w:val="tr-TR"/>
        </w:rPr>
        <w:t>Kimlik Verisi</w:t>
      </w:r>
    </w:p>
    <w:p w14:paraId="20BAE12F" w14:textId="0C31E21C" w:rsidR="00FD1C03" w:rsidRPr="004E4A5A" w:rsidRDefault="005A2C24" w:rsidP="00FD1C03">
      <w:pPr>
        <w:spacing w:after="120" w:line="360" w:lineRule="auto"/>
        <w:jc w:val="both"/>
        <w:rPr>
          <w:rFonts w:ascii="Arial" w:hAnsi="Arial" w:cs="Arial"/>
          <w:lang w:val="tr-TR"/>
        </w:rPr>
      </w:pPr>
      <w:r>
        <w:rPr>
          <w:rFonts w:ascii="Arial" w:hAnsi="Arial" w:cs="Arial"/>
          <w:lang w:val="tr-TR"/>
        </w:rPr>
        <w:t xml:space="preserve">Sizinle iletişime geçmek </w:t>
      </w:r>
      <w:r w:rsidR="00FD1C03" w:rsidRPr="004E4A5A">
        <w:rPr>
          <w:rFonts w:ascii="Arial" w:hAnsi="Arial" w:cs="Arial"/>
          <w:lang w:val="tr-TR"/>
        </w:rPr>
        <w:t>amacıyla sizden aldığımız ad, soyadı</w:t>
      </w:r>
      <w:r w:rsidR="001B142B">
        <w:rPr>
          <w:rFonts w:ascii="Arial" w:hAnsi="Arial" w:cs="Arial"/>
          <w:lang w:val="tr-TR"/>
        </w:rPr>
        <w:t xml:space="preserve">nızı içeren </w:t>
      </w:r>
      <w:r w:rsidR="00FD1C03" w:rsidRPr="004E4A5A">
        <w:rPr>
          <w:rFonts w:ascii="Arial" w:hAnsi="Arial" w:cs="Arial"/>
          <w:lang w:val="tr-TR"/>
        </w:rPr>
        <w:t>kişisel verilerinizi toplamakta ve işlemekteyiz.</w:t>
      </w:r>
    </w:p>
    <w:p w14:paraId="3C5D79E7" w14:textId="77777777" w:rsidR="00FD1C03" w:rsidRPr="004E4A5A" w:rsidRDefault="00FD1C03" w:rsidP="00FD1C03">
      <w:pPr>
        <w:spacing w:after="120" w:line="360" w:lineRule="auto"/>
        <w:jc w:val="both"/>
        <w:rPr>
          <w:rFonts w:ascii="Arial" w:hAnsi="Arial" w:cs="Arial"/>
          <w:b/>
          <w:color w:val="C00000"/>
          <w:lang w:val="tr-TR"/>
        </w:rPr>
      </w:pPr>
      <w:r w:rsidRPr="004E4A5A">
        <w:rPr>
          <w:rFonts w:ascii="Arial" w:hAnsi="Arial" w:cs="Arial"/>
          <w:b/>
          <w:color w:val="C00000"/>
          <w:lang w:val="tr-TR"/>
        </w:rPr>
        <w:t>İletişim Verisi</w:t>
      </w:r>
    </w:p>
    <w:p w14:paraId="691A64BD" w14:textId="7A8FE655" w:rsidR="00FD1C03" w:rsidRPr="004E4A5A" w:rsidRDefault="005A2C24" w:rsidP="00FD1C03">
      <w:pPr>
        <w:spacing w:after="120" w:line="360" w:lineRule="auto"/>
        <w:jc w:val="both"/>
        <w:rPr>
          <w:rFonts w:ascii="Arial" w:hAnsi="Arial" w:cs="Arial"/>
          <w:lang w:val="tr-TR"/>
        </w:rPr>
      </w:pPr>
      <w:r>
        <w:rPr>
          <w:rFonts w:ascii="Arial" w:hAnsi="Arial" w:cs="Arial"/>
          <w:lang w:val="tr-TR"/>
        </w:rPr>
        <w:t>Sizinle iletişime geçmek amacıyla</w:t>
      </w:r>
      <w:r w:rsidRPr="004E4A5A">
        <w:rPr>
          <w:rFonts w:ascii="Arial" w:hAnsi="Arial" w:cs="Arial"/>
          <w:lang w:val="tr-TR"/>
        </w:rPr>
        <w:t xml:space="preserve"> </w:t>
      </w:r>
      <w:r w:rsidR="00FD1C03" w:rsidRPr="004E4A5A">
        <w:rPr>
          <w:rFonts w:ascii="Arial" w:hAnsi="Arial" w:cs="Arial"/>
          <w:lang w:val="tr-TR"/>
        </w:rPr>
        <w:t>telefon numarası, e-posta adresi</w:t>
      </w:r>
      <w:r>
        <w:rPr>
          <w:rFonts w:ascii="Arial" w:hAnsi="Arial" w:cs="Arial"/>
          <w:lang w:val="tr-TR"/>
        </w:rPr>
        <w:t xml:space="preserve">nizi </w:t>
      </w:r>
      <w:r w:rsidR="00FD1C03" w:rsidRPr="004E4A5A">
        <w:rPr>
          <w:rFonts w:ascii="Arial" w:hAnsi="Arial" w:cs="Arial"/>
          <w:lang w:val="tr-TR"/>
        </w:rPr>
        <w:t>içeren iletişim bilgilerini sizden talep etmekte ve işlemekteyiz.</w:t>
      </w:r>
    </w:p>
    <w:p w14:paraId="3420907F" w14:textId="77777777" w:rsidR="00FD1C03" w:rsidRPr="004E4A5A" w:rsidRDefault="00FD1C03" w:rsidP="00FD1C03">
      <w:pPr>
        <w:spacing w:after="120" w:line="360" w:lineRule="auto"/>
        <w:jc w:val="both"/>
        <w:rPr>
          <w:rFonts w:ascii="Arial" w:hAnsi="Arial" w:cs="Arial"/>
          <w:b/>
          <w:color w:val="C00000"/>
          <w:lang w:val="tr-TR"/>
        </w:rPr>
      </w:pPr>
      <w:r w:rsidRPr="004E4A5A">
        <w:rPr>
          <w:rFonts w:ascii="Arial" w:hAnsi="Arial" w:cs="Arial"/>
          <w:b/>
          <w:color w:val="C00000"/>
          <w:lang w:val="tr-TR"/>
        </w:rPr>
        <w:t>İstihdam Verisi</w:t>
      </w:r>
    </w:p>
    <w:p w14:paraId="605417D3" w14:textId="7D844ED3" w:rsidR="00FD1C03" w:rsidRPr="004E4A5A" w:rsidRDefault="005A2C24" w:rsidP="00FD1C03">
      <w:pPr>
        <w:spacing w:after="120" w:line="360" w:lineRule="auto"/>
        <w:jc w:val="both"/>
        <w:rPr>
          <w:rFonts w:ascii="Arial" w:hAnsi="Arial" w:cs="Arial"/>
          <w:lang w:val="tr-TR"/>
        </w:rPr>
      </w:pPr>
      <w:r>
        <w:rPr>
          <w:rFonts w:ascii="Arial" w:hAnsi="Arial" w:cs="Arial"/>
          <w:lang w:val="tr-TR"/>
        </w:rPr>
        <w:t xml:space="preserve">Sizinle iletişime geçmek </w:t>
      </w:r>
      <w:r w:rsidRPr="004E4A5A">
        <w:rPr>
          <w:rFonts w:ascii="Arial" w:hAnsi="Arial" w:cs="Arial"/>
          <w:lang w:val="tr-TR"/>
        </w:rPr>
        <w:t xml:space="preserve">amacıyla </w:t>
      </w:r>
      <w:r w:rsidR="001B142B">
        <w:rPr>
          <w:rFonts w:ascii="Arial" w:hAnsi="Arial" w:cs="Arial"/>
          <w:lang w:val="tr-TR"/>
        </w:rPr>
        <w:t xml:space="preserve">çalıştığınız işyeri, departmanınız ve pozisyonunuzu içeren </w:t>
      </w:r>
      <w:r w:rsidR="00FD1C03" w:rsidRPr="004E4A5A">
        <w:rPr>
          <w:rFonts w:ascii="Arial" w:hAnsi="Arial" w:cs="Arial"/>
          <w:lang w:val="tr-TR"/>
        </w:rPr>
        <w:t>istihdam verilerinizi işlemekteyiz.</w:t>
      </w:r>
    </w:p>
    <w:p w14:paraId="1E877AFA" w14:textId="77777777" w:rsidR="00FD1C03" w:rsidRPr="004E4A5A" w:rsidRDefault="00FD1C03" w:rsidP="00FD1C03">
      <w:pPr>
        <w:spacing w:line="360" w:lineRule="auto"/>
        <w:jc w:val="both"/>
        <w:rPr>
          <w:rFonts w:ascii="Arial" w:hAnsi="Arial" w:cs="Arial"/>
          <w:b/>
          <w:color w:val="C00000"/>
          <w:lang w:val="tr-TR"/>
        </w:rPr>
      </w:pPr>
      <w:r w:rsidRPr="004E4A5A">
        <w:rPr>
          <w:rFonts w:ascii="Arial" w:hAnsi="Arial" w:cs="Arial"/>
          <w:b/>
          <w:color w:val="C00000"/>
          <w:lang w:val="tr-TR"/>
        </w:rPr>
        <w:t xml:space="preserve">KİŞİSEL VERİLERİNİZİ NE ŞEKİLDE VE HANGİ SEBEPLERLE TOPLUYORUZ? </w:t>
      </w:r>
    </w:p>
    <w:p w14:paraId="7231FEF3" w14:textId="67EED482" w:rsidR="00FD1C03" w:rsidRPr="003A34AF" w:rsidRDefault="00ED663C" w:rsidP="003A34AF">
      <w:pPr>
        <w:spacing w:line="360" w:lineRule="auto"/>
        <w:jc w:val="both"/>
        <w:rPr>
          <w:rFonts w:ascii="Arial" w:hAnsi="Arial" w:cs="Arial"/>
          <w:lang w:val="tr-TR"/>
        </w:rPr>
      </w:pPr>
      <w:r w:rsidRPr="003A34AF">
        <w:rPr>
          <w:rFonts w:ascii="Arial" w:hAnsi="Arial" w:cs="Arial"/>
          <w:lang w:val="tr-TR"/>
        </w:rPr>
        <w:t xml:space="preserve">Sizinle </w:t>
      </w:r>
      <w:r w:rsidR="000442E4" w:rsidRPr="003A34AF">
        <w:rPr>
          <w:rFonts w:ascii="Arial" w:hAnsi="Arial" w:cs="Arial"/>
          <w:lang w:val="tr-TR"/>
        </w:rPr>
        <w:t xml:space="preserve">canlı görüşme amacıyla, </w:t>
      </w:r>
      <w:hyperlink r:id="rId8" w:history="1">
        <w:r w:rsidR="000442E4" w:rsidRPr="003A34AF">
          <w:rPr>
            <w:rStyle w:val="Hyperlink"/>
            <w:rFonts w:ascii="Arial" w:hAnsi="Arial" w:cs="Arial"/>
            <w:lang w:val="tr-TR"/>
          </w:rPr>
          <w:t>info@twentify.com</w:t>
        </w:r>
      </w:hyperlink>
      <w:r w:rsidR="000442E4" w:rsidRPr="003A34AF">
        <w:rPr>
          <w:rFonts w:ascii="Arial" w:hAnsi="Arial" w:cs="Arial"/>
          <w:lang w:val="tr-TR"/>
        </w:rPr>
        <w:t xml:space="preserve"> adresine </w:t>
      </w:r>
      <w:r w:rsidR="003A34AF" w:rsidRPr="003A34AF">
        <w:rPr>
          <w:rFonts w:ascii="Arial" w:hAnsi="Arial" w:cs="Arial"/>
          <w:lang w:val="tr-TR"/>
        </w:rPr>
        <w:t>gönderdiğiniz</w:t>
      </w:r>
      <w:r w:rsidR="000442E4" w:rsidRPr="003A34AF">
        <w:rPr>
          <w:rFonts w:ascii="Arial" w:hAnsi="Arial" w:cs="Arial"/>
          <w:lang w:val="tr-TR"/>
        </w:rPr>
        <w:t xml:space="preserve"> e-postalara cevap </w:t>
      </w:r>
      <w:r w:rsidR="000442E4" w:rsidRPr="00CD6117">
        <w:rPr>
          <w:rFonts w:ascii="Arial" w:hAnsi="Arial" w:cs="Arial"/>
          <w:lang w:val="tr-TR"/>
        </w:rPr>
        <w:t xml:space="preserve">verebilmek adına, hizmetlerimizle ilgili detaylı bilgi talebi formları yoluyla, brief ve blog içerik sayfalarımıza abonelikleriniz sonucunda </w:t>
      </w:r>
      <w:r w:rsidRPr="00CD6117">
        <w:rPr>
          <w:rFonts w:ascii="Arial" w:hAnsi="Arial" w:cs="Arial"/>
          <w:lang w:val="tr-TR"/>
        </w:rPr>
        <w:t>doğrudan sizin tarafınızdan tarafımıza iletilen kişisel verilerinizi topluyoruz</w:t>
      </w:r>
      <w:r w:rsidR="00CD6117" w:rsidRPr="00CD6117">
        <w:rPr>
          <w:rFonts w:ascii="Arial" w:hAnsi="Arial" w:cs="Arial"/>
          <w:lang w:val="tr-TR"/>
        </w:rPr>
        <w:t>.</w:t>
      </w:r>
    </w:p>
    <w:p w14:paraId="65E5ACCF" w14:textId="77777777" w:rsidR="00FD1C03" w:rsidRPr="004E4A5A" w:rsidRDefault="00FD1C03" w:rsidP="00FD1C03">
      <w:pPr>
        <w:spacing w:before="240" w:after="0" w:line="480" w:lineRule="auto"/>
        <w:jc w:val="both"/>
        <w:rPr>
          <w:rFonts w:ascii="Arial" w:hAnsi="Arial" w:cs="Arial"/>
          <w:b/>
          <w:color w:val="C00000"/>
          <w:lang w:val="tr-TR"/>
        </w:rPr>
      </w:pPr>
      <w:r w:rsidRPr="004E4A5A">
        <w:rPr>
          <w:rFonts w:ascii="Arial" w:hAnsi="Arial" w:cs="Arial"/>
          <w:b/>
          <w:color w:val="C00000"/>
          <w:lang w:val="tr-TR"/>
        </w:rPr>
        <w:t>KİŞİSEL VERİLERİNİZİ HANGİ AMAÇLARLA İŞLİYORUZ?</w:t>
      </w:r>
    </w:p>
    <w:p w14:paraId="37236143" w14:textId="77777777" w:rsidR="00FD1C03" w:rsidRPr="004E4A5A" w:rsidRDefault="00FD1C03" w:rsidP="00FD1C03">
      <w:pPr>
        <w:spacing w:line="360" w:lineRule="auto"/>
        <w:jc w:val="both"/>
        <w:rPr>
          <w:rFonts w:ascii="Arial" w:hAnsi="Arial" w:cs="Arial"/>
          <w:lang w:val="tr-TR"/>
        </w:rPr>
      </w:pPr>
      <w:r w:rsidRPr="004E4A5A">
        <w:rPr>
          <w:rFonts w:ascii="Arial" w:hAnsi="Arial" w:cs="Arial"/>
          <w:lang w:val="tr-TR"/>
        </w:rPr>
        <w:lastRenderedPageBreak/>
        <w:t>Şirket tarafından kişisel verileriniz aşağıda belirtilen amaç ve sebeplerle işlenmektedir.</w:t>
      </w:r>
    </w:p>
    <w:p w14:paraId="3DCD5413" w14:textId="77777777" w:rsidR="000442E4" w:rsidRDefault="000442E4" w:rsidP="00FD1C03">
      <w:pPr>
        <w:pStyle w:val="ListParagraph"/>
        <w:numPr>
          <w:ilvl w:val="0"/>
          <w:numId w:val="8"/>
        </w:numPr>
        <w:spacing w:after="0" w:line="360" w:lineRule="auto"/>
        <w:jc w:val="both"/>
        <w:rPr>
          <w:rFonts w:ascii="Arial" w:hAnsi="Arial" w:cs="Arial"/>
          <w:lang w:val="tr-TR"/>
        </w:rPr>
      </w:pPr>
      <w:r>
        <w:rPr>
          <w:rFonts w:ascii="Arial" w:hAnsi="Arial" w:cs="Arial"/>
          <w:lang w:val="tr-TR"/>
        </w:rPr>
        <w:t>Internet sitemizin ziyaretçileri ile iletişime geçmek</w:t>
      </w:r>
    </w:p>
    <w:p w14:paraId="662B5FB1" w14:textId="77777777" w:rsidR="000442E4" w:rsidRDefault="000442E4" w:rsidP="00FD1C03">
      <w:pPr>
        <w:pStyle w:val="ListParagraph"/>
        <w:numPr>
          <w:ilvl w:val="0"/>
          <w:numId w:val="8"/>
        </w:numPr>
        <w:spacing w:after="0" w:line="360" w:lineRule="auto"/>
        <w:jc w:val="both"/>
        <w:rPr>
          <w:rFonts w:ascii="Arial" w:hAnsi="Arial" w:cs="Arial"/>
          <w:lang w:val="tr-TR"/>
        </w:rPr>
      </w:pPr>
      <w:r>
        <w:rPr>
          <w:rFonts w:ascii="Arial" w:hAnsi="Arial" w:cs="Arial"/>
          <w:lang w:val="tr-TR"/>
        </w:rPr>
        <w:t>Hizmetlerimize dair detaylı bilgi taleplerinize cevap vermek</w:t>
      </w:r>
    </w:p>
    <w:p w14:paraId="5459F2FD" w14:textId="77777777" w:rsidR="000442E4" w:rsidRDefault="000442E4" w:rsidP="000442E4">
      <w:pPr>
        <w:pStyle w:val="ListParagraph"/>
        <w:numPr>
          <w:ilvl w:val="0"/>
          <w:numId w:val="8"/>
        </w:numPr>
        <w:spacing w:after="0" w:line="360" w:lineRule="auto"/>
        <w:jc w:val="both"/>
        <w:rPr>
          <w:rFonts w:ascii="Arial" w:hAnsi="Arial" w:cs="Arial"/>
          <w:lang w:val="tr-TR"/>
        </w:rPr>
      </w:pPr>
      <w:r>
        <w:rPr>
          <w:rFonts w:ascii="Arial" w:hAnsi="Arial" w:cs="Arial"/>
          <w:lang w:val="tr-TR"/>
        </w:rPr>
        <w:t xml:space="preserve">Periyodik olarak </w:t>
      </w:r>
      <w:r w:rsidRPr="00CD6117">
        <w:rPr>
          <w:rFonts w:ascii="Arial" w:hAnsi="Arial" w:cs="Arial"/>
          <w:lang w:val="tr-TR"/>
        </w:rPr>
        <w:t>gönderilen blog ve brieflerimizi içeren e-posta</w:t>
      </w:r>
      <w:r>
        <w:rPr>
          <w:rFonts w:ascii="Arial" w:hAnsi="Arial" w:cs="Arial"/>
          <w:lang w:val="tr-TR"/>
        </w:rPr>
        <w:t xml:space="preserve"> listelerini iletmek</w:t>
      </w:r>
      <w:r w:rsidR="00ED663C">
        <w:rPr>
          <w:rFonts w:ascii="Arial" w:hAnsi="Arial" w:cs="Arial"/>
          <w:lang w:val="tr-TR"/>
        </w:rPr>
        <w:t xml:space="preserve"> </w:t>
      </w:r>
    </w:p>
    <w:p w14:paraId="01E0127C" w14:textId="77777777" w:rsidR="000442E4" w:rsidRDefault="000442E4" w:rsidP="000442E4">
      <w:pPr>
        <w:spacing w:after="0" w:line="360" w:lineRule="auto"/>
        <w:jc w:val="both"/>
        <w:rPr>
          <w:rFonts w:ascii="Arial" w:hAnsi="Arial" w:cs="Arial"/>
          <w:lang w:val="tr-TR"/>
        </w:rPr>
      </w:pPr>
    </w:p>
    <w:p w14:paraId="57E63B43" w14:textId="78CA3F01" w:rsidR="00FD1C03" w:rsidRPr="000442E4" w:rsidRDefault="00FD1C03" w:rsidP="000442E4">
      <w:pPr>
        <w:spacing w:after="0" w:line="360" w:lineRule="auto"/>
        <w:jc w:val="both"/>
        <w:rPr>
          <w:rFonts w:ascii="Arial" w:hAnsi="Arial" w:cs="Arial"/>
          <w:lang w:val="tr-TR"/>
        </w:rPr>
      </w:pPr>
      <w:r w:rsidRPr="000442E4">
        <w:rPr>
          <w:rFonts w:ascii="Arial" w:hAnsi="Arial" w:cs="Arial"/>
          <w:lang w:val="tr-TR"/>
        </w:rPr>
        <w:t>Kişisel verileriniz, ilgili mevzuatta belirtilen veya işlendikleri amaç için gerekli olan azami süre ve her halde kanuni zamanaşımı süreleri kadar muhafaza edilecektir.</w:t>
      </w:r>
    </w:p>
    <w:p w14:paraId="367C5654" w14:textId="77777777" w:rsidR="00FD1C03" w:rsidRPr="004E4A5A" w:rsidRDefault="00FD1C03" w:rsidP="00FD1C03">
      <w:pPr>
        <w:spacing w:before="240" w:line="360" w:lineRule="auto"/>
        <w:jc w:val="both"/>
        <w:rPr>
          <w:rFonts w:ascii="Arial" w:hAnsi="Arial" w:cs="Arial"/>
          <w:b/>
          <w:color w:val="C00000"/>
          <w:lang w:val="tr-TR"/>
        </w:rPr>
      </w:pPr>
      <w:bookmarkStart w:id="0" w:name="_Hlk11839461"/>
      <w:r w:rsidRPr="004E4A5A">
        <w:rPr>
          <w:rFonts w:ascii="Arial" w:hAnsi="Arial" w:cs="Arial"/>
          <w:b/>
          <w:color w:val="C00000"/>
          <w:lang w:val="tr-TR"/>
        </w:rPr>
        <w:t xml:space="preserve">KİŞİSEL VERİLERİNİZİN YURT İÇİNDEKİ VEYA YURT DIŞINDAKİ ÜÇÜNCÜ KİŞİLERLE PAYLAŞILMASI </w:t>
      </w:r>
    </w:p>
    <w:bookmarkEnd w:id="0"/>
    <w:p w14:paraId="5B0897F3" w14:textId="77777777" w:rsidR="00FD1C03" w:rsidRPr="004E4A5A" w:rsidRDefault="00FD1C03" w:rsidP="00FD1C03">
      <w:pPr>
        <w:pStyle w:val="ListParagraph"/>
        <w:numPr>
          <w:ilvl w:val="0"/>
          <w:numId w:val="7"/>
        </w:numPr>
        <w:spacing w:after="0" w:line="360" w:lineRule="auto"/>
        <w:jc w:val="both"/>
        <w:rPr>
          <w:rFonts w:ascii="Arial" w:hAnsi="Arial" w:cs="Arial"/>
          <w:lang w:val="tr-TR"/>
        </w:rPr>
      </w:pPr>
      <w:r w:rsidRPr="004E4A5A">
        <w:rPr>
          <w:rFonts w:ascii="Arial" w:hAnsi="Arial" w:cs="Arial"/>
          <w:lang w:val="tr-TR"/>
        </w:rPr>
        <w:t>Talep gelmesi durumunda verileriniz hukuki yükümlülüklerimiz kapsamında mahkemelere ve hukuka uygun talep ve kararlar çerçevesinde istenirse kamu kurum ve kuruluşlarına aktarılabilmektedir.</w:t>
      </w:r>
    </w:p>
    <w:p w14:paraId="73BA3165" w14:textId="71E528E2" w:rsidR="00FD1C03" w:rsidRDefault="00FD1C03" w:rsidP="00FD1C03">
      <w:pPr>
        <w:pStyle w:val="ListParagraph"/>
        <w:numPr>
          <w:ilvl w:val="0"/>
          <w:numId w:val="7"/>
        </w:numPr>
        <w:spacing w:after="0" w:line="360" w:lineRule="auto"/>
        <w:jc w:val="both"/>
        <w:rPr>
          <w:rFonts w:ascii="Arial" w:hAnsi="Arial" w:cs="Arial"/>
          <w:lang w:val="tr-TR"/>
        </w:rPr>
      </w:pPr>
      <w:r w:rsidRPr="004E4A5A">
        <w:rPr>
          <w:rFonts w:ascii="Arial" w:hAnsi="Arial" w:cs="Arial"/>
          <w:lang w:val="tr-TR"/>
        </w:rPr>
        <w:t>Bir ihtilaf olması halinde kişisel verileriniz savunma hakkımızın kullanılabilmesi için avukatlarımızla paylaşılabilir.</w:t>
      </w:r>
    </w:p>
    <w:p w14:paraId="7F5E500C" w14:textId="039CA268" w:rsidR="00ED663C" w:rsidRPr="004E4A5A" w:rsidRDefault="00ED663C" w:rsidP="00FD1C03">
      <w:pPr>
        <w:pStyle w:val="ListParagraph"/>
        <w:numPr>
          <w:ilvl w:val="0"/>
          <w:numId w:val="7"/>
        </w:numPr>
        <w:spacing w:after="0" w:line="360" w:lineRule="auto"/>
        <w:jc w:val="both"/>
        <w:rPr>
          <w:rFonts w:ascii="Arial" w:hAnsi="Arial" w:cs="Arial"/>
          <w:lang w:val="tr-TR"/>
        </w:rPr>
      </w:pPr>
      <w:r>
        <w:rPr>
          <w:rFonts w:ascii="Arial" w:hAnsi="Arial" w:cs="Arial"/>
          <w:lang w:val="tr-TR"/>
        </w:rPr>
        <w:t>Kişisel verilerinizin korunması adına, ticari ilişkimizin yürütülmesi amacıyla kişisel verilerinizi görüntüleyen çalışanlarımız ile gizlilik sözleşmeleri imzalanmaktadır.</w:t>
      </w:r>
    </w:p>
    <w:p w14:paraId="60A5F7C3" w14:textId="68A0D1EE" w:rsidR="00725074" w:rsidRDefault="00725074" w:rsidP="00FD1C03">
      <w:pPr>
        <w:pStyle w:val="ListParagraph"/>
        <w:numPr>
          <w:ilvl w:val="0"/>
          <w:numId w:val="7"/>
        </w:numPr>
        <w:spacing w:after="0" w:line="360" w:lineRule="auto"/>
        <w:jc w:val="both"/>
        <w:rPr>
          <w:rFonts w:ascii="Arial" w:hAnsi="Arial" w:cs="Arial"/>
          <w:lang w:val="tr-TR"/>
        </w:rPr>
      </w:pPr>
      <w:r>
        <w:rPr>
          <w:rFonts w:ascii="Arial" w:hAnsi="Arial" w:cs="Arial"/>
          <w:lang w:val="tr-TR"/>
        </w:rPr>
        <w:t xml:space="preserve">Kişisel verileriniz </w:t>
      </w:r>
      <w:r w:rsidR="00ED663C">
        <w:rPr>
          <w:rFonts w:ascii="Arial" w:hAnsi="Arial" w:cs="Arial"/>
          <w:lang w:val="tr-TR"/>
        </w:rPr>
        <w:t>Google Mail, Amazon Web Services ve Hubspot sunucularında</w:t>
      </w:r>
      <w:r w:rsidR="00006CDD">
        <w:rPr>
          <w:rFonts w:ascii="Arial" w:hAnsi="Arial" w:cs="Arial"/>
          <w:lang w:val="tr-TR"/>
        </w:rPr>
        <w:t xml:space="preserve"> yurtdışında saklanmaktadır. </w:t>
      </w:r>
    </w:p>
    <w:p w14:paraId="7BF9315A" w14:textId="77777777" w:rsidR="00FD1C03" w:rsidRPr="007276C9" w:rsidRDefault="00FD1C03" w:rsidP="00FD1C03">
      <w:pPr>
        <w:spacing w:after="0" w:line="360" w:lineRule="auto"/>
        <w:jc w:val="both"/>
        <w:rPr>
          <w:rFonts w:ascii="Arial" w:hAnsi="Arial" w:cs="Arial"/>
          <w:lang w:val="tr-TR"/>
        </w:rPr>
      </w:pPr>
    </w:p>
    <w:p w14:paraId="21E7469A" w14:textId="77777777" w:rsidR="00FD1C03" w:rsidRPr="004E4A5A" w:rsidRDefault="00FD1C03" w:rsidP="00FD1C03">
      <w:pPr>
        <w:spacing w:line="360" w:lineRule="auto"/>
        <w:jc w:val="both"/>
        <w:rPr>
          <w:rFonts w:ascii="Arial" w:hAnsi="Arial" w:cs="Arial"/>
          <w:b/>
          <w:color w:val="C00000"/>
          <w:lang w:val="tr-TR"/>
        </w:rPr>
      </w:pPr>
      <w:r w:rsidRPr="004E4A5A">
        <w:rPr>
          <w:rFonts w:ascii="Arial" w:hAnsi="Arial" w:cs="Arial"/>
          <w:b/>
          <w:color w:val="C00000"/>
          <w:lang w:val="tr-TR"/>
        </w:rPr>
        <w:t>HAKLARINIZ</w:t>
      </w:r>
    </w:p>
    <w:p w14:paraId="408C53FE" w14:textId="77777777" w:rsidR="00FD1C03" w:rsidRPr="004E4A5A" w:rsidRDefault="00FD1C03" w:rsidP="00FD1C03">
      <w:pPr>
        <w:spacing w:line="360" w:lineRule="auto"/>
        <w:jc w:val="both"/>
        <w:rPr>
          <w:rFonts w:ascii="Arial" w:hAnsi="Arial" w:cs="Arial"/>
          <w:lang w:val="tr-TR"/>
        </w:rPr>
      </w:pPr>
      <w:r w:rsidRPr="004E4A5A">
        <w:rPr>
          <w:rFonts w:ascii="Arial" w:hAnsi="Arial" w:cs="Arial"/>
          <w:lang w:val="tr-TR"/>
        </w:rPr>
        <w:t xml:space="preserve">KVKK’nın 11. maddesi gereği bize şahsen, kimliğinizi ispat etmeniz kaydıyla, kişisel verileriniz ile ilgili;  </w:t>
      </w:r>
    </w:p>
    <w:p w14:paraId="627F0D24"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Hakkınızda kişisel veri işleyip işlemediğimizi öğrenebilir, eğer işliyorsak veya işlemişsek, buna ilişkin bilgi talep edebilirsiniz.</w:t>
      </w:r>
    </w:p>
    <w:p w14:paraId="3F27FE10"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Kişisel verilerinizin işlenme amacını ve bunların amacına uygun kullanılıp kullanılmadığı öğrenebilirsiniz.</w:t>
      </w:r>
    </w:p>
    <w:p w14:paraId="7C4A796F"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Kişisel verilerinizin yurt içi veya yurt dışına aktarılıp aktarılmadığını ve kimlere aktarıldığını öğrenebilirsiniz.</w:t>
      </w:r>
    </w:p>
    <w:p w14:paraId="50219E6B"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Yanlış ve eksik kişisel verilerinizin düzeltilmesini ve bu verilerin aktarıldığı veya aktarılmış olabileceği alıcıların bilgilendirilmesini talep edebilirsiniz.</w:t>
      </w:r>
    </w:p>
    <w:p w14:paraId="34C75BE5"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 xml:space="preserve">Kişisel verilerinizin KVKK madde 7’de öngörülen şartlar çerçevesinde imha edilmesini (silinmesini, yok edilmesini veya anonim hale getirilmesini) talep edebilirsiniz. Ancak imha talebinizi değerlendirerek hangi yöntemin uygun olduğu somut olayın koşullarına </w:t>
      </w:r>
      <w:r w:rsidRPr="004E4A5A">
        <w:rPr>
          <w:rFonts w:ascii="Arial" w:hAnsi="Arial" w:cs="Arial"/>
          <w:lang w:val="tr-TR"/>
        </w:rPr>
        <w:lastRenderedPageBreak/>
        <w:t>göre tarafımızca değerlendirilecektir. Bu bağlamda seçtiğimiz imha yöntemini neden seçtiğimiz ile ilgili bizden her zaman bilgi talep edebilirsiniz.</w:t>
      </w:r>
    </w:p>
    <w:p w14:paraId="5F1D1EAE"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 xml:space="preserve">Kişisel verilerinizin aktarıldığı veya aktarılabileceği üçüncü kişilerin söz konusu imha talebiniz ile ilgili bilgilendirilmesini talep edebilirsiniz. </w:t>
      </w:r>
    </w:p>
    <w:p w14:paraId="7B2EE5C7"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 xml:space="preserve">Münhasıran bir otomatik sistem kullanılarak oluşturulmuş kişisel veri analizinizin sonuçlarına bu sonuçlar çıkarlarınıza aykırıysa itiraz edebilirsiniz. </w:t>
      </w:r>
    </w:p>
    <w:p w14:paraId="51320B10"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Kişisel verilerinizin kanuna aykırı olarak işlenmesi sebebiyle zarara uğramanız halinde zararın giderilmesini talep edebilirsiniz.</w:t>
      </w:r>
    </w:p>
    <w:p w14:paraId="07DF43C0" w14:textId="70672E44" w:rsidR="00FD1C03" w:rsidRPr="004E4A5A" w:rsidRDefault="00FD1C03" w:rsidP="00FD1C03">
      <w:pPr>
        <w:spacing w:after="0" w:line="360" w:lineRule="auto"/>
        <w:jc w:val="both"/>
        <w:rPr>
          <w:rFonts w:ascii="Arial" w:hAnsi="Arial" w:cs="Arial"/>
          <w:lang w:val="tr-TR"/>
        </w:rPr>
      </w:pPr>
      <w:r w:rsidRPr="004E4A5A">
        <w:rPr>
          <w:rFonts w:ascii="Arial" w:hAnsi="Arial" w:cs="Arial"/>
          <w:lang w:val="tr-TR"/>
        </w:rPr>
        <w:t xml:space="preserve">Başvurunuzda yer alan talepleriniz, talebin niteliğine göre en geç otuz gün içinde ücretsiz olarak sonuçlandırılacaktır. Ancak, işlemin Şirket için ayrıca bir maliyeti gerektirmesi hâlinde, Kişisel Verileri Koruma Kurulu tarafından </w:t>
      </w:r>
      <w:hyperlink r:id="rId9" w:history="1">
        <w:r w:rsidRPr="004E4A5A">
          <w:rPr>
            <w:rStyle w:val="Hyperlink"/>
            <w:rFonts w:ascii="Arial" w:hAnsi="Arial" w:cs="Arial"/>
            <w:color w:val="C00000"/>
            <w:lang w:val="tr-TR"/>
          </w:rPr>
          <w:t>Veri Soru</w:t>
        </w:r>
        <w:r w:rsidR="00725074">
          <w:rPr>
            <w:rStyle w:val="Hyperlink"/>
            <w:rFonts w:ascii="Arial" w:hAnsi="Arial" w:cs="Arial"/>
            <w:color w:val="C00000"/>
            <w:lang w:val="tr-TR"/>
          </w:rPr>
          <w:t>mlusuna Başvuru Usul Ve Esasları Hakkı</w:t>
        </w:r>
        <w:r w:rsidRPr="004E4A5A">
          <w:rPr>
            <w:rStyle w:val="Hyperlink"/>
            <w:rFonts w:ascii="Arial" w:hAnsi="Arial" w:cs="Arial"/>
            <w:color w:val="C00000"/>
            <w:lang w:val="tr-TR"/>
          </w:rPr>
          <w:t>nda Tebliğ</w:t>
        </w:r>
      </w:hyperlink>
      <w:r w:rsidRPr="004E4A5A">
        <w:rPr>
          <w:rFonts w:ascii="Arial" w:hAnsi="Arial" w:cs="Arial"/>
          <w:lang w:val="tr-TR"/>
        </w:rPr>
        <w:t xml:space="preserve">’de belirlenen tarifedeki ücret alınabilir.  </w:t>
      </w:r>
    </w:p>
    <w:p w14:paraId="1B36D58C" w14:textId="77777777" w:rsidR="00FD1C03" w:rsidRPr="004E4A5A" w:rsidRDefault="00FD1C03" w:rsidP="00FD1C03">
      <w:pPr>
        <w:spacing w:after="0" w:line="360" w:lineRule="auto"/>
        <w:jc w:val="both"/>
        <w:rPr>
          <w:rFonts w:ascii="Arial" w:hAnsi="Arial" w:cs="Arial"/>
          <w:lang w:val="tr-TR"/>
        </w:rPr>
      </w:pPr>
    </w:p>
    <w:p w14:paraId="21AB2990" w14:textId="6DCB4CD5" w:rsidR="00FD1C03" w:rsidRPr="004E4A5A" w:rsidRDefault="00FD1C03" w:rsidP="00FD1C03">
      <w:pPr>
        <w:spacing w:after="0" w:line="360" w:lineRule="auto"/>
        <w:jc w:val="both"/>
        <w:rPr>
          <w:rFonts w:ascii="Arial" w:hAnsi="Arial" w:cs="Arial"/>
          <w:lang w:val="tr-TR"/>
        </w:rPr>
      </w:pPr>
      <w:r w:rsidRPr="004E4A5A">
        <w:rPr>
          <w:rFonts w:ascii="Arial" w:hAnsi="Arial" w:cs="Arial"/>
          <w:lang w:val="tr-TR"/>
        </w:rPr>
        <w:t xml:space="preserve">Kişisel verilerinizin işlenmesi ile ilgili hususlarda başvurunuzu Şirketin internet adresinde bulunan başvuru formunu doldurarak veya </w:t>
      </w:r>
      <w:hyperlink r:id="rId10" w:history="1">
        <w:r w:rsidRPr="004E4A5A">
          <w:rPr>
            <w:rStyle w:val="Hyperlink"/>
            <w:rFonts w:ascii="Arial" w:hAnsi="Arial" w:cs="Arial"/>
            <w:color w:val="C00000"/>
            <w:lang w:val="tr-TR"/>
          </w:rPr>
          <w:t>Veri Sorumlusun</w:t>
        </w:r>
        <w:r w:rsidR="00725074">
          <w:rPr>
            <w:rStyle w:val="Hyperlink"/>
            <w:rFonts w:ascii="Arial" w:hAnsi="Arial" w:cs="Arial"/>
            <w:color w:val="C00000"/>
            <w:lang w:val="tr-TR"/>
          </w:rPr>
          <w:t>a Başvuru Usul Ve Esasları Hakkı</w:t>
        </w:r>
        <w:r w:rsidRPr="004E4A5A">
          <w:rPr>
            <w:rStyle w:val="Hyperlink"/>
            <w:rFonts w:ascii="Arial" w:hAnsi="Arial" w:cs="Arial"/>
            <w:color w:val="C00000"/>
            <w:lang w:val="tr-TR"/>
          </w:rPr>
          <w:t>nda Tebliğ</w:t>
        </w:r>
      </w:hyperlink>
      <w:r w:rsidRPr="004E4A5A">
        <w:rPr>
          <w:rFonts w:ascii="Arial" w:hAnsi="Arial" w:cs="Arial"/>
          <w:lang w:val="tr-TR"/>
        </w:rPr>
        <w:t>’in 5. maddesinde şartlara uymak kaydıyla aşağıdaki şekillerde yapabilirsiniz:</w:t>
      </w:r>
    </w:p>
    <w:p w14:paraId="3E663AA7" w14:textId="77777777" w:rsidR="00FD1C03" w:rsidRPr="004E4A5A" w:rsidRDefault="00FD1C03" w:rsidP="00FD1C03">
      <w:pPr>
        <w:spacing w:after="0" w:line="360" w:lineRule="auto"/>
        <w:jc w:val="both"/>
        <w:rPr>
          <w:rFonts w:ascii="Arial" w:hAnsi="Arial" w:cs="Arial"/>
          <w:lang w:val="tr-TR"/>
        </w:rPr>
      </w:pPr>
    </w:p>
    <w:p w14:paraId="72E4DB20" w14:textId="77777777" w:rsidR="00FD1C03" w:rsidRPr="004E4A5A" w:rsidRDefault="00FD1C03" w:rsidP="00FD1C03">
      <w:pPr>
        <w:pStyle w:val="ListParagraph"/>
        <w:numPr>
          <w:ilvl w:val="0"/>
          <w:numId w:val="6"/>
        </w:numPr>
        <w:spacing w:after="0" w:line="360" w:lineRule="auto"/>
        <w:jc w:val="both"/>
        <w:rPr>
          <w:rFonts w:ascii="Arial" w:hAnsi="Arial" w:cs="Arial"/>
          <w:lang w:val="tr-TR"/>
        </w:rPr>
      </w:pPr>
      <w:r w:rsidRPr="004E4A5A">
        <w:rPr>
          <w:rFonts w:ascii="Arial" w:hAnsi="Arial" w:cs="Arial"/>
          <w:lang w:val="tr-TR"/>
        </w:rPr>
        <w:t xml:space="preserve">Yazılı ve imzalı olarak </w:t>
      </w:r>
    </w:p>
    <w:p w14:paraId="50B75F3F" w14:textId="77777777" w:rsidR="00FD1C03" w:rsidRPr="004E4A5A" w:rsidRDefault="00FD1C03" w:rsidP="00FD1C03">
      <w:pPr>
        <w:pStyle w:val="ListParagraph"/>
        <w:numPr>
          <w:ilvl w:val="0"/>
          <w:numId w:val="6"/>
        </w:numPr>
        <w:spacing w:after="0" w:line="360" w:lineRule="auto"/>
        <w:jc w:val="both"/>
        <w:rPr>
          <w:rFonts w:ascii="Arial" w:hAnsi="Arial" w:cs="Arial"/>
          <w:lang w:val="tr-TR"/>
        </w:rPr>
      </w:pPr>
      <w:r w:rsidRPr="004E4A5A">
        <w:rPr>
          <w:rFonts w:ascii="Arial" w:hAnsi="Arial" w:cs="Arial"/>
          <w:lang w:val="tr-TR"/>
        </w:rPr>
        <w:t>Kayıtlı elektronik posta (KEP) adresinizden göndereceğiniz e-posta ile</w:t>
      </w:r>
    </w:p>
    <w:p w14:paraId="25CDE136" w14:textId="77777777" w:rsidR="00FD1C03" w:rsidRPr="004E4A5A" w:rsidRDefault="00FD1C03" w:rsidP="00FD1C03">
      <w:pPr>
        <w:pStyle w:val="ListParagraph"/>
        <w:numPr>
          <w:ilvl w:val="0"/>
          <w:numId w:val="6"/>
        </w:numPr>
        <w:spacing w:after="0" w:line="360" w:lineRule="auto"/>
        <w:jc w:val="both"/>
        <w:rPr>
          <w:rFonts w:ascii="Arial" w:hAnsi="Arial" w:cs="Arial"/>
          <w:lang w:val="tr-TR"/>
        </w:rPr>
      </w:pPr>
      <w:r w:rsidRPr="004E4A5A">
        <w:rPr>
          <w:rFonts w:ascii="Arial" w:hAnsi="Arial" w:cs="Arial"/>
          <w:lang w:val="tr-TR"/>
        </w:rPr>
        <w:t xml:space="preserve">Güvenli elektronik imza veya mobil imza ile </w:t>
      </w:r>
    </w:p>
    <w:p w14:paraId="6645889E" w14:textId="77777777" w:rsidR="00FD1C03" w:rsidRPr="004E4A5A" w:rsidRDefault="00FD1C03" w:rsidP="00FD1C03">
      <w:pPr>
        <w:pStyle w:val="ListParagraph"/>
        <w:numPr>
          <w:ilvl w:val="0"/>
          <w:numId w:val="6"/>
        </w:numPr>
        <w:spacing w:after="0" w:line="360" w:lineRule="auto"/>
        <w:jc w:val="both"/>
        <w:rPr>
          <w:rFonts w:ascii="Arial" w:hAnsi="Arial" w:cs="Arial"/>
          <w:lang w:val="tr-TR"/>
        </w:rPr>
      </w:pPr>
      <w:r w:rsidRPr="004E4A5A">
        <w:rPr>
          <w:rFonts w:ascii="Arial" w:hAnsi="Arial" w:cs="Arial"/>
          <w:lang w:val="tr-TR"/>
        </w:rPr>
        <w:t xml:space="preserve">Bize daha önce bildirdiğiniz ve kayıtlarımızda yer alan elektronik posta adresinizi kullanarak Şirketimize teslim edebilirsiniz. </w:t>
      </w:r>
    </w:p>
    <w:p w14:paraId="1496F17D" w14:textId="77777777" w:rsidR="00FD1C03" w:rsidRPr="004E4A5A" w:rsidRDefault="00FD1C03" w:rsidP="00FD1C03">
      <w:pPr>
        <w:spacing w:after="0" w:line="360" w:lineRule="auto"/>
        <w:ind w:left="360"/>
        <w:jc w:val="both"/>
        <w:rPr>
          <w:rFonts w:ascii="Arial" w:hAnsi="Arial" w:cs="Arial"/>
          <w:lang w:val="tr-TR"/>
        </w:rPr>
      </w:pPr>
    </w:p>
    <w:p w14:paraId="7DBB04F3" w14:textId="77777777" w:rsidR="00FD1C03" w:rsidRPr="004E4A5A" w:rsidRDefault="00FD1C03" w:rsidP="00FD1C03">
      <w:pPr>
        <w:spacing w:after="0" w:line="360" w:lineRule="auto"/>
        <w:ind w:left="142"/>
        <w:jc w:val="both"/>
        <w:rPr>
          <w:rFonts w:ascii="Arial" w:hAnsi="Arial" w:cs="Arial"/>
          <w:lang w:val="tr-TR"/>
        </w:rPr>
      </w:pPr>
      <w:r w:rsidRPr="004E4A5A">
        <w:rPr>
          <w:rFonts w:ascii="Arial" w:hAnsi="Arial" w:cs="Arial"/>
          <w:lang w:val="tr-TR"/>
        </w:rPr>
        <w:t>Şirket tarafından talebinizin niteliğine ve başvuru yönteminize göre Şirket tarafından başvurunun size ait olup olmadığının belirlenmesi ve böylece haklarınızı koruyabilmek amacıyla ek doğrulamalar (kayıtlı telefonunuza mesaj gönderilmesi, aranmanız gibi) isteyebiliriz. Örneğin Şirkette kayıtlı olan e-posta adresiniz aracılığıyla başvuru yapmanız halinde Şirkette kayıtlı başka bir iletişim yöntemini kullanarak size ulaşabilir ve başvurunun size ait olup olmadığının teyidini isteyebiliriz.</w:t>
      </w:r>
    </w:p>
    <w:p w14:paraId="0AB9D57E" w14:textId="77777777" w:rsidR="00FD1C03" w:rsidRPr="004E4A5A" w:rsidRDefault="00FD1C03" w:rsidP="00FD1C03">
      <w:pPr>
        <w:spacing w:after="0" w:line="360" w:lineRule="auto"/>
        <w:jc w:val="both"/>
        <w:rPr>
          <w:rFonts w:ascii="Arial" w:hAnsi="Arial" w:cs="Arial"/>
          <w:lang w:val="tr-TR"/>
        </w:rPr>
      </w:pPr>
    </w:p>
    <w:p w14:paraId="163FF5F4" w14:textId="77777777" w:rsidR="00FD1C03" w:rsidRPr="00CD6117" w:rsidRDefault="00FD1C03" w:rsidP="003A34AF">
      <w:pPr>
        <w:spacing w:after="0" w:line="360" w:lineRule="auto"/>
        <w:rPr>
          <w:rFonts w:ascii="Arial" w:hAnsi="Arial" w:cs="Arial"/>
          <w:color w:val="C00000"/>
          <w:lang w:val="tr-TR"/>
        </w:rPr>
      </w:pPr>
      <w:r w:rsidRPr="00CD6117">
        <w:rPr>
          <w:rFonts w:ascii="Arial" w:hAnsi="Arial" w:cs="Arial"/>
          <w:b/>
          <w:color w:val="C00000"/>
          <w:lang w:val="tr-TR"/>
        </w:rPr>
        <w:t>İLETİŞİM BİLGİLERİ</w:t>
      </w:r>
    </w:p>
    <w:p w14:paraId="700425B5" w14:textId="77777777" w:rsidR="00006CDD" w:rsidRPr="00CD6117" w:rsidRDefault="00FD1C03" w:rsidP="00006CDD">
      <w:pPr>
        <w:pStyle w:val="CommentText"/>
      </w:pPr>
      <w:bookmarkStart w:id="1" w:name="_Hlk20324171"/>
      <w:r w:rsidRPr="00CD6117">
        <w:rPr>
          <w:rFonts w:ascii="Arial" w:hAnsi="Arial" w:cs="Arial"/>
          <w:b/>
          <w:lang w:val="tr-TR"/>
        </w:rPr>
        <w:t>Mersis No:</w:t>
      </w:r>
      <w:r w:rsidRPr="00CD6117">
        <w:rPr>
          <w:rFonts w:ascii="Arial" w:hAnsi="Arial" w:cs="Arial"/>
          <w:lang w:val="tr-TR"/>
        </w:rPr>
        <w:t xml:space="preserve"> </w:t>
      </w:r>
      <w:r w:rsidR="00006CDD" w:rsidRPr="00CD6117">
        <w:t>0859061649800017</w:t>
      </w:r>
    </w:p>
    <w:p w14:paraId="3F1B333F" w14:textId="1D8AFD46" w:rsidR="00241715" w:rsidRPr="00CD6117" w:rsidRDefault="00241715" w:rsidP="00006CDD">
      <w:pPr>
        <w:pStyle w:val="CommentText"/>
        <w:rPr>
          <w:rFonts w:ascii="Arial" w:hAnsi="Arial" w:cs="Arial"/>
          <w:b/>
          <w:color w:val="FF0000"/>
          <w:lang w:val="tr-TR"/>
        </w:rPr>
      </w:pPr>
      <w:r w:rsidRPr="00CD6117">
        <w:rPr>
          <w:rFonts w:ascii="Arial" w:hAnsi="Arial" w:cs="Arial"/>
          <w:b/>
          <w:lang w:val="tr-TR"/>
        </w:rPr>
        <w:t xml:space="preserve">İletişim için </w:t>
      </w:r>
      <w:r w:rsidR="00725074" w:rsidRPr="00CD6117">
        <w:rPr>
          <w:rFonts w:ascii="Arial" w:hAnsi="Arial" w:cs="Arial"/>
          <w:b/>
          <w:lang w:val="tr-TR"/>
        </w:rPr>
        <w:t xml:space="preserve">Veri Sahibi Formu: </w:t>
      </w:r>
      <w:r w:rsidR="00CD6117">
        <w:rPr>
          <w:rFonts w:ascii="Arial" w:hAnsi="Arial" w:cs="Arial"/>
          <w:b/>
          <w:lang w:val="tr-TR"/>
        </w:rPr>
        <w:t>TF3CV1</w:t>
      </w:r>
      <w:r w:rsidRPr="00CD6117">
        <w:rPr>
          <w:rFonts w:ascii="Arial" w:hAnsi="Arial" w:cs="Arial"/>
          <w:b/>
          <w:color w:val="FF0000"/>
          <w:lang w:val="tr-TR"/>
        </w:rPr>
        <w:t xml:space="preserve"> </w:t>
      </w:r>
    </w:p>
    <w:bookmarkEnd w:id="1"/>
    <w:p w14:paraId="7EF79749" w14:textId="77777777" w:rsidR="00725074" w:rsidRPr="00CD6117" w:rsidRDefault="00725074" w:rsidP="00006CDD">
      <w:pPr>
        <w:pStyle w:val="CommentText"/>
        <w:rPr>
          <w:rFonts w:ascii="Arial" w:hAnsi="Arial" w:cs="Arial"/>
          <w:b/>
          <w:lang w:val="tr-TR"/>
        </w:rPr>
      </w:pPr>
      <w:r w:rsidRPr="00CD6117">
        <w:rPr>
          <w:rFonts w:ascii="Arial" w:hAnsi="Arial" w:cs="Arial"/>
          <w:b/>
          <w:lang w:val="tr-TR"/>
        </w:rPr>
        <w:t>Twentify Teknoloji ve Kitle Kaynak Hizmetleri Anonim Şirketi</w:t>
      </w:r>
    </w:p>
    <w:p w14:paraId="5E599DCD" w14:textId="77777777" w:rsidR="001E6E18" w:rsidRPr="00CD6117" w:rsidRDefault="00113F88" w:rsidP="003A34AF">
      <w:pPr>
        <w:rPr>
          <w:rFonts w:ascii="Arial" w:hAnsi="Arial" w:cs="Arial"/>
        </w:rPr>
      </w:pPr>
      <w:r w:rsidRPr="00CD6117">
        <w:rPr>
          <w:rFonts w:ascii="Arial" w:hAnsi="Arial" w:cs="Arial"/>
        </w:rPr>
        <w:t xml:space="preserve">Sultan Selim Mah. Hümeyra Sok. NEF 09 B Blok No7 İç Kapı No 171 </w:t>
      </w:r>
    </w:p>
    <w:p w14:paraId="4246BCB3" w14:textId="4DC2CF3C" w:rsidR="00320F30" w:rsidRDefault="00113F88" w:rsidP="003A34AF">
      <w:r w:rsidRPr="00CD6117">
        <w:rPr>
          <w:rFonts w:ascii="Arial" w:hAnsi="Arial" w:cs="Arial"/>
        </w:rPr>
        <w:t xml:space="preserve">Kağıthane </w:t>
      </w:r>
      <w:r w:rsidRPr="00CD6117">
        <w:rPr>
          <w:rFonts w:ascii="Arial" w:hAnsi="Arial" w:cs="Arial"/>
          <w:lang w:val="tr-TR"/>
        </w:rPr>
        <w:t>– İstanbul</w:t>
      </w:r>
      <w:bookmarkStart w:id="2" w:name="_GoBack"/>
      <w:bookmarkEnd w:id="2"/>
    </w:p>
    <w:sectPr w:rsidR="00320F3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00EB8" w14:textId="77777777" w:rsidR="00521A8A" w:rsidRDefault="00521A8A" w:rsidP="00BE225D">
      <w:pPr>
        <w:spacing w:after="0" w:line="240" w:lineRule="auto"/>
      </w:pPr>
      <w:r>
        <w:separator/>
      </w:r>
    </w:p>
  </w:endnote>
  <w:endnote w:type="continuationSeparator" w:id="0">
    <w:p w14:paraId="37DD32A0" w14:textId="77777777" w:rsidR="00521A8A" w:rsidRDefault="00521A8A" w:rsidP="00BE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6F7A1" w14:textId="77777777" w:rsidR="00521A8A" w:rsidRDefault="00521A8A" w:rsidP="00BE225D">
      <w:pPr>
        <w:spacing w:after="0" w:line="240" w:lineRule="auto"/>
      </w:pPr>
      <w:r>
        <w:separator/>
      </w:r>
    </w:p>
  </w:footnote>
  <w:footnote w:type="continuationSeparator" w:id="0">
    <w:p w14:paraId="0F79B831" w14:textId="77777777" w:rsidR="00521A8A" w:rsidRDefault="00521A8A" w:rsidP="00BE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B26A" w14:textId="4F299B37" w:rsidR="00BE225D" w:rsidRPr="00BE225D" w:rsidRDefault="00763B5D" w:rsidP="00BE225D">
    <w:pPr>
      <w:pStyle w:val="Header"/>
      <w:jc w:val="right"/>
      <w:rPr>
        <w:b/>
      </w:rPr>
    </w:pPr>
    <w:r>
      <w:rPr>
        <w:b/>
      </w:rPr>
      <w:t>TF</w:t>
    </w:r>
    <w:r w:rsidR="00BE225D" w:rsidRPr="00BE225D">
      <w:rPr>
        <w:b/>
      </w:rPr>
      <w:t xml:space="preserve">1 </w:t>
    </w:r>
    <w:r w:rsidR="00FD18BA">
      <w:rPr>
        <w:b/>
      </w:rPr>
      <w:t>Ü</w:t>
    </w:r>
    <w:r w:rsidR="00BE225D" w:rsidRPr="00BE225D">
      <w:rPr>
        <w:b/>
      </w:rPr>
      <w:t>1</w:t>
    </w:r>
  </w:p>
  <w:p w14:paraId="07518093" w14:textId="77777777" w:rsidR="00BE225D" w:rsidRDefault="00BE2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15CE"/>
    <w:multiLevelType w:val="hybridMultilevel"/>
    <w:tmpl w:val="998E58BE"/>
    <w:lvl w:ilvl="0" w:tplc="04FA4766">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A5267E"/>
    <w:multiLevelType w:val="hybridMultilevel"/>
    <w:tmpl w:val="1DBE7212"/>
    <w:lvl w:ilvl="0" w:tplc="A31273BC">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6272CE9"/>
    <w:multiLevelType w:val="hybridMultilevel"/>
    <w:tmpl w:val="96246F9A"/>
    <w:lvl w:ilvl="0" w:tplc="F1AACCA0">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D517234"/>
    <w:multiLevelType w:val="hybridMultilevel"/>
    <w:tmpl w:val="8752BBB6"/>
    <w:lvl w:ilvl="0" w:tplc="B5ECD64C">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1MDYwsjQ1sbAwMzBT0lEKTi0uzszPAykwrgUAl6DjTiwAAAA="/>
  </w:docVars>
  <w:rsids>
    <w:rsidRoot w:val="00EE61E9"/>
    <w:rsid w:val="00006CDD"/>
    <w:rsid w:val="00040E13"/>
    <w:rsid w:val="000442E4"/>
    <w:rsid w:val="000523F0"/>
    <w:rsid w:val="000B3268"/>
    <w:rsid w:val="00113F88"/>
    <w:rsid w:val="00115A1E"/>
    <w:rsid w:val="00186541"/>
    <w:rsid w:val="001B142B"/>
    <w:rsid w:val="001C2B10"/>
    <w:rsid w:val="001E6E18"/>
    <w:rsid w:val="00241715"/>
    <w:rsid w:val="002A7B14"/>
    <w:rsid w:val="00310BE0"/>
    <w:rsid w:val="00320F30"/>
    <w:rsid w:val="00324D2E"/>
    <w:rsid w:val="00397CF8"/>
    <w:rsid w:val="003A34AF"/>
    <w:rsid w:val="003D27AF"/>
    <w:rsid w:val="00457820"/>
    <w:rsid w:val="004A1820"/>
    <w:rsid w:val="004C5420"/>
    <w:rsid w:val="00521A8A"/>
    <w:rsid w:val="00536BA1"/>
    <w:rsid w:val="005A2C24"/>
    <w:rsid w:val="00725074"/>
    <w:rsid w:val="00763B5D"/>
    <w:rsid w:val="00800E73"/>
    <w:rsid w:val="00885844"/>
    <w:rsid w:val="008A6149"/>
    <w:rsid w:val="00917337"/>
    <w:rsid w:val="009539C2"/>
    <w:rsid w:val="009D3522"/>
    <w:rsid w:val="00A41726"/>
    <w:rsid w:val="00B85A98"/>
    <w:rsid w:val="00BB4BA8"/>
    <w:rsid w:val="00BE225D"/>
    <w:rsid w:val="00C125E5"/>
    <w:rsid w:val="00C53041"/>
    <w:rsid w:val="00C908ED"/>
    <w:rsid w:val="00CD6117"/>
    <w:rsid w:val="00CE1B23"/>
    <w:rsid w:val="00CE697E"/>
    <w:rsid w:val="00D05D12"/>
    <w:rsid w:val="00D764EE"/>
    <w:rsid w:val="00DF69CB"/>
    <w:rsid w:val="00E21BD7"/>
    <w:rsid w:val="00ED663C"/>
    <w:rsid w:val="00EE61E9"/>
    <w:rsid w:val="00F21C12"/>
    <w:rsid w:val="00F24C5E"/>
    <w:rsid w:val="00FD18BA"/>
    <w:rsid w:val="00FD1C0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1CF1"/>
  <w15:chartTrackingRefBased/>
  <w15:docId w15:val="{FEA073B4-2B6D-47B6-95F5-70B50478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1E9"/>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1E9"/>
    <w:rPr>
      <w:color w:val="0563C1" w:themeColor="hyperlink"/>
      <w:u w:val="single"/>
    </w:rPr>
  </w:style>
  <w:style w:type="paragraph" w:styleId="CommentText">
    <w:name w:val="annotation text"/>
    <w:basedOn w:val="Normal"/>
    <w:link w:val="CommentTextChar"/>
    <w:uiPriority w:val="99"/>
    <w:semiHidden/>
    <w:unhideWhenUsed/>
    <w:rsid w:val="00EE61E9"/>
    <w:pPr>
      <w:spacing w:line="240" w:lineRule="auto"/>
    </w:pPr>
    <w:rPr>
      <w:sz w:val="20"/>
      <w:szCs w:val="20"/>
    </w:rPr>
  </w:style>
  <w:style w:type="character" w:customStyle="1" w:styleId="CommentTextChar">
    <w:name w:val="Comment Text Char"/>
    <w:basedOn w:val="DefaultParagraphFont"/>
    <w:link w:val="CommentText"/>
    <w:uiPriority w:val="99"/>
    <w:semiHidden/>
    <w:rsid w:val="00EE61E9"/>
    <w:rPr>
      <w:rFonts w:ascii="Calibri" w:eastAsia="Calibri" w:hAnsi="Calibri" w:cs="Times New Roman"/>
      <w:sz w:val="20"/>
      <w:szCs w:val="20"/>
      <w:lang w:val="en-US"/>
    </w:rPr>
  </w:style>
  <w:style w:type="paragraph" w:styleId="ListParagraph">
    <w:name w:val="List Paragraph"/>
    <w:basedOn w:val="Normal"/>
    <w:uiPriority w:val="34"/>
    <w:qFormat/>
    <w:rsid w:val="00EE61E9"/>
    <w:pPr>
      <w:ind w:left="720"/>
      <w:contextualSpacing/>
    </w:pPr>
  </w:style>
  <w:style w:type="character" w:styleId="CommentReference">
    <w:name w:val="annotation reference"/>
    <w:basedOn w:val="DefaultParagraphFont"/>
    <w:uiPriority w:val="99"/>
    <w:semiHidden/>
    <w:unhideWhenUsed/>
    <w:rsid w:val="00EE61E9"/>
    <w:rPr>
      <w:sz w:val="16"/>
      <w:szCs w:val="16"/>
    </w:rPr>
  </w:style>
  <w:style w:type="paragraph" w:styleId="BalloonText">
    <w:name w:val="Balloon Text"/>
    <w:basedOn w:val="Normal"/>
    <w:link w:val="BalloonTextChar"/>
    <w:uiPriority w:val="99"/>
    <w:semiHidden/>
    <w:unhideWhenUsed/>
    <w:rsid w:val="00EE6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E9"/>
    <w:rPr>
      <w:rFonts w:ascii="Segoe UI" w:eastAsia="Calibri" w:hAnsi="Segoe UI" w:cs="Segoe UI"/>
      <w:sz w:val="18"/>
      <w:szCs w:val="18"/>
      <w:lang w:val="en-US"/>
    </w:rPr>
  </w:style>
  <w:style w:type="paragraph" w:styleId="NormalWeb">
    <w:name w:val="Normal (Web)"/>
    <w:basedOn w:val="Normal"/>
    <w:uiPriority w:val="99"/>
    <w:unhideWhenUsed/>
    <w:rsid w:val="00EE61E9"/>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CommentSubject">
    <w:name w:val="annotation subject"/>
    <w:basedOn w:val="CommentText"/>
    <w:next w:val="CommentText"/>
    <w:link w:val="CommentSubjectChar"/>
    <w:uiPriority w:val="99"/>
    <w:semiHidden/>
    <w:unhideWhenUsed/>
    <w:rsid w:val="00FD1C03"/>
    <w:rPr>
      <w:b/>
      <w:bCs/>
    </w:rPr>
  </w:style>
  <w:style w:type="character" w:customStyle="1" w:styleId="CommentSubjectChar">
    <w:name w:val="Comment Subject Char"/>
    <w:basedOn w:val="CommentTextChar"/>
    <w:link w:val="CommentSubject"/>
    <w:uiPriority w:val="99"/>
    <w:semiHidden/>
    <w:rsid w:val="00FD1C03"/>
    <w:rPr>
      <w:rFonts w:ascii="Calibri" w:eastAsia="Calibri" w:hAnsi="Calibri" w:cs="Times New Roman"/>
      <w:b/>
      <w:bCs/>
      <w:sz w:val="20"/>
      <w:szCs w:val="20"/>
      <w:lang w:val="en-US"/>
    </w:rPr>
  </w:style>
  <w:style w:type="paragraph" w:styleId="Header">
    <w:name w:val="header"/>
    <w:basedOn w:val="Normal"/>
    <w:link w:val="HeaderChar"/>
    <w:uiPriority w:val="99"/>
    <w:unhideWhenUsed/>
    <w:rsid w:val="00BE22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225D"/>
    <w:rPr>
      <w:rFonts w:ascii="Calibri" w:eastAsia="Calibri" w:hAnsi="Calibri" w:cs="Times New Roman"/>
      <w:lang w:val="en-US"/>
    </w:rPr>
  </w:style>
  <w:style w:type="paragraph" w:styleId="Footer">
    <w:name w:val="footer"/>
    <w:basedOn w:val="Normal"/>
    <w:link w:val="FooterChar"/>
    <w:uiPriority w:val="99"/>
    <w:unhideWhenUsed/>
    <w:rsid w:val="00BE22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225D"/>
    <w:rPr>
      <w:rFonts w:ascii="Calibri" w:eastAsia="Calibri" w:hAnsi="Calibri" w:cs="Times New Roman"/>
      <w:lang w:val="en-US"/>
    </w:rPr>
  </w:style>
  <w:style w:type="character" w:styleId="UnresolvedMention">
    <w:name w:val="Unresolved Mention"/>
    <w:basedOn w:val="DefaultParagraphFont"/>
    <w:uiPriority w:val="99"/>
    <w:semiHidden/>
    <w:unhideWhenUsed/>
    <w:rsid w:val="00044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1689">
      <w:bodyDiv w:val="1"/>
      <w:marLeft w:val="0"/>
      <w:marRight w:val="0"/>
      <w:marTop w:val="0"/>
      <w:marBottom w:val="0"/>
      <w:divBdr>
        <w:top w:val="none" w:sz="0" w:space="0" w:color="auto"/>
        <w:left w:val="none" w:sz="0" w:space="0" w:color="auto"/>
        <w:bottom w:val="none" w:sz="0" w:space="0" w:color="auto"/>
        <w:right w:val="none" w:sz="0" w:space="0" w:color="auto"/>
      </w:divBdr>
    </w:div>
    <w:div w:id="547497501">
      <w:bodyDiv w:val="1"/>
      <w:marLeft w:val="0"/>
      <w:marRight w:val="0"/>
      <w:marTop w:val="0"/>
      <w:marBottom w:val="0"/>
      <w:divBdr>
        <w:top w:val="none" w:sz="0" w:space="0" w:color="auto"/>
        <w:left w:val="none" w:sz="0" w:space="0" w:color="auto"/>
        <w:bottom w:val="none" w:sz="0" w:space="0" w:color="auto"/>
        <w:right w:val="none" w:sz="0" w:space="0" w:color="auto"/>
      </w:divBdr>
      <w:divsChild>
        <w:div w:id="2145803958">
          <w:marLeft w:val="0"/>
          <w:marRight w:val="0"/>
          <w:marTop w:val="0"/>
          <w:marBottom w:val="0"/>
          <w:divBdr>
            <w:top w:val="none" w:sz="0" w:space="0" w:color="auto"/>
            <w:left w:val="none" w:sz="0" w:space="0" w:color="auto"/>
            <w:bottom w:val="none" w:sz="0" w:space="0" w:color="auto"/>
            <w:right w:val="none" w:sz="0" w:space="0" w:color="auto"/>
          </w:divBdr>
        </w:div>
      </w:divsChild>
    </w:div>
    <w:div w:id="809057904">
      <w:bodyDiv w:val="1"/>
      <w:marLeft w:val="0"/>
      <w:marRight w:val="0"/>
      <w:marTop w:val="0"/>
      <w:marBottom w:val="0"/>
      <w:divBdr>
        <w:top w:val="none" w:sz="0" w:space="0" w:color="auto"/>
        <w:left w:val="none" w:sz="0" w:space="0" w:color="auto"/>
        <w:bottom w:val="none" w:sz="0" w:space="0" w:color="auto"/>
        <w:right w:val="none" w:sz="0" w:space="0" w:color="auto"/>
      </w:divBdr>
    </w:div>
    <w:div w:id="1171722097">
      <w:bodyDiv w:val="1"/>
      <w:marLeft w:val="0"/>
      <w:marRight w:val="0"/>
      <w:marTop w:val="0"/>
      <w:marBottom w:val="0"/>
      <w:divBdr>
        <w:top w:val="none" w:sz="0" w:space="0" w:color="auto"/>
        <w:left w:val="none" w:sz="0" w:space="0" w:color="auto"/>
        <w:bottom w:val="none" w:sz="0" w:space="0" w:color="auto"/>
        <w:right w:val="none" w:sz="0" w:space="0" w:color="auto"/>
      </w:divBdr>
    </w:div>
    <w:div w:id="20766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wentif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smigazete.gov.tr/eskiler/2018/03/20180310-6.htm" TargetMode="External"/><Relationship Id="rId4" Type="http://schemas.openxmlformats.org/officeDocument/2006/relationships/settings" Target="settings.xml"/><Relationship Id="rId9" Type="http://schemas.openxmlformats.org/officeDocument/2006/relationships/hyperlink" Target="http://www.resmigazete.gov.tr/eskiler/2018/03/2018031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68B47-CB69-0C4C-AF58-B27AF49A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949</Words>
  <Characters>5413</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Gumus</dc:creator>
  <cp:keywords/>
  <dc:description/>
  <cp:lastModifiedBy>eda ısıkoglu</cp:lastModifiedBy>
  <cp:revision>5</cp:revision>
  <dcterms:created xsi:type="dcterms:W3CDTF">2019-11-07T07:30:00Z</dcterms:created>
  <dcterms:modified xsi:type="dcterms:W3CDTF">2019-11-15T08:40:00Z</dcterms:modified>
</cp:coreProperties>
</file>