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33692" w14:textId="77777777" w:rsidR="00EE1840" w:rsidRPr="00134957" w:rsidRDefault="00134957" w:rsidP="00134957">
      <w:pPr>
        <w:jc w:val="center"/>
        <w:rPr>
          <w:rFonts w:ascii="Arial" w:hAnsi="Arial"/>
          <w:b/>
          <w:sz w:val="20"/>
          <w:szCs w:val="20"/>
        </w:rPr>
      </w:pPr>
      <w:r w:rsidRPr="00134957">
        <w:rPr>
          <w:rFonts w:ascii="Arial" w:hAnsi="Arial"/>
          <w:b/>
          <w:sz w:val="20"/>
          <w:szCs w:val="20"/>
        </w:rPr>
        <w:t>How to Focus on Stress Management in Your Employee Wellness Program</w:t>
      </w:r>
    </w:p>
    <w:p w14:paraId="495160AC" w14:textId="77777777" w:rsidR="00134957" w:rsidRDefault="00134957">
      <w:pPr>
        <w:rPr>
          <w:rFonts w:ascii="Arial" w:hAnsi="Arial"/>
          <w:sz w:val="20"/>
          <w:szCs w:val="20"/>
        </w:rPr>
      </w:pPr>
    </w:p>
    <w:p w14:paraId="51F673F6" w14:textId="4934237F" w:rsidR="000A5427" w:rsidRDefault="000A5427">
      <w:pPr>
        <w:rPr>
          <w:rFonts w:ascii="Arial" w:hAnsi="Arial"/>
          <w:sz w:val="20"/>
          <w:szCs w:val="20"/>
        </w:rPr>
      </w:pPr>
      <w:r>
        <w:rPr>
          <w:rFonts w:ascii="Arial" w:hAnsi="Arial"/>
          <w:sz w:val="20"/>
          <w:szCs w:val="20"/>
        </w:rPr>
        <w:t xml:space="preserve">Stress is one of the most common challenges employees face. It’s also one of the most damaging, too. Unmanaged stress can lead to </w:t>
      </w:r>
      <w:hyperlink r:id="rId6" w:history="1">
        <w:r w:rsidRPr="00DF5094">
          <w:rPr>
            <w:rStyle w:val="Hyperlink"/>
            <w:rFonts w:ascii="Arial" w:hAnsi="Arial"/>
            <w:sz w:val="20"/>
            <w:szCs w:val="20"/>
          </w:rPr>
          <w:t>burnout</w:t>
        </w:r>
      </w:hyperlink>
      <w:r>
        <w:rPr>
          <w:rFonts w:ascii="Arial" w:hAnsi="Arial"/>
          <w:sz w:val="20"/>
          <w:szCs w:val="20"/>
        </w:rPr>
        <w:t xml:space="preserve">, unhealthy habits, and </w:t>
      </w:r>
      <w:r w:rsidR="00DF5094">
        <w:rPr>
          <w:rFonts w:ascii="Arial" w:hAnsi="Arial"/>
          <w:sz w:val="20"/>
          <w:szCs w:val="20"/>
        </w:rPr>
        <w:t>harm</w:t>
      </w:r>
      <w:r w:rsidR="008A19F8">
        <w:rPr>
          <w:rFonts w:ascii="Arial" w:hAnsi="Arial"/>
          <w:sz w:val="20"/>
          <w:szCs w:val="20"/>
        </w:rPr>
        <w:t xml:space="preserve"> an employee’s mental and physical health. </w:t>
      </w:r>
    </w:p>
    <w:p w14:paraId="76CB7729" w14:textId="77777777" w:rsidR="008A19F8" w:rsidRDefault="008A19F8">
      <w:pPr>
        <w:rPr>
          <w:rFonts w:ascii="Arial" w:hAnsi="Arial"/>
          <w:sz w:val="20"/>
          <w:szCs w:val="20"/>
        </w:rPr>
      </w:pPr>
    </w:p>
    <w:p w14:paraId="76A75514" w14:textId="21CD020F" w:rsidR="008A19F8" w:rsidRDefault="008A19F8">
      <w:pPr>
        <w:rPr>
          <w:rFonts w:ascii="Arial" w:hAnsi="Arial"/>
          <w:sz w:val="20"/>
          <w:szCs w:val="20"/>
        </w:rPr>
      </w:pPr>
      <w:r>
        <w:rPr>
          <w:rFonts w:ascii="Arial" w:hAnsi="Arial"/>
          <w:sz w:val="20"/>
          <w:szCs w:val="20"/>
        </w:rPr>
        <w:t xml:space="preserve">According to research from the </w:t>
      </w:r>
      <w:hyperlink r:id="rId7" w:history="1">
        <w:r w:rsidRPr="008A19F8">
          <w:rPr>
            <w:rStyle w:val="Hyperlink"/>
            <w:rFonts w:ascii="Arial" w:hAnsi="Arial"/>
            <w:sz w:val="20"/>
            <w:szCs w:val="20"/>
          </w:rPr>
          <w:t>American Institute of Stress</w:t>
        </w:r>
      </w:hyperlink>
      <w:r>
        <w:rPr>
          <w:rFonts w:ascii="Arial" w:hAnsi="Arial"/>
          <w:sz w:val="20"/>
          <w:szCs w:val="20"/>
        </w:rPr>
        <w:t xml:space="preserve"> (AIS), 40% of employees reported their job was very or extremely stressful, and 25% view their jobs as the number one stressor in their lives. Based on these stats, it’s safe to assume that a majority of your workforce is dealing with </w:t>
      </w:r>
      <w:hyperlink r:id="rId8" w:history="1">
        <w:r w:rsidRPr="00565402">
          <w:rPr>
            <w:rStyle w:val="Hyperlink"/>
            <w:rFonts w:ascii="Arial" w:hAnsi="Arial"/>
            <w:sz w:val="20"/>
            <w:szCs w:val="20"/>
          </w:rPr>
          <w:t>workplace stress</w:t>
        </w:r>
      </w:hyperlink>
      <w:r>
        <w:rPr>
          <w:rFonts w:ascii="Arial" w:hAnsi="Arial"/>
          <w:sz w:val="20"/>
          <w:szCs w:val="20"/>
        </w:rPr>
        <w:t xml:space="preserve"> on a daily basis.  </w:t>
      </w:r>
    </w:p>
    <w:p w14:paraId="0C77E3C5" w14:textId="77777777" w:rsidR="000A5427" w:rsidRDefault="000A5427">
      <w:pPr>
        <w:rPr>
          <w:rFonts w:ascii="Arial" w:hAnsi="Arial"/>
          <w:sz w:val="20"/>
          <w:szCs w:val="20"/>
        </w:rPr>
      </w:pPr>
    </w:p>
    <w:p w14:paraId="6E69A7A6" w14:textId="44CB6DD0" w:rsidR="002370EA" w:rsidRDefault="008A19F8">
      <w:pPr>
        <w:rPr>
          <w:rFonts w:ascii="Arial" w:hAnsi="Arial"/>
          <w:sz w:val="20"/>
          <w:szCs w:val="20"/>
        </w:rPr>
      </w:pPr>
      <w:r>
        <w:rPr>
          <w:rFonts w:ascii="Arial" w:hAnsi="Arial"/>
          <w:sz w:val="20"/>
          <w:szCs w:val="20"/>
        </w:rPr>
        <w:t xml:space="preserve">While stress might seem like it’s a normal part of office culture, it shouldn’t ever be excused or ignored. When stress becomes chronic, it can have dangerous effects on an employee’s health and wellbeing. In fact, </w:t>
      </w:r>
      <w:r w:rsidR="007E3B39">
        <w:rPr>
          <w:rFonts w:ascii="Arial" w:hAnsi="Arial"/>
          <w:sz w:val="20"/>
          <w:szCs w:val="20"/>
        </w:rPr>
        <w:t xml:space="preserve">AIS </w:t>
      </w:r>
      <w:r w:rsidR="00DF5094">
        <w:rPr>
          <w:rFonts w:ascii="Arial" w:hAnsi="Arial"/>
          <w:sz w:val="20"/>
          <w:szCs w:val="20"/>
        </w:rPr>
        <w:t xml:space="preserve">also </w:t>
      </w:r>
      <w:r w:rsidR="007E3B39">
        <w:rPr>
          <w:rFonts w:ascii="Arial" w:hAnsi="Arial"/>
          <w:sz w:val="20"/>
          <w:szCs w:val="20"/>
        </w:rPr>
        <w:t xml:space="preserve">found that job stress is more strongly associated with health complaints than financial or </w:t>
      </w:r>
      <w:r w:rsidR="002370EA">
        <w:rPr>
          <w:rFonts w:ascii="Arial" w:hAnsi="Arial"/>
          <w:sz w:val="20"/>
          <w:szCs w:val="20"/>
        </w:rPr>
        <w:t>family problems</w:t>
      </w:r>
      <w:r w:rsidR="00DF5094">
        <w:rPr>
          <w:rFonts w:ascii="Arial" w:hAnsi="Arial"/>
          <w:sz w:val="20"/>
          <w:szCs w:val="20"/>
        </w:rPr>
        <w:t xml:space="preserve"> are</w:t>
      </w:r>
      <w:r w:rsidR="002370EA">
        <w:rPr>
          <w:rFonts w:ascii="Arial" w:hAnsi="Arial"/>
          <w:sz w:val="20"/>
          <w:szCs w:val="20"/>
        </w:rPr>
        <w:t xml:space="preserve">. </w:t>
      </w:r>
    </w:p>
    <w:p w14:paraId="66517627" w14:textId="77777777" w:rsidR="002370EA" w:rsidRDefault="002370EA">
      <w:pPr>
        <w:rPr>
          <w:rFonts w:ascii="Arial" w:hAnsi="Arial"/>
          <w:sz w:val="20"/>
          <w:szCs w:val="20"/>
        </w:rPr>
      </w:pPr>
    </w:p>
    <w:p w14:paraId="5E2E90E8" w14:textId="77777777" w:rsidR="008A19F8" w:rsidRDefault="002370EA">
      <w:pPr>
        <w:rPr>
          <w:rFonts w:ascii="Arial" w:hAnsi="Arial"/>
          <w:sz w:val="20"/>
          <w:szCs w:val="20"/>
        </w:rPr>
      </w:pPr>
      <w:r>
        <w:rPr>
          <w:rFonts w:ascii="Arial" w:hAnsi="Arial"/>
          <w:sz w:val="20"/>
          <w:szCs w:val="20"/>
        </w:rPr>
        <w:t>C</w:t>
      </w:r>
      <w:r w:rsidR="008A19F8">
        <w:rPr>
          <w:rFonts w:ascii="Arial" w:hAnsi="Arial"/>
          <w:sz w:val="20"/>
          <w:szCs w:val="20"/>
        </w:rPr>
        <w:t>hronic stress can lead to health problems such as:</w:t>
      </w:r>
    </w:p>
    <w:p w14:paraId="3B79ECD9" w14:textId="77777777" w:rsidR="008A19F8" w:rsidRDefault="008A19F8">
      <w:pPr>
        <w:rPr>
          <w:rFonts w:ascii="Arial" w:hAnsi="Arial"/>
          <w:sz w:val="20"/>
          <w:szCs w:val="20"/>
        </w:rPr>
      </w:pPr>
    </w:p>
    <w:p w14:paraId="4F800F22" w14:textId="77777777" w:rsidR="008A19F8" w:rsidRDefault="008A19F8" w:rsidP="008A19F8">
      <w:pPr>
        <w:pStyle w:val="ListParagraph"/>
        <w:numPr>
          <w:ilvl w:val="0"/>
          <w:numId w:val="1"/>
        </w:numPr>
        <w:rPr>
          <w:rFonts w:ascii="Arial" w:hAnsi="Arial"/>
          <w:sz w:val="20"/>
          <w:szCs w:val="20"/>
        </w:rPr>
      </w:pPr>
      <w:r w:rsidRPr="008A19F8">
        <w:rPr>
          <w:rFonts w:ascii="Arial" w:hAnsi="Arial"/>
          <w:sz w:val="20"/>
          <w:szCs w:val="20"/>
        </w:rPr>
        <w:t>Headaches</w:t>
      </w:r>
    </w:p>
    <w:p w14:paraId="6EDB70E5" w14:textId="7386F747" w:rsidR="00167137" w:rsidRPr="008A19F8" w:rsidRDefault="00167137" w:rsidP="008A19F8">
      <w:pPr>
        <w:pStyle w:val="ListParagraph"/>
        <w:numPr>
          <w:ilvl w:val="0"/>
          <w:numId w:val="1"/>
        </w:numPr>
        <w:rPr>
          <w:rFonts w:ascii="Arial" w:hAnsi="Arial"/>
          <w:sz w:val="20"/>
          <w:szCs w:val="20"/>
        </w:rPr>
      </w:pPr>
      <w:r>
        <w:rPr>
          <w:rFonts w:ascii="Arial" w:hAnsi="Arial"/>
          <w:sz w:val="20"/>
          <w:szCs w:val="20"/>
        </w:rPr>
        <w:t>High blood pressure</w:t>
      </w:r>
    </w:p>
    <w:p w14:paraId="7ED15E12" w14:textId="77777777" w:rsidR="008A19F8" w:rsidRPr="008A19F8" w:rsidRDefault="008A19F8" w:rsidP="008A19F8">
      <w:pPr>
        <w:pStyle w:val="ListParagraph"/>
        <w:numPr>
          <w:ilvl w:val="0"/>
          <w:numId w:val="1"/>
        </w:numPr>
        <w:rPr>
          <w:rFonts w:ascii="Arial" w:hAnsi="Arial"/>
          <w:sz w:val="20"/>
          <w:szCs w:val="20"/>
        </w:rPr>
      </w:pPr>
      <w:r w:rsidRPr="008A19F8">
        <w:rPr>
          <w:rFonts w:ascii="Arial" w:hAnsi="Arial"/>
          <w:sz w:val="20"/>
          <w:szCs w:val="20"/>
        </w:rPr>
        <w:t>Chronic aches and pains</w:t>
      </w:r>
    </w:p>
    <w:p w14:paraId="4112C6C2" w14:textId="77777777" w:rsidR="008A19F8" w:rsidRPr="008A19F8" w:rsidRDefault="008A19F8" w:rsidP="008A19F8">
      <w:pPr>
        <w:pStyle w:val="ListParagraph"/>
        <w:numPr>
          <w:ilvl w:val="0"/>
          <w:numId w:val="1"/>
        </w:numPr>
        <w:rPr>
          <w:rFonts w:ascii="Arial" w:hAnsi="Arial"/>
          <w:sz w:val="20"/>
          <w:szCs w:val="20"/>
        </w:rPr>
      </w:pPr>
      <w:r w:rsidRPr="008A19F8">
        <w:rPr>
          <w:rFonts w:ascii="Arial" w:hAnsi="Arial"/>
          <w:sz w:val="20"/>
          <w:szCs w:val="20"/>
        </w:rPr>
        <w:t xml:space="preserve">Trouble sleeping or insomnia </w:t>
      </w:r>
    </w:p>
    <w:p w14:paraId="085FE1D0" w14:textId="77777777" w:rsidR="008A19F8" w:rsidRDefault="008A19F8" w:rsidP="008A19F8">
      <w:pPr>
        <w:pStyle w:val="ListParagraph"/>
        <w:numPr>
          <w:ilvl w:val="0"/>
          <w:numId w:val="1"/>
        </w:numPr>
        <w:rPr>
          <w:rFonts w:ascii="Arial" w:hAnsi="Arial"/>
          <w:sz w:val="20"/>
          <w:szCs w:val="20"/>
        </w:rPr>
      </w:pPr>
      <w:r w:rsidRPr="008A19F8">
        <w:rPr>
          <w:rFonts w:ascii="Arial" w:hAnsi="Arial"/>
          <w:sz w:val="20"/>
          <w:szCs w:val="20"/>
        </w:rPr>
        <w:t>Irritability</w:t>
      </w:r>
    </w:p>
    <w:p w14:paraId="0EE7ACBC" w14:textId="1C0B0C16" w:rsidR="00167137" w:rsidRDefault="00167137" w:rsidP="008A19F8">
      <w:pPr>
        <w:pStyle w:val="ListParagraph"/>
        <w:numPr>
          <w:ilvl w:val="0"/>
          <w:numId w:val="1"/>
        </w:numPr>
        <w:rPr>
          <w:rFonts w:ascii="Arial" w:hAnsi="Arial"/>
          <w:sz w:val="20"/>
          <w:szCs w:val="20"/>
        </w:rPr>
      </w:pPr>
      <w:r>
        <w:rPr>
          <w:rFonts w:ascii="Arial" w:hAnsi="Arial"/>
          <w:sz w:val="20"/>
          <w:szCs w:val="20"/>
        </w:rPr>
        <w:t>Weight gain or weight loss</w:t>
      </w:r>
    </w:p>
    <w:p w14:paraId="68DA5C12" w14:textId="35EABF12" w:rsidR="00167137" w:rsidRDefault="00167137" w:rsidP="008A19F8">
      <w:pPr>
        <w:pStyle w:val="ListParagraph"/>
        <w:numPr>
          <w:ilvl w:val="0"/>
          <w:numId w:val="1"/>
        </w:numPr>
        <w:rPr>
          <w:rFonts w:ascii="Arial" w:hAnsi="Arial"/>
          <w:sz w:val="20"/>
          <w:szCs w:val="20"/>
        </w:rPr>
      </w:pPr>
      <w:r>
        <w:rPr>
          <w:rFonts w:ascii="Arial" w:hAnsi="Arial"/>
          <w:sz w:val="20"/>
          <w:szCs w:val="20"/>
        </w:rPr>
        <w:t>Weak immune system</w:t>
      </w:r>
    </w:p>
    <w:p w14:paraId="09B0EC3C" w14:textId="794CBD9F" w:rsidR="00167137" w:rsidRDefault="00167137" w:rsidP="008A19F8">
      <w:pPr>
        <w:pStyle w:val="ListParagraph"/>
        <w:numPr>
          <w:ilvl w:val="0"/>
          <w:numId w:val="1"/>
        </w:numPr>
        <w:rPr>
          <w:rFonts w:ascii="Arial" w:hAnsi="Arial"/>
          <w:sz w:val="20"/>
          <w:szCs w:val="20"/>
        </w:rPr>
      </w:pPr>
      <w:r>
        <w:rPr>
          <w:rFonts w:ascii="Arial" w:hAnsi="Arial"/>
          <w:sz w:val="20"/>
          <w:szCs w:val="20"/>
        </w:rPr>
        <w:t>Chest pain and rapid heartbeat</w:t>
      </w:r>
    </w:p>
    <w:p w14:paraId="63637357" w14:textId="58546E8A" w:rsidR="00167137" w:rsidRDefault="00167137" w:rsidP="008A19F8">
      <w:pPr>
        <w:pStyle w:val="ListParagraph"/>
        <w:numPr>
          <w:ilvl w:val="0"/>
          <w:numId w:val="1"/>
        </w:numPr>
        <w:rPr>
          <w:rFonts w:ascii="Arial" w:hAnsi="Arial"/>
          <w:sz w:val="20"/>
          <w:szCs w:val="20"/>
        </w:rPr>
      </w:pPr>
      <w:r>
        <w:rPr>
          <w:rFonts w:ascii="Arial" w:hAnsi="Arial"/>
          <w:sz w:val="20"/>
          <w:szCs w:val="20"/>
        </w:rPr>
        <w:t>Fatigue</w:t>
      </w:r>
    </w:p>
    <w:p w14:paraId="101387FB" w14:textId="3A21937A" w:rsidR="00167137" w:rsidRDefault="00167137" w:rsidP="008A19F8">
      <w:pPr>
        <w:pStyle w:val="ListParagraph"/>
        <w:numPr>
          <w:ilvl w:val="0"/>
          <w:numId w:val="1"/>
        </w:numPr>
        <w:rPr>
          <w:rFonts w:ascii="Arial" w:hAnsi="Arial"/>
          <w:sz w:val="20"/>
          <w:szCs w:val="20"/>
        </w:rPr>
      </w:pPr>
      <w:r>
        <w:rPr>
          <w:rFonts w:ascii="Arial" w:hAnsi="Arial"/>
          <w:sz w:val="20"/>
          <w:szCs w:val="20"/>
        </w:rPr>
        <w:t>Stomach issues (nausea, diarrhea, constipation)</w:t>
      </w:r>
    </w:p>
    <w:p w14:paraId="35238603" w14:textId="72D8F8BE" w:rsidR="00167137" w:rsidRPr="008A19F8" w:rsidRDefault="00167137" w:rsidP="008A19F8">
      <w:pPr>
        <w:pStyle w:val="ListParagraph"/>
        <w:numPr>
          <w:ilvl w:val="0"/>
          <w:numId w:val="1"/>
        </w:numPr>
        <w:rPr>
          <w:rFonts w:ascii="Arial" w:hAnsi="Arial"/>
          <w:sz w:val="20"/>
          <w:szCs w:val="20"/>
        </w:rPr>
      </w:pPr>
      <w:r>
        <w:rPr>
          <w:rFonts w:ascii="Arial" w:hAnsi="Arial"/>
          <w:sz w:val="20"/>
          <w:szCs w:val="20"/>
        </w:rPr>
        <w:t xml:space="preserve">Increased risk of anxiety and </w:t>
      </w:r>
      <w:hyperlink r:id="rId9" w:history="1">
        <w:r w:rsidRPr="00DF5094">
          <w:rPr>
            <w:rStyle w:val="Hyperlink"/>
            <w:rFonts w:ascii="Arial" w:hAnsi="Arial"/>
            <w:sz w:val="20"/>
            <w:szCs w:val="20"/>
          </w:rPr>
          <w:t>depression</w:t>
        </w:r>
      </w:hyperlink>
    </w:p>
    <w:p w14:paraId="692E1B75" w14:textId="77777777" w:rsidR="008A19F8" w:rsidRDefault="008A19F8">
      <w:pPr>
        <w:rPr>
          <w:rFonts w:ascii="Arial" w:hAnsi="Arial"/>
          <w:sz w:val="20"/>
          <w:szCs w:val="20"/>
        </w:rPr>
      </w:pPr>
    </w:p>
    <w:p w14:paraId="20814E0D" w14:textId="158772FF" w:rsidR="00B228AD" w:rsidRDefault="008A19F8">
      <w:pPr>
        <w:rPr>
          <w:rFonts w:ascii="Arial" w:hAnsi="Arial"/>
          <w:sz w:val="20"/>
          <w:szCs w:val="20"/>
        </w:rPr>
      </w:pPr>
      <w:r>
        <w:rPr>
          <w:rFonts w:ascii="Arial" w:hAnsi="Arial"/>
          <w:sz w:val="20"/>
          <w:szCs w:val="20"/>
        </w:rPr>
        <w:t xml:space="preserve">Not to mention, unmanaged stress can have disastrous </w:t>
      </w:r>
      <w:r w:rsidR="00DF5094">
        <w:rPr>
          <w:rFonts w:ascii="Arial" w:hAnsi="Arial"/>
          <w:sz w:val="20"/>
          <w:szCs w:val="20"/>
        </w:rPr>
        <w:t>consequences</w:t>
      </w:r>
      <w:r>
        <w:rPr>
          <w:rFonts w:ascii="Arial" w:hAnsi="Arial"/>
          <w:sz w:val="20"/>
          <w:szCs w:val="20"/>
        </w:rPr>
        <w:t xml:space="preserve"> in the workplace. Stressed employees often have troub</w:t>
      </w:r>
      <w:r w:rsidR="00DF5094">
        <w:rPr>
          <w:rFonts w:ascii="Arial" w:hAnsi="Arial"/>
          <w:sz w:val="20"/>
          <w:szCs w:val="20"/>
        </w:rPr>
        <w:t>le concentrating, struggle to stay</w:t>
      </w:r>
      <w:r>
        <w:rPr>
          <w:rFonts w:ascii="Arial" w:hAnsi="Arial"/>
          <w:sz w:val="20"/>
          <w:szCs w:val="20"/>
        </w:rPr>
        <w:t xml:space="preserve"> productive, and are susceptible to </w:t>
      </w:r>
      <w:hyperlink r:id="rId10" w:history="1">
        <w:r w:rsidRPr="00DF5094">
          <w:rPr>
            <w:rStyle w:val="Hyperlink"/>
            <w:rFonts w:ascii="Arial" w:hAnsi="Arial"/>
            <w:sz w:val="20"/>
            <w:szCs w:val="20"/>
          </w:rPr>
          <w:t>burnout</w:t>
        </w:r>
      </w:hyperlink>
      <w:r>
        <w:rPr>
          <w:rFonts w:ascii="Arial" w:hAnsi="Arial"/>
          <w:sz w:val="20"/>
          <w:szCs w:val="20"/>
        </w:rPr>
        <w:t xml:space="preserve">. </w:t>
      </w:r>
    </w:p>
    <w:p w14:paraId="4AF03925" w14:textId="77777777" w:rsidR="00B228AD" w:rsidRDefault="00B228AD">
      <w:pPr>
        <w:rPr>
          <w:rFonts w:ascii="Arial" w:hAnsi="Arial"/>
          <w:sz w:val="20"/>
          <w:szCs w:val="20"/>
        </w:rPr>
      </w:pPr>
    </w:p>
    <w:p w14:paraId="7DD8F877" w14:textId="23B44601" w:rsidR="006F3957" w:rsidRDefault="00A1021B">
      <w:pPr>
        <w:rPr>
          <w:rFonts w:ascii="Arial" w:hAnsi="Arial"/>
          <w:sz w:val="20"/>
          <w:szCs w:val="20"/>
        </w:rPr>
      </w:pPr>
      <w:r>
        <w:rPr>
          <w:rFonts w:ascii="Arial" w:hAnsi="Arial"/>
          <w:sz w:val="20"/>
          <w:szCs w:val="20"/>
        </w:rPr>
        <w:t xml:space="preserve">Fortunately, employers have the opportunity to </w:t>
      </w:r>
      <w:hyperlink r:id="rId11" w:history="1">
        <w:r w:rsidRPr="00565402">
          <w:rPr>
            <w:rStyle w:val="Hyperlink"/>
            <w:rFonts w:ascii="Arial" w:hAnsi="Arial"/>
            <w:sz w:val="20"/>
            <w:szCs w:val="20"/>
          </w:rPr>
          <w:t>address workplace stress</w:t>
        </w:r>
      </w:hyperlink>
      <w:r>
        <w:rPr>
          <w:rFonts w:ascii="Arial" w:hAnsi="Arial"/>
          <w:sz w:val="20"/>
          <w:szCs w:val="20"/>
        </w:rPr>
        <w:t xml:space="preserve"> </w:t>
      </w:r>
      <w:r w:rsidR="00CC6627">
        <w:rPr>
          <w:rFonts w:ascii="Arial" w:hAnsi="Arial"/>
          <w:sz w:val="20"/>
          <w:szCs w:val="20"/>
        </w:rPr>
        <w:t>and help reduce its effects in the office. One of the best ways to do this is by focusing on stress management in your workplace wellness program. Here’s how to create a focus on stress management in your company’s wellness initiatives:</w:t>
      </w:r>
    </w:p>
    <w:p w14:paraId="0A9AE590" w14:textId="77777777" w:rsidR="00CC6627" w:rsidRDefault="00CC6627">
      <w:pPr>
        <w:rPr>
          <w:rFonts w:ascii="Arial" w:hAnsi="Arial"/>
          <w:sz w:val="20"/>
          <w:szCs w:val="20"/>
        </w:rPr>
      </w:pPr>
    </w:p>
    <w:p w14:paraId="0FF1469C" w14:textId="27DB5833" w:rsidR="006F3957" w:rsidRDefault="003E2C92">
      <w:pPr>
        <w:rPr>
          <w:rFonts w:ascii="Arial" w:hAnsi="Arial"/>
          <w:sz w:val="20"/>
          <w:szCs w:val="20"/>
        </w:rPr>
      </w:pPr>
      <w:r w:rsidRPr="003E2C92">
        <w:rPr>
          <w:rFonts w:ascii="Arial" w:hAnsi="Arial"/>
          <w:b/>
          <w:sz w:val="20"/>
          <w:szCs w:val="20"/>
        </w:rPr>
        <w:t>Offer</w:t>
      </w:r>
      <w:r w:rsidR="00CC6627" w:rsidRPr="003E2C92">
        <w:rPr>
          <w:rFonts w:ascii="Arial" w:hAnsi="Arial"/>
          <w:b/>
          <w:sz w:val="20"/>
          <w:szCs w:val="20"/>
        </w:rPr>
        <w:t xml:space="preserve"> stress education.</w:t>
      </w:r>
      <w:r w:rsidR="00CC6627">
        <w:rPr>
          <w:rFonts w:ascii="Arial" w:hAnsi="Arial"/>
          <w:sz w:val="20"/>
          <w:szCs w:val="20"/>
        </w:rPr>
        <w:t xml:space="preserve"> </w:t>
      </w:r>
      <w:r>
        <w:rPr>
          <w:rFonts w:ascii="Arial" w:hAnsi="Arial"/>
          <w:sz w:val="20"/>
          <w:szCs w:val="20"/>
        </w:rPr>
        <w:t xml:space="preserve">Many employees don’t do anything about their stress because they aren’t aware of its negative health consequences. That’s why stress education is so important in the workplace. </w:t>
      </w:r>
      <w:r w:rsidR="00CC6627">
        <w:rPr>
          <w:rFonts w:ascii="Arial" w:hAnsi="Arial"/>
          <w:sz w:val="20"/>
          <w:szCs w:val="20"/>
        </w:rPr>
        <w:t xml:space="preserve">Employers can help employees better manage their stress by offering stress education and </w:t>
      </w:r>
      <w:r>
        <w:rPr>
          <w:rFonts w:ascii="Arial" w:hAnsi="Arial"/>
          <w:sz w:val="20"/>
          <w:szCs w:val="20"/>
        </w:rPr>
        <w:t xml:space="preserve">helpful resources. Consider bringing in a healthcare professional to speak about stress management techniques, host regular </w:t>
      </w:r>
      <w:hyperlink r:id="rId12" w:history="1">
        <w:r w:rsidRPr="00DF5094">
          <w:rPr>
            <w:rStyle w:val="Hyperlink"/>
            <w:rFonts w:ascii="Arial" w:hAnsi="Arial"/>
            <w:sz w:val="20"/>
            <w:szCs w:val="20"/>
          </w:rPr>
          <w:t>lunch and learns</w:t>
        </w:r>
      </w:hyperlink>
      <w:r w:rsidR="007B3B77">
        <w:rPr>
          <w:rFonts w:ascii="Arial" w:hAnsi="Arial"/>
          <w:sz w:val="20"/>
          <w:szCs w:val="20"/>
        </w:rPr>
        <w:t xml:space="preserve"> about stress, and email</w:t>
      </w:r>
      <w:r>
        <w:rPr>
          <w:rFonts w:ascii="Arial" w:hAnsi="Arial"/>
          <w:sz w:val="20"/>
          <w:szCs w:val="20"/>
        </w:rPr>
        <w:t xml:space="preserve"> resources such as tip sheets and informative videos. Require employees to participate in some of the stress-related educational opportunities to be eligible for a wellness reward.</w:t>
      </w:r>
      <w:r w:rsidR="00CC6627">
        <w:rPr>
          <w:rFonts w:ascii="Arial" w:hAnsi="Arial"/>
          <w:sz w:val="20"/>
          <w:szCs w:val="20"/>
        </w:rPr>
        <w:t xml:space="preserve">  </w:t>
      </w:r>
    </w:p>
    <w:p w14:paraId="3E6CB0A3" w14:textId="77777777" w:rsidR="008A19F8" w:rsidRDefault="008A19F8">
      <w:pPr>
        <w:rPr>
          <w:rFonts w:ascii="Arial" w:hAnsi="Arial"/>
          <w:sz w:val="20"/>
          <w:szCs w:val="20"/>
        </w:rPr>
      </w:pPr>
    </w:p>
    <w:p w14:paraId="6AC13999" w14:textId="4E7CB3EC" w:rsidR="00134957" w:rsidRDefault="003E2C92">
      <w:pPr>
        <w:rPr>
          <w:rFonts w:ascii="Arial" w:hAnsi="Arial"/>
          <w:sz w:val="20"/>
          <w:szCs w:val="20"/>
        </w:rPr>
      </w:pPr>
      <w:proofErr w:type="gramStart"/>
      <w:r w:rsidRPr="00112E5A">
        <w:rPr>
          <w:rFonts w:ascii="Arial" w:hAnsi="Arial"/>
          <w:b/>
          <w:sz w:val="20"/>
          <w:szCs w:val="20"/>
        </w:rPr>
        <w:t>Host s</w:t>
      </w:r>
      <w:r w:rsidR="008E7C42" w:rsidRPr="00112E5A">
        <w:rPr>
          <w:rFonts w:ascii="Arial" w:hAnsi="Arial"/>
          <w:b/>
          <w:sz w:val="20"/>
          <w:szCs w:val="20"/>
        </w:rPr>
        <w:t>tress-related challenges</w:t>
      </w:r>
      <w:r w:rsidRPr="00112E5A">
        <w:rPr>
          <w:rFonts w:ascii="Arial" w:hAnsi="Arial"/>
          <w:b/>
          <w:sz w:val="20"/>
          <w:szCs w:val="20"/>
        </w:rPr>
        <w:t>.</w:t>
      </w:r>
      <w:proofErr w:type="gramEnd"/>
      <w:r>
        <w:rPr>
          <w:rFonts w:ascii="Arial" w:hAnsi="Arial"/>
          <w:sz w:val="20"/>
          <w:szCs w:val="20"/>
        </w:rPr>
        <w:t xml:space="preserve"> Everyone loves a good </w:t>
      </w:r>
      <w:hyperlink r:id="rId13" w:history="1">
        <w:r w:rsidRPr="00D35F87">
          <w:rPr>
            <w:rStyle w:val="Hyperlink"/>
            <w:rFonts w:ascii="Arial" w:hAnsi="Arial"/>
            <w:sz w:val="20"/>
            <w:szCs w:val="20"/>
          </w:rPr>
          <w:t>wellness challenge</w:t>
        </w:r>
      </w:hyperlink>
      <w:r>
        <w:rPr>
          <w:rFonts w:ascii="Arial" w:hAnsi="Arial"/>
          <w:sz w:val="20"/>
          <w:szCs w:val="20"/>
        </w:rPr>
        <w:t>. They’re fun and engaging, plus they help employees develop healthy habits. Create wellness challenges that help employees manage their stress. Some ideas include:</w:t>
      </w:r>
    </w:p>
    <w:p w14:paraId="25F5CE1E" w14:textId="77777777" w:rsidR="003E2C92" w:rsidRDefault="003E2C92">
      <w:pPr>
        <w:rPr>
          <w:rFonts w:ascii="Arial" w:hAnsi="Arial"/>
          <w:sz w:val="20"/>
          <w:szCs w:val="20"/>
        </w:rPr>
      </w:pPr>
    </w:p>
    <w:p w14:paraId="77F1F000" w14:textId="46636B70" w:rsidR="003E2C92" w:rsidRPr="00112E5A" w:rsidRDefault="00112E5A" w:rsidP="00112E5A">
      <w:pPr>
        <w:pStyle w:val="ListParagraph"/>
        <w:numPr>
          <w:ilvl w:val="0"/>
          <w:numId w:val="2"/>
        </w:numPr>
        <w:rPr>
          <w:rFonts w:ascii="Arial" w:hAnsi="Arial"/>
          <w:sz w:val="20"/>
          <w:szCs w:val="20"/>
        </w:rPr>
      </w:pPr>
      <w:r w:rsidRPr="00112E5A">
        <w:rPr>
          <w:rFonts w:ascii="Arial" w:hAnsi="Arial"/>
          <w:b/>
          <w:sz w:val="20"/>
          <w:szCs w:val="20"/>
        </w:rPr>
        <w:t>Self-care challenge:</w:t>
      </w:r>
      <w:r w:rsidRPr="00112E5A">
        <w:rPr>
          <w:rFonts w:ascii="Arial" w:hAnsi="Arial"/>
          <w:sz w:val="20"/>
          <w:szCs w:val="20"/>
        </w:rPr>
        <w:t xml:space="preserve"> C</w:t>
      </w:r>
      <w:r w:rsidR="003E2C92" w:rsidRPr="00112E5A">
        <w:rPr>
          <w:rFonts w:ascii="Arial" w:hAnsi="Arial"/>
          <w:sz w:val="20"/>
          <w:szCs w:val="20"/>
        </w:rPr>
        <w:t xml:space="preserve">hallenge employees to practice at least 10 minutes of </w:t>
      </w:r>
      <w:hyperlink r:id="rId14" w:history="1">
        <w:r w:rsidR="003E2C92" w:rsidRPr="00D35F87">
          <w:rPr>
            <w:rStyle w:val="Hyperlink"/>
            <w:rFonts w:ascii="Arial" w:hAnsi="Arial"/>
            <w:sz w:val="20"/>
            <w:szCs w:val="20"/>
          </w:rPr>
          <w:t>self-care</w:t>
        </w:r>
      </w:hyperlink>
      <w:r w:rsidR="003E2C92" w:rsidRPr="00112E5A">
        <w:rPr>
          <w:rFonts w:ascii="Arial" w:hAnsi="Arial"/>
          <w:sz w:val="20"/>
          <w:szCs w:val="20"/>
        </w:rPr>
        <w:t xml:space="preserve"> each day for six week</w:t>
      </w:r>
      <w:r w:rsidRPr="00112E5A">
        <w:rPr>
          <w:rFonts w:ascii="Arial" w:hAnsi="Arial"/>
          <w:sz w:val="20"/>
          <w:szCs w:val="20"/>
        </w:rPr>
        <w:t>s</w:t>
      </w:r>
    </w:p>
    <w:p w14:paraId="17911FA5" w14:textId="0A50DA3C" w:rsidR="003E2C92" w:rsidRPr="00112E5A" w:rsidRDefault="00112E5A" w:rsidP="00112E5A">
      <w:pPr>
        <w:pStyle w:val="ListParagraph"/>
        <w:numPr>
          <w:ilvl w:val="0"/>
          <w:numId w:val="2"/>
        </w:numPr>
        <w:rPr>
          <w:rFonts w:ascii="Arial" w:hAnsi="Arial"/>
          <w:sz w:val="20"/>
          <w:szCs w:val="20"/>
        </w:rPr>
      </w:pPr>
      <w:r w:rsidRPr="00112E5A">
        <w:rPr>
          <w:rFonts w:ascii="Arial" w:hAnsi="Arial"/>
          <w:b/>
          <w:sz w:val="20"/>
          <w:szCs w:val="20"/>
        </w:rPr>
        <w:t>Meditation challenge:</w:t>
      </w:r>
      <w:r w:rsidRPr="00112E5A">
        <w:rPr>
          <w:rFonts w:ascii="Arial" w:hAnsi="Arial"/>
          <w:sz w:val="20"/>
          <w:szCs w:val="20"/>
        </w:rPr>
        <w:t xml:space="preserve"> C</w:t>
      </w:r>
      <w:r w:rsidR="003E2C92" w:rsidRPr="00112E5A">
        <w:rPr>
          <w:rFonts w:ascii="Arial" w:hAnsi="Arial"/>
          <w:sz w:val="20"/>
          <w:szCs w:val="20"/>
        </w:rPr>
        <w:t>hallenge employees to meditate for at least fiv</w:t>
      </w:r>
      <w:r w:rsidRPr="00112E5A">
        <w:rPr>
          <w:rFonts w:ascii="Arial" w:hAnsi="Arial"/>
          <w:sz w:val="20"/>
          <w:szCs w:val="20"/>
        </w:rPr>
        <w:t>e minutes every day for 30 days</w:t>
      </w:r>
    </w:p>
    <w:p w14:paraId="4F721F9B" w14:textId="6F79143C" w:rsidR="003E2C92" w:rsidRPr="00112E5A" w:rsidRDefault="00112E5A" w:rsidP="00112E5A">
      <w:pPr>
        <w:pStyle w:val="ListParagraph"/>
        <w:numPr>
          <w:ilvl w:val="0"/>
          <w:numId w:val="2"/>
        </w:numPr>
        <w:rPr>
          <w:rFonts w:ascii="Arial" w:hAnsi="Arial"/>
          <w:sz w:val="20"/>
          <w:szCs w:val="20"/>
        </w:rPr>
      </w:pPr>
      <w:r w:rsidRPr="00112E5A">
        <w:rPr>
          <w:rFonts w:ascii="Arial" w:hAnsi="Arial"/>
          <w:b/>
          <w:sz w:val="20"/>
          <w:szCs w:val="20"/>
        </w:rPr>
        <w:lastRenderedPageBreak/>
        <w:t>Journaling challenge:</w:t>
      </w:r>
      <w:r w:rsidRPr="00112E5A">
        <w:rPr>
          <w:rFonts w:ascii="Arial" w:hAnsi="Arial"/>
          <w:sz w:val="20"/>
          <w:szCs w:val="20"/>
        </w:rPr>
        <w:t xml:space="preserve"> C</w:t>
      </w:r>
      <w:r w:rsidR="003E2C92" w:rsidRPr="00112E5A">
        <w:rPr>
          <w:rFonts w:ascii="Arial" w:hAnsi="Arial"/>
          <w:sz w:val="20"/>
          <w:szCs w:val="20"/>
        </w:rPr>
        <w:t>hallenge employees to keep a mood journal and track their feelings of</w:t>
      </w:r>
      <w:r w:rsidRPr="00112E5A">
        <w:rPr>
          <w:rFonts w:ascii="Arial" w:hAnsi="Arial"/>
          <w:sz w:val="20"/>
          <w:szCs w:val="20"/>
        </w:rPr>
        <w:t xml:space="preserve"> stress every day for six weeks</w:t>
      </w:r>
    </w:p>
    <w:p w14:paraId="16804903" w14:textId="3C36A0DA" w:rsidR="003E2C92" w:rsidRPr="00112E5A" w:rsidRDefault="00112E5A" w:rsidP="00112E5A">
      <w:pPr>
        <w:pStyle w:val="ListParagraph"/>
        <w:numPr>
          <w:ilvl w:val="0"/>
          <w:numId w:val="2"/>
        </w:numPr>
        <w:rPr>
          <w:rFonts w:ascii="Arial" w:hAnsi="Arial"/>
          <w:sz w:val="20"/>
          <w:szCs w:val="20"/>
        </w:rPr>
      </w:pPr>
      <w:r w:rsidRPr="00112E5A">
        <w:rPr>
          <w:rFonts w:ascii="Arial" w:hAnsi="Arial"/>
          <w:b/>
          <w:sz w:val="20"/>
          <w:szCs w:val="20"/>
        </w:rPr>
        <w:t>Breathing challenge:</w:t>
      </w:r>
      <w:r w:rsidRPr="00112E5A">
        <w:rPr>
          <w:rFonts w:ascii="Arial" w:hAnsi="Arial"/>
          <w:sz w:val="20"/>
          <w:szCs w:val="20"/>
        </w:rPr>
        <w:t xml:space="preserve"> Challenge employees to learn one new breathing technique to practice each week for 10 weeks</w:t>
      </w:r>
    </w:p>
    <w:p w14:paraId="29304793" w14:textId="15E338A1" w:rsidR="00112E5A" w:rsidRPr="00112E5A" w:rsidRDefault="00112E5A" w:rsidP="00112E5A">
      <w:pPr>
        <w:pStyle w:val="ListParagraph"/>
        <w:numPr>
          <w:ilvl w:val="0"/>
          <w:numId w:val="2"/>
        </w:numPr>
        <w:rPr>
          <w:rFonts w:ascii="Arial" w:hAnsi="Arial"/>
          <w:sz w:val="20"/>
          <w:szCs w:val="20"/>
        </w:rPr>
      </w:pPr>
      <w:r w:rsidRPr="00112E5A">
        <w:rPr>
          <w:rFonts w:ascii="Arial" w:hAnsi="Arial"/>
          <w:b/>
          <w:sz w:val="20"/>
          <w:szCs w:val="20"/>
        </w:rPr>
        <w:t>Walk when you’re stressed challenge:</w:t>
      </w:r>
      <w:r w:rsidRPr="00112E5A">
        <w:rPr>
          <w:rFonts w:ascii="Arial" w:hAnsi="Arial"/>
          <w:sz w:val="20"/>
          <w:szCs w:val="20"/>
        </w:rPr>
        <w:t xml:space="preserve"> Challenge employees to take a quick walk whenever they are feeling stressed or overwhelmed</w:t>
      </w:r>
    </w:p>
    <w:p w14:paraId="11CBA15D" w14:textId="77777777" w:rsidR="008E7C42" w:rsidRDefault="008E7C42">
      <w:pPr>
        <w:rPr>
          <w:rFonts w:ascii="Arial" w:hAnsi="Arial"/>
          <w:sz w:val="20"/>
          <w:szCs w:val="20"/>
        </w:rPr>
      </w:pPr>
    </w:p>
    <w:p w14:paraId="4BFA2D26" w14:textId="45D7C650" w:rsidR="008E7C42" w:rsidRDefault="00EE3739">
      <w:pPr>
        <w:rPr>
          <w:rFonts w:ascii="Arial" w:hAnsi="Arial"/>
          <w:sz w:val="20"/>
          <w:szCs w:val="20"/>
        </w:rPr>
      </w:pPr>
      <w:r>
        <w:rPr>
          <w:rFonts w:ascii="Arial" w:hAnsi="Arial"/>
          <w:b/>
          <w:sz w:val="20"/>
          <w:szCs w:val="20"/>
        </w:rPr>
        <w:t>Offer o</w:t>
      </w:r>
      <w:r w:rsidR="008E7C42" w:rsidRPr="00EE3739">
        <w:rPr>
          <w:rFonts w:ascii="Arial" w:hAnsi="Arial"/>
          <w:b/>
          <w:sz w:val="20"/>
          <w:szCs w:val="20"/>
        </w:rPr>
        <w:t>n-site meditation classes</w:t>
      </w:r>
      <w:r w:rsidR="00112E5A" w:rsidRPr="00EE3739">
        <w:rPr>
          <w:rFonts w:ascii="Arial" w:hAnsi="Arial"/>
          <w:b/>
          <w:sz w:val="20"/>
          <w:szCs w:val="20"/>
        </w:rPr>
        <w:t>.</w:t>
      </w:r>
      <w:r w:rsidR="00112E5A">
        <w:rPr>
          <w:rFonts w:ascii="Arial" w:hAnsi="Arial"/>
          <w:sz w:val="20"/>
          <w:szCs w:val="20"/>
        </w:rPr>
        <w:t xml:space="preserve"> </w:t>
      </w:r>
      <w:r>
        <w:rPr>
          <w:rFonts w:ascii="Arial" w:hAnsi="Arial"/>
          <w:sz w:val="20"/>
          <w:szCs w:val="20"/>
        </w:rPr>
        <w:t xml:space="preserve">Offering </w:t>
      </w:r>
      <w:hyperlink r:id="rId15" w:history="1">
        <w:r w:rsidRPr="00565402">
          <w:rPr>
            <w:rStyle w:val="Hyperlink"/>
            <w:rFonts w:ascii="Arial" w:hAnsi="Arial"/>
            <w:sz w:val="20"/>
            <w:szCs w:val="20"/>
          </w:rPr>
          <w:t>on-site meditation classes</w:t>
        </w:r>
      </w:hyperlink>
      <w:r>
        <w:rPr>
          <w:rFonts w:ascii="Arial" w:hAnsi="Arial"/>
          <w:sz w:val="20"/>
          <w:szCs w:val="20"/>
        </w:rPr>
        <w:t xml:space="preserve"> is an excellent way to help employees relieve some stress and teach them </w:t>
      </w:r>
      <w:hyperlink r:id="rId16" w:history="1">
        <w:r w:rsidRPr="00565402">
          <w:rPr>
            <w:rStyle w:val="Hyperlink"/>
            <w:rFonts w:ascii="Arial" w:hAnsi="Arial"/>
            <w:sz w:val="20"/>
            <w:szCs w:val="20"/>
          </w:rPr>
          <w:t>healthy coping techniques</w:t>
        </w:r>
      </w:hyperlink>
      <w:r>
        <w:rPr>
          <w:rFonts w:ascii="Arial" w:hAnsi="Arial"/>
          <w:sz w:val="20"/>
          <w:szCs w:val="20"/>
        </w:rPr>
        <w:t xml:space="preserve">. Research has found that meditation is an effective way to reduce stress, anxiety, and depression. Plus, it even helps promote productivity, office morale, and resiliency. Consider </w:t>
      </w:r>
      <w:r w:rsidR="00D35F87">
        <w:rPr>
          <w:rFonts w:ascii="Arial" w:hAnsi="Arial"/>
          <w:sz w:val="20"/>
          <w:szCs w:val="20"/>
        </w:rPr>
        <w:t xml:space="preserve">bringing in a meditation expert to lead </w:t>
      </w:r>
      <w:r>
        <w:rPr>
          <w:rFonts w:ascii="Arial" w:hAnsi="Arial"/>
          <w:sz w:val="20"/>
          <w:szCs w:val="20"/>
        </w:rPr>
        <w:t>one 30-minute session o</w:t>
      </w:r>
      <w:r w:rsidR="00D35F87">
        <w:rPr>
          <w:rFonts w:ascii="Arial" w:hAnsi="Arial"/>
          <w:sz w:val="20"/>
          <w:szCs w:val="20"/>
        </w:rPr>
        <w:t>nce a week</w:t>
      </w:r>
      <w:r>
        <w:rPr>
          <w:rFonts w:ascii="Arial" w:hAnsi="Arial"/>
          <w:sz w:val="20"/>
          <w:szCs w:val="20"/>
        </w:rPr>
        <w:t xml:space="preserve">. </w:t>
      </w:r>
    </w:p>
    <w:p w14:paraId="57A2E5C4" w14:textId="77777777" w:rsidR="008E7C42" w:rsidRDefault="008E7C42">
      <w:pPr>
        <w:rPr>
          <w:rFonts w:ascii="Arial" w:hAnsi="Arial"/>
          <w:sz w:val="20"/>
          <w:szCs w:val="20"/>
        </w:rPr>
      </w:pPr>
    </w:p>
    <w:p w14:paraId="3418E628" w14:textId="2B9DAC80" w:rsidR="002D2CBC" w:rsidRDefault="002D2CBC" w:rsidP="002D2CBC">
      <w:pPr>
        <w:rPr>
          <w:rFonts w:ascii="Arial" w:hAnsi="Arial"/>
          <w:sz w:val="20"/>
          <w:szCs w:val="20"/>
        </w:rPr>
      </w:pPr>
      <w:r w:rsidRPr="002D2CBC">
        <w:rPr>
          <w:rFonts w:ascii="Arial" w:hAnsi="Arial"/>
          <w:b/>
          <w:sz w:val="20"/>
          <w:szCs w:val="20"/>
        </w:rPr>
        <w:t>Foster an authentic culture of wellness.</w:t>
      </w:r>
      <w:r>
        <w:rPr>
          <w:rFonts w:ascii="Arial" w:hAnsi="Arial"/>
          <w:sz w:val="20"/>
          <w:szCs w:val="20"/>
        </w:rPr>
        <w:t xml:space="preserve"> A </w:t>
      </w:r>
      <w:hyperlink r:id="rId17" w:history="1">
        <w:r w:rsidRPr="00D70262">
          <w:rPr>
            <w:rStyle w:val="Hyperlink"/>
            <w:rFonts w:ascii="Arial" w:hAnsi="Arial"/>
            <w:sz w:val="20"/>
            <w:szCs w:val="20"/>
          </w:rPr>
          <w:t>culture of wellness</w:t>
        </w:r>
      </w:hyperlink>
      <w:r>
        <w:rPr>
          <w:rFonts w:ascii="Arial" w:hAnsi="Arial"/>
          <w:sz w:val="20"/>
          <w:szCs w:val="20"/>
        </w:rPr>
        <w:t xml:space="preserve"> helps employees live their healthiest and happi</w:t>
      </w:r>
      <w:r w:rsidR="00B258DE">
        <w:rPr>
          <w:rFonts w:ascii="Arial" w:hAnsi="Arial"/>
          <w:sz w:val="20"/>
          <w:szCs w:val="20"/>
        </w:rPr>
        <w:t>est lives</w:t>
      </w:r>
      <w:r>
        <w:rPr>
          <w:rFonts w:ascii="Arial" w:hAnsi="Arial"/>
          <w:sz w:val="20"/>
          <w:szCs w:val="20"/>
        </w:rPr>
        <w:t>. A strong culture of wellness will promote h</w:t>
      </w:r>
      <w:r w:rsidR="00B258DE">
        <w:rPr>
          <w:rFonts w:ascii="Arial" w:hAnsi="Arial"/>
          <w:sz w:val="20"/>
          <w:szCs w:val="20"/>
        </w:rPr>
        <w:t xml:space="preserve">ealthy habits in the workplace – </w:t>
      </w:r>
      <w:r>
        <w:rPr>
          <w:rFonts w:ascii="Arial" w:hAnsi="Arial"/>
          <w:sz w:val="20"/>
          <w:szCs w:val="20"/>
        </w:rPr>
        <w:t xml:space="preserve">like getting enough sleep, exercising regularly, and </w:t>
      </w:r>
      <w:hyperlink r:id="rId18" w:history="1">
        <w:r w:rsidRPr="00565402">
          <w:rPr>
            <w:rStyle w:val="Hyperlink"/>
            <w:rFonts w:ascii="Arial" w:hAnsi="Arial"/>
            <w:sz w:val="20"/>
            <w:szCs w:val="20"/>
          </w:rPr>
          <w:t>maintaining a balanced diet</w:t>
        </w:r>
      </w:hyperlink>
      <w:r>
        <w:rPr>
          <w:rFonts w:ascii="Arial" w:hAnsi="Arial"/>
          <w:sz w:val="20"/>
          <w:szCs w:val="20"/>
        </w:rPr>
        <w:t>. All of these factors help reduce the stress in employees’ live</w:t>
      </w:r>
      <w:r w:rsidR="00B258DE">
        <w:rPr>
          <w:rFonts w:ascii="Arial" w:hAnsi="Arial"/>
          <w:sz w:val="20"/>
          <w:szCs w:val="20"/>
        </w:rPr>
        <w:t>s</w:t>
      </w:r>
      <w:r>
        <w:rPr>
          <w:rFonts w:ascii="Arial" w:hAnsi="Arial"/>
          <w:sz w:val="20"/>
          <w:szCs w:val="20"/>
        </w:rPr>
        <w:t xml:space="preserve">. An authentic culture of wellness will also support employee </w:t>
      </w:r>
      <w:r w:rsidR="00B258DE">
        <w:rPr>
          <w:rFonts w:ascii="Arial" w:hAnsi="Arial"/>
          <w:sz w:val="20"/>
          <w:szCs w:val="20"/>
        </w:rPr>
        <w:t xml:space="preserve">morale </w:t>
      </w:r>
      <w:r>
        <w:rPr>
          <w:rFonts w:ascii="Arial" w:hAnsi="Arial"/>
          <w:sz w:val="20"/>
          <w:szCs w:val="20"/>
        </w:rPr>
        <w:t xml:space="preserve">and </w:t>
      </w:r>
      <w:hyperlink r:id="rId19" w:history="1">
        <w:r w:rsidRPr="00D70262">
          <w:rPr>
            <w:rStyle w:val="Hyperlink"/>
            <w:rFonts w:ascii="Arial" w:hAnsi="Arial"/>
            <w:sz w:val="20"/>
            <w:szCs w:val="20"/>
          </w:rPr>
          <w:t>boost positivity</w:t>
        </w:r>
      </w:hyperlink>
      <w:r>
        <w:rPr>
          <w:rFonts w:ascii="Arial" w:hAnsi="Arial"/>
          <w:sz w:val="20"/>
          <w:szCs w:val="20"/>
        </w:rPr>
        <w:t xml:space="preserve"> – which are both essential in reducing workplace stress.</w:t>
      </w:r>
    </w:p>
    <w:p w14:paraId="3A4252E4" w14:textId="77777777" w:rsidR="002D2CBC" w:rsidRDefault="002D2CBC" w:rsidP="002D2CBC">
      <w:pPr>
        <w:rPr>
          <w:rFonts w:ascii="Arial" w:hAnsi="Arial"/>
          <w:b/>
          <w:sz w:val="20"/>
          <w:szCs w:val="20"/>
        </w:rPr>
      </w:pPr>
    </w:p>
    <w:p w14:paraId="75594D3D" w14:textId="3ED1D5D7" w:rsidR="002D2CBC" w:rsidRDefault="002D2CBC" w:rsidP="002D2CBC">
      <w:pPr>
        <w:rPr>
          <w:rFonts w:ascii="Arial" w:hAnsi="Arial"/>
          <w:sz w:val="20"/>
          <w:szCs w:val="20"/>
        </w:rPr>
      </w:pPr>
      <w:r w:rsidRPr="002D2CBC">
        <w:rPr>
          <w:rFonts w:ascii="Arial" w:hAnsi="Arial"/>
          <w:b/>
          <w:sz w:val="20"/>
          <w:szCs w:val="20"/>
        </w:rPr>
        <w:t>Promote positive work-life balance.</w:t>
      </w:r>
      <w:r>
        <w:rPr>
          <w:rFonts w:ascii="Arial" w:hAnsi="Arial"/>
          <w:sz w:val="20"/>
          <w:szCs w:val="20"/>
        </w:rPr>
        <w:t xml:space="preserve"> Use your wellness platform to encourage employees to take advantage of any </w:t>
      </w:r>
      <w:hyperlink r:id="rId20" w:history="1">
        <w:r w:rsidRPr="003C2067">
          <w:rPr>
            <w:rStyle w:val="Hyperlink"/>
            <w:rFonts w:ascii="Arial" w:hAnsi="Arial"/>
            <w:sz w:val="20"/>
            <w:szCs w:val="20"/>
          </w:rPr>
          <w:t>flexible policies</w:t>
        </w:r>
      </w:hyperlink>
      <w:r>
        <w:rPr>
          <w:rFonts w:ascii="Arial" w:hAnsi="Arial"/>
          <w:sz w:val="20"/>
          <w:szCs w:val="20"/>
        </w:rPr>
        <w:t xml:space="preserve"> at your workplace. A positive work-life balance helps reduce stress and eliminate the stressors of a strict </w:t>
      </w:r>
      <w:r w:rsidR="00B258DE">
        <w:rPr>
          <w:rFonts w:ascii="Arial" w:hAnsi="Arial"/>
          <w:sz w:val="20"/>
          <w:szCs w:val="20"/>
        </w:rPr>
        <w:t xml:space="preserve">work </w:t>
      </w:r>
      <w:r>
        <w:rPr>
          <w:rFonts w:ascii="Arial" w:hAnsi="Arial"/>
          <w:sz w:val="20"/>
          <w:szCs w:val="20"/>
        </w:rPr>
        <w:t xml:space="preserve">schedule. Encourage employees to take advantage of flex hours, remote working, and </w:t>
      </w:r>
      <w:hyperlink r:id="rId21" w:history="1">
        <w:r w:rsidRPr="00B258DE">
          <w:rPr>
            <w:rStyle w:val="Hyperlink"/>
            <w:rFonts w:ascii="Arial" w:hAnsi="Arial"/>
            <w:sz w:val="20"/>
            <w:szCs w:val="20"/>
          </w:rPr>
          <w:t>mental health days</w:t>
        </w:r>
      </w:hyperlink>
      <w:r>
        <w:rPr>
          <w:rFonts w:ascii="Arial" w:hAnsi="Arial"/>
          <w:sz w:val="20"/>
          <w:szCs w:val="20"/>
        </w:rPr>
        <w:t xml:space="preserve"> when they are feeling overly stressed and need a break.</w:t>
      </w:r>
    </w:p>
    <w:p w14:paraId="7DF51B90" w14:textId="77777777" w:rsidR="002D2CBC" w:rsidRDefault="002D2CBC">
      <w:pPr>
        <w:rPr>
          <w:rFonts w:ascii="Arial" w:hAnsi="Arial"/>
          <w:b/>
          <w:sz w:val="20"/>
          <w:szCs w:val="20"/>
        </w:rPr>
      </w:pPr>
    </w:p>
    <w:p w14:paraId="2A36B95B" w14:textId="71D8181C" w:rsidR="008E7C42" w:rsidRDefault="00EE3739">
      <w:pPr>
        <w:rPr>
          <w:rFonts w:ascii="Arial" w:hAnsi="Arial"/>
          <w:sz w:val="20"/>
          <w:szCs w:val="20"/>
        </w:rPr>
      </w:pPr>
      <w:r w:rsidRPr="00EE3739">
        <w:rPr>
          <w:rFonts w:ascii="Arial" w:hAnsi="Arial"/>
          <w:b/>
          <w:sz w:val="20"/>
          <w:szCs w:val="20"/>
        </w:rPr>
        <w:t>Provide opportunities for s</w:t>
      </w:r>
      <w:r w:rsidR="008E7C42" w:rsidRPr="00EE3739">
        <w:rPr>
          <w:rFonts w:ascii="Arial" w:hAnsi="Arial"/>
          <w:b/>
          <w:sz w:val="20"/>
          <w:szCs w:val="20"/>
        </w:rPr>
        <w:t>tress-relief</w:t>
      </w:r>
      <w:r w:rsidRPr="00EE3739">
        <w:rPr>
          <w:rFonts w:ascii="Arial" w:hAnsi="Arial"/>
          <w:b/>
          <w:sz w:val="20"/>
          <w:szCs w:val="20"/>
        </w:rPr>
        <w:t>.</w:t>
      </w:r>
      <w:r>
        <w:rPr>
          <w:rFonts w:ascii="Arial" w:hAnsi="Arial"/>
          <w:sz w:val="20"/>
          <w:szCs w:val="20"/>
        </w:rPr>
        <w:t xml:space="preserve"> Offer employees the opportunity to participate in stress-relieving practices while they’re at work. Offer on-site chair massages, yoga classes, and lead employees in breathing exercises before meetings. </w:t>
      </w:r>
    </w:p>
    <w:p w14:paraId="3F2F4DA3" w14:textId="77777777" w:rsidR="002D2CBC" w:rsidRDefault="002D2CBC">
      <w:pPr>
        <w:rPr>
          <w:rFonts w:ascii="Arial" w:hAnsi="Arial"/>
          <w:sz w:val="20"/>
          <w:szCs w:val="20"/>
        </w:rPr>
      </w:pPr>
    </w:p>
    <w:p w14:paraId="483B17D1" w14:textId="3EEA60DC" w:rsidR="000A5427" w:rsidRPr="00134957" w:rsidRDefault="003E0FBF">
      <w:pPr>
        <w:rPr>
          <w:rFonts w:ascii="Arial" w:hAnsi="Arial"/>
          <w:sz w:val="20"/>
          <w:szCs w:val="20"/>
        </w:rPr>
      </w:pPr>
      <w:r>
        <w:rPr>
          <w:rFonts w:ascii="Arial" w:hAnsi="Arial"/>
          <w:sz w:val="20"/>
          <w:szCs w:val="20"/>
        </w:rPr>
        <w:t>Workplace stress doesn’t have to damage your employees’ healt</w:t>
      </w:r>
      <w:bookmarkStart w:id="0" w:name="_GoBack"/>
      <w:bookmarkEnd w:id="0"/>
      <w:r>
        <w:rPr>
          <w:rFonts w:ascii="Arial" w:hAnsi="Arial"/>
          <w:sz w:val="20"/>
          <w:szCs w:val="20"/>
        </w:rPr>
        <w:t xml:space="preserve">h and work performance. Utilize your workplace wellness program to help employees manage and cope with stress in a healthy way. </w:t>
      </w:r>
    </w:p>
    <w:sectPr w:rsidR="000A5427" w:rsidRPr="00134957" w:rsidSect="00134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605D1"/>
    <w:multiLevelType w:val="hybridMultilevel"/>
    <w:tmpl w:val="C0AC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F2544"/>
    <w:multiLevelType w:val="hybridMultilevel"/>
    <w:tmpl w:val="B44C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957"/>
    <w:rsid w:val="000A5427"/>
    <w:rsid w:val="00112E5A"/>
    <w:rsid w:val="00134957"/>
    <w:rsid w:val="00151FE0"/>
    <w:rsid w:val="00167137"/>
    <w:rsid w:val="002370EA"/>
    <w:rsid w:val="002D2CBC"/>
    <w:rsid w:val="003C2067"/>
    <w:rsid w:val="003E0FBF"/>
    <w:rsid w:val="003E2C92"/>
    <w:rsid w:val="00565402"/>
    <w:rsid w:val="006F3957"/>
    <w:rsid w:val="007B3B77"/>
    <w:rsid w:val="007E3B39"/>
    <w:rsid w:val="008A19F8"/>
    <w:rsid w:val="008E7C42"/>
    <w:rsid w:val="00A1021B"/>
    <w:rsid w:val="00A47B76"/>
    <w:rsid w:val="00B228AD"/>
    <w:rsid w:val="00B258DE"/>
    <w:rsid w:val="00CC6627"/>
    <w:rsid w:val="00D35F87"/>
    <w:rsid w:val="00D51A46"/>
    <w:rsid w:val="00D70262"/>
    <w:rsid w:val="00DF5094"/>
    <w:rsid w:val="00E97C6D"/>
    <w:rsid w:val="00EE1840"/>
    <w:rsid w:val="00EE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3CB0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9F8"/>
    <w:rPr>
      <w:color w:val="0000FF" w:themeColor="hyperlink"/>
      <w:u w:val="single"/>
    </w:rPr>
  </w:style>
  <w:style w:type="paragraph" w:styleId="ListParagraph">
    <w:name w:val="List Paragraph"/>
    <w:basedOn w:val="Normal"/>
    <w:uiPriority w:val="34"/>
    <w:qFormat/>
    <w:rsid w:val="008A19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19F8"/>
    <w:rPr>
      <w:color w:val="0000FF" w:themeColor="hyperlink"/>
      <w:u w:val="single"/>
    </w:rPr>
  </w:style>
  <w:style w:type="paragraph" w:styleId="ListParagraph">
    <w:name w:val="List Paragraph"/>
    <w:basedOn w:val="Normal"/>
    <w:uiPriority w:val="34"/>
    <w:qFormat/>
    <w:rsid w:val="008A19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nfo.totalwellnesshealth.com/blog/everything-you-should-know-about-depression-in-the-workplace" TargetMode="External"/><Relationship Id="rId20" Type="http://schemas.openxmlformats.org/officeDocument/2006/relationships/hyperlink" Target="https://info.totalwellnesshealth.com/blog/can-flexible-schedules-really-improve-employee-wellbeing" TargetMode="External"/><Relationship Id="rId21" Type="http://schemas.openxmlformats.org/officeDocument/2006/relationships/hyperlink" Target="https://info.totalwellnesshealth.com/blog/tips-for-taking-a-mental-health-day-off"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info.totalwellnesshealth.com/blog/feeling-the-effects-of-workplace-burnout-heres-how-to-deal" TargetMode="External"/><Relationship Id="rId11" Type="http://schemas.openxmlformats.org/officeDocument/2006/relationships/hyperlink" Target="https://info.totalwellnesshealth.com/blog/4-ways-to-talk-about-stress-at-work-without-creating-more-stress" TargetMode="External"/><Relationship Id="rId12" Type="http://schemas.openxmlformats.org/officeDocument/2006/relationships/hyperlink" Target="https://info.totalwellnesshealth.com/blog/host-the-perfect-lunch-and-learn-for-your-employees" TargetMode="External"/><Relationship Id="rId13" Type="http://schemas.openxmlformats.org/officeDocument/2006/relationships/hyperlink" Target="https://info.totalwellnesshealth.com/blog/motivate-employees-to-participate-in-wellness-challenges" TargetMode="External"/><Relationship Id="rId14" Type="http://schemas.openxmlformats.org/officeDocument/2006/relationships/hyperlink" Target="https://info.totalwellnesshealth.com/blog/little-ways-to-practice-self-care" TargetMode="External"/><Relationship Id="rId15" Type="http://schemas.openxmlformats.org/officeDocument/2006/relationships/hyperlink" Target="https://info.totalwellnesshealth.com/blog/would-your-workplace-benefit-from-an-office-meditation-program" TargetMode="External"/><Relationship Id="rId16" Type="http://schemas.openxmlformats.org/officeDocument/2006/relationships/hyperlink" Target="https://info.totalwellnesshealth.com/blog/bid/339246/simple-tricks-to-cope-with-work-related-stress-0" TargetMode="External"/><Relationship Id="rId17" Type="http://schemas.openxmlformats.org/officeDocument/2006/relationships/hyperlink" Target="https://www.forbes.com/sites/alankohll/2017/04/06/how-you-can-nurture-a-culture-of-wellness/" TargetMode="External"/><Relationship Id="rId18" Type="http://schemas.openxmlformats.org/officeDocument/2006/relationships/hyperlink" Target="https://info.totalwellnesshealth.com/blog/7-simple-rules-for-maintaining-a-balanced-diet" TargetMode="External"/><Relationship Id="rId19" Type="http://schemas.openxmlformats.org/officeDocument/2006/relationships/hyperlink" Target="https://info.totalwellnesshealth.com/blog/7-tips-for-promoting-positivity-in-your-workplac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info.totalwellnesshealth.com/blog/heres-how-to-spot-burnout-in-the-workplace-and-what-to-do-about-it" TargetMode="External"/><Relationship Id="rId7" Type="http://schemas.openxmlformats.org/officeDocument/2006/relationships/hyperlink" Target="https://www.stress.org/workplace-stress/" TargetMode="External"/><Relationship Id="rId8" Type="http://schemas.openxmlformats.org/officeDocument/2006/relationships/hyperlink" Target="https://info.totalwellnesshealth.com/blog/are-your-employees-stressed-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2</Pages>
  <Words>1004</Words>
  <Characters>5726</Characters>
  <Application>Microsoft Macintosh Word</Application>
  <DocSecurity>0</DocSecurity>
  <Lines>47</Lines>
  <Paragraphs>13</Paragraphs>
  <ScaleCrop>false</ScaleCrop>
  <Company>TotalWellness</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15</cp:revision>
  <dcterms:created xsi:type="dcterms:W3CDTF">2018-07-25T15:12:00Z</dcterms:created>
  <dcterms:modified xsi:type="dcterms:W3CDTF">2018-07-25T20:03:00Z</dcterms:modified>
</cp:coreProperties>
</file>