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44B49" w14:textId="7E839E88" w:rsidR="00BE560F" w:rsidRPr="00BE560F" w:rsidRDefault="000B5FA4" w:rsidP="00BE560F">
      <w:pPr>
        <w:jc w:val="center"/>
        <w:rPr>
          <w:rFonts w:ascii="Arial" w:hAnsi="Arial"/>
          <w:b/>
          <w:sz w:val="20"/>
          <w:szCs w:val="20"/>
        </w:rPr>
      </w:pPr>
      <w:r>
        <w:rPr>
          <w:rFonts w:ascii="Arial" w:hAnsi="Arial"/>
          <w:b/>
          <w:sz w:val="20"/>
          <w:szCs w:val="20"/>
        </w:rPr>
        <w:t xml:space="preserve">15+ Brilliant </w:t>
      </w:r>
      <w:r w:rsidR="00BE560F">
        <w:rPr>
          <w:rFonts w:ascii="Arial" w:hAnsi="Arial"/>
          <w:b/>
          <w:sz w:val="20"/>
          <w:szCs w:val="20"/>
        </w:rPr>
        <w:t>Ideas</w:t>
      </w:r>
      <w:r w:rsidR="00BE560F" w:rsidRPr="00BE560F">
        <w:rPr>
          <w:rFonts w:ascii="Arial" w:hAnsi="Arial"/>
          <w:b/>
          <w:sz w:val="20"/>
          <w:szCs w:val="20"/>
        </w:rPr>
        <w:t xml:space="preserve"> For Promoting Your Onsite Flu Shot Clinic</w:t>
      </w:r>
    </w:p>
    <w:p w14:paraId="3188F607" w14:textId="77777777" w:rsidR="00BE560F" w:rsidRDefault="00BE560F" w:rsidP="00BE560F">
      <w:pPr>
        <w:rPr>
          <w:rFonts w:ascii="Arial" w:hAnsi="Arial"/>
          <w:sz w:val="20"/>
          <w:szCs w:val="20"/>
        </w:rPr>
      </w:pPr>
    </w:p>
    <w:p w14:paraId="331DB629" w14:textId="0A247791" w:rsidR="007F3FC5" w:rsidRDefault="005C76E3" w:rsidP="00BE560F">
      <w:pPr>
        <w:rPr>
          <w:rFonts w:ascii="Arial" w:hAnsi="Arial"/>
          <w:sz w:val="20"/>
          <w:szCs w:val="20"/>
        </w:rPr>
      </w:pPr>
      <w:r>
        <w:rPr>
          <w:rFonts w:ascii="Arial" w:hAnsi="Arial"/>
          <w:sz w:val="20"/>
          <w:szCs w:val="20"/>
        </w:rPr>
        <w:t xml:space="preserve">With the help of a great flu shot vendor, </w:t>
      </w:r>
      <w:hyperlink r:id="rId6" w:anchor="20a0687c7aa5" w:history="1">
        <w:r w:rsidRPr="0000305E">
          <w:rPr>
            <w:rStyle w:val="Hyperlink"/>
            <w:rFonts w:ascii="Arial" w:hAnsi="Arial"/>
            <w:sz w:val="20"/>
            <w:szCs w:val="20"/>
          </w:rPr>
          <w:t>hosting an onsite flu shot clinic</w:t>
        </w:r>
      </w:hyperlink>
      <w:r>
        <w:rPr>
          <w:rFonts w:ascii="Arial" w:hAnsi="Arial"/>
          <w:sz w:val="20"/>
          <w:szCs w:val="20"/>
        </w:rPr>
        <w:t xml:space="preserve"> is easy. But when it comes to employee particip</w:t>
      </w:r>
      <w:r w:rsidR="00FB56C4">
        <w:rPr>
          <w:rFonts w:ascii="Arial" w:hAnsi="Arial"/>
          <w:sz w:val="20"/>
          <w:szCs w:val="20"/>
        </w:rPr>
        <w:t>ation, things get a bit more challenging</w:t>
      </w:r>
      <w:r>
        <w:rPr>
          <w:rFonts w:ascii="Arial" w:hAnsi="Arial"/>
          <w:sz w:val="20"/>
          <w:szCs w:val="20"/>
        </w:rPr>
        <w:t xml:space="preserve">. </w:t>
      </w:r>
      <w:r w:rsidR="007F3FC5">
        <w:rPr>
          <w:rFonts w:ascii="Arial" w:hAnsi="Arial"/>
          <w:sz w:val="20"/>
          <w:szCs w:val="20"/>
        </w:rPr>
        <w:t xml:space="preserve">Employee participation is crucial to the </w:t>
      </w:r>
      <w:r w:rsidR="002352A1">
        <w:rPr>
          <w:rFonts w:ascii="Arial" w:hAnsi="Arial"/>
          <w:sz w:val="20"/>
          <w:szCs w:val="20"/>
        </w:rPr>
        <w:t>success</w:t>
      </w:r>
      <w:r w:rsidR="007F3FC5">
        <w:rPr>
          <w:rFonts w:ascii="Arial" w:hAnsi="Arial"/>
          <w:sz w:val="20"/>
          <w:szCs w:val="20"/>
        </w:rPr>
        <w:t xml:space="preserve"> of an onsite flu shot clinic. Without enough employees getting vaccinated, a flu outbreak will still occur.</w:t>
      </w:r>
    </w:p>
    <w:p w14:paraId="4225D6C0" w14:textId="77777777" w:rsidR="007D414C" w:rsidRDefault="007D414C" w:rsidP="00BE560F">
      <w:pPr>
        <w:rPr>
          <w:rFonts w:ascii="Arial" w:hAnsi="Arial"/>
          <w:sz w:val="20"/>
          <w:szCs w:val="20"/>
        </w:rPr>
      </w:pPr>
    </w:p>
    <w:p w14:paraId="40AC68C1" w14:textId="1D73F076" w:rsidR="007D414C" w:rsidRDefault="007D414C" w:rsidP="00BE560F">
      <w:pPr>
        <w:rPr>
          <w:rFonts w:ascii="Arial" w:hAnsi="Arial"/>
          <w:sz w:val="20"/>
          <w:szCs w:val="20"/>
        </w:rPr>
      </w:pPr>
      <w:r>
        <w:rPr>
          <w:rFonts w:ascii="Arial" w:hAnsi="Arial"/>
          <w:sz w:val="20"/>
          <w:szCs w:val="20"/>
        </w:rPr>
        <w:t>As a wellness leader at your workplace, you have the opportunity to promote onsite flu shots and encoura</w:t>
      </w:r>
      <w:r w:rsidR="00955069">
        <w:rPr>
          <w:rFonts w:ascii="Arial" w:hAnsi="Arial"/>
          <w:sz w:val="20"/>
          <w:szCs w:val="20"/>
        </w:rPr>
        <w:t>ge employees to get vaccinated.</w:t>
      </w:r>
      <w:r w:rsidR="008177F2">
        <w:rPr>
          <w:rFonts w:ascii="Arial" w:hAnsi="Arial"/>
          <w:sz w:val="20"/>
          <w:szCs w:val="20"/>
        </w:rPr>
        <w:t xml:space="preserve"> </w:t>
      </w:r>
      <w:r>
        <w:rPr>
          <w:rFonts w:ascii="Arial" w:hAnsi="Arial"/>
          <w:sz w:val="20"/>
          <w:szCs w:val="20"/>
        </w:rPr>
        <w:t xml:space="preserve">If this is your first year hosting a flu shot </w:t>
      </w:r>
      <w:r w:rsidR="00B96A4B">
        <w:rPr>
          <w:rFonts w:ascii="Arial" w:hAnsi="Arial"/>
          <w:sz w:val="20"/>
          <w:szCs w:val="20"/>
        </w:rPr>
        <w:t xml:space="preserve">clinic, or if you haven’t achieved </w:t>
      </w:r>
      <w:r>
        <w:rPr>
          <w:rFonts w:ascii="Arial" w:hAnsi="Arial"/>
          <w:sz w:val="20"/>
          <w:szCs w:val="20"/>
        </w:rPr>
        <w:t>desired participation rates in the past, try out some of these ideas for promoting this year’s flu shot clinic:</w:t>
      </w:r>
    </w:p>
    <w:p w14:paraId="79F75173" w14:textId="77777777" w:rsidR="007F3FC5" w:rsidRDefault="007F3FC5" w:rsidP="00BE560F">
      <w:pPr>
        <w:rPr>
          <w:rFonts w:ascii="Arial" w:hAnsi="Arial"/>
          <w:sz w:val="20"/>
          <w:szCs w:val="20"/>
        </w:rPr>
      </w:pPr>
    </w:p>
    <w:p w14:paraId="2F56FF2B" w14:textId="77777777" w:rsidR="008134B1" w:rsidRPr="000841D2" w:rsidRDefault="00BE560F" w:rsidP="00BE560F">
      <w:pPr>
        <w:rPr>
          <w:rFonts w:ascii="Arial" w:hAnsi="Arial"/>
          <w:b/>
          <w:sz w:val="20"/>
          <w:szCs w:val="20"/>
        </w:rPr>
      </w:pPr>
      <w:r w:rsidRPr="000841D2">
        <w:rPr>
          <w:rFonts w:ascii="Arial" w:hAnsi="Arial"/>
          <w:b/>
          <w:sz w:val="20"/>
          <w:szCs w:val="20"/>
        </w:rPr>
        <w:t>Offer incentives</w:t>
      </w:r>
      <w:r w:rsidR="008134B1" w:rsidRPr="000841D2">
        <w:rPr>
          <w:rFonts w:ascii="Arial" w:hAnsi="Arial"/>
          <w:b/>
          <w:sz w:val="20"/>
          <w:szCs w:val="20"/>
        </w:rPr>
        <w:t>.</w:t>
      </w:r>
      <w:r w:rsidR="00A62719" w:rsidRPr="000841D2">
        <w:rPr>
          <w:rFonts w:ascii="Arial" w:hAnsi="Arial"/>
          <w:b/>
          <w:sz w:val="20"/>
          <w:szCs w:val="20"/>
        </w:rPr>
        <w:t xml:space="preserve"> </w:t>
      </w:r>
    </w:p>
    <w:p w14:paraId="71D19932" w14:textId="77777777" w:rsidR="008134B1" w:rsidRDefault="008134B1" w:rsidP="00BE560F">
      <w:pPr>
        <w:rPr>
          <w:rFonts w:ascii="Arial" w:hAnsi="Arial"/>
          <w:sz w:val="20"/>
          <w:szCs w:val="20"/>
        </w:rPr>
      </w:pPr>
    </w:p>
    <w:p w14:paraId="406D0969" w14:textId="193D8A09" w:rsidR="000B1891" w:rsidRDefault="008134B1" w:rsidP="00BE560F">
      <w:pPr>
        <w:rPr>
          <w:rFonts w:ascii="Arial" w:hAnsi="Arial"/>
          <w:sz w:val="20"/>
          <w:szCs w:val="20"/>
        </w:rPr>
      </w:pPr>
      <w:r>
        <w:rPr>
          <w:rFonts w:ascii="Arial" w:hAnsi="Arial"/>
          <w:sz w:val="20"/>
          <w:szCs w:val="20"/>
        </w:rPr>
        <w:t xml:space="preserve">It’s no secret – everyone loves a good </w:t>
      </w:r>
      <w:hyperlink r:id="rId7" w:history="1">
        <w:r w:rsidRPr="007D140B">
          <w:rPr>
            <w:rStyle w:val="Hyperlink"/>
            <w:rFonts w:ascii="Arial" w:hAnsi="Arial"/>
            <w:sz w:val="20"/>
            <w:szCs w:val="20"/>
          </w:rPr>
          <w:t>incentive</w:t>
        </w:r>
      </w:hyperlink>
      <w:r>
        <w:rPr>
          <w:rFonts w:ascii="Arial" w:hAnsi="Arial"/>
          <w:sz w:val="20"/>
          <w:szCs w:val="20"/>
        </w:rPr>
        <w:t xml:space="preserve">! </w:t>
      </w:r>
      <w:r w:rsidR="000B1891">
        <w:rPr>
          <w:rFonts w:ascii="Arial" w:hAnsi="Arial"/>
          <w:sz w:val="20"/>
          <w:szCs w:val="20"/>
        </w:rPr>
        <w:t xml:space="preserve">Offer employees some type of incentive to get their flu shot. Whether it’s a financial </w:t>
      </w:r>
      <w:r w:rsidR="00AC415C">
        <w:rPr>
          <w:rFonts w:ascii="Arial" w:hAnsi="Arial"/>
          <w:sz w:val="20"/>
          <w:szCs w:val="20"/>
        </w:rPr>
        <w:t>incentive or health</w:t>
      </w:r>
      <w:r w:rsidR="000B1891">
        <w:rPr>
          <w:rFonts w:ascii="Arial" w:hAnsi="Arial"/>
          <w:sz w:val="20"/>
          <w:szCs w:val="20"/>
        </w:rPr>
        <w:t xml:space="preserve">care incentive, participation rates are guaranteed to increase significantly. Some incentive ideas </w:t>
      </w:r>
      <w:r w:rsidR="00B47577">
        <w:rPr>
          <w:rFonts w:ascii="Arial" w:hAnsi="Arial"/>
          <w:sz w:val="20"/>
          <w:szCs w:val="20"/>
        </w:rPr>
        <w:t>for employee</w:t>
      </w:r>
      <w:r w:rsidR="00AC415C">
        <w:rPr>
          <w:rFonts w:ascii="Arial" w:hAnsi="Arial"/>
          <w:sz w:val="20"/>
          <w:szCs w:val="20"/>
        </w:rPr>
        <w:t>s</w:t>
      </w:r>
      <w:r w:rsidR="00B47577">
        <w:rPr>
          <w:rFonts w:ascii="Arial" w:hAnsi="Arial"/>
          <w:sz w:val="20"/>
          <w:szCs w:val="20"/>
        </w:rPr>
        <w:t xml:space="preserve"> who receive their flu shot </w:t>
      </w:r>
      <w:r w:rsidR="000B1891">
        <w:rPr>
          <w:rFonts w:ascii="Arial" w:hAnsi="Arial"/>
          <w:sz w:val="20"/>
          <w:szCs w:val="20"/>
        </w:rPr>
        <w:t>include:</w:t>
      </w:r>
    </w:p>
    <w:p w14:paraId="7E474EFA" w14:textId="77777777" w:rsidR="000B1891" w:rsidRDefault="000B1891" w:rsidP="00BE560F">
      <w:pPr>
        <w:rPr>
          <w:rFonts w:ascii="Arial" w:hAnsi="Arial"/>
          <w:sz w:val="20"/>
          <w:szCs w:val="20"/>
        </w:rPr>
      </w:pPr>
    </w:p>
    <w:p w14:paraId="436E3A68" w14:textId="77777777"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G</w:t>
      </w:r>
      <w:r w:rsidR="00A62719" w:rsidRPr="00B47577">
        <w:rPr>
          <w:rFonts w:ascii="Arial" w:hAnsi="Arial"/>
          <w:sz w:val="20"/>
          <w:szCs w:val="20"/>
        </w:rPr>
        <w:t>ift cards</w:t>
      </w:r>
    </w:p>
    <w:p w14:paraId="01569666" w14:textId="77777777"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Free day of PTO</w:t>
      </w:r>
    </w:p>
    <w:p w14:paraId="70C38AA3" w14:textId="77777777"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H</w:t>
      </w:r>
      <w:r w:rsidR="003C5483" w:rsidRPr="00B47577">
        <w:rPr>
          <w:rFonts w:ascii="Arial" w:hAnsi="Arial"/>
          <w:sz w:val="20"/>
          <w:szCs w:val="20"/>
        </w:rPr>
        <w:t>alf</w:t>
      </w:r>
      <w:r w:rsidRPr="00B47577">
        <w:rPr>
          <w:rFonts w:ascii="Arial" w:hAnsi="Arial"/>
          <w:sz w:val="20"/>
          <w:szCs w:val="20"/>
        </w:rPr>
        <w:t>-day Friday</w:t>
      </w:r>
    </w:p>
    <w:p w14:paraId="4AEA6633" w14:textId="77777777"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Employer contribution to employee’s FSA</w:t>
      </w:r>
    </w:p>
    <w:p w14:paraId="27C571D2" w14:textId="77777777"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Jeans day or week</w:t>
      </w:r>
    </w:p>
    <w:p w14:paraId="6E534175" w14:textId="4C6AC94D" w:rsidR="00BE560F" w:rsidRDefault="00B47577" w:rsidP="00B47577">
      <w:pPr>
        <w:pStyle w:val="ListParagraph"/>
        <w:numPr>
          <w:ilvl w:val="0"/>
          <w:numId w:val="1"/>
        </w:numPr>
        <w:rPr>
          <w:rFonts w:ascii="Arial" w:hAnsi="Arial"/>
          <w:sz w:val="20"/>
          <w:szCs w:val="20"/>
        </w:rPr>
      </w:pPr>
      <w:r w:rsidRPr="00B47577">
        <w:rPr>
          <w:rFonts w:ascii="Arial" w:hAnsi="Arial"/>
          <w:sz w:val="20"/>
          <w:szCs w:val="20"/>
        </w:rPr>
        <w:t>Pizza party</w:t>
      </w:r>
    </w:p>
    <w:p w14:paraId="43C92F9D" w14:textId="18348064" w:rsidR="00E61087" w:rsidRPr="00B47577" w:rsidRDefault="00E61087" w:rsidP="00B47577">
      <w:pPr>
        <w:pStyle w:val="ListParagraph"/>
        <w:numPr>
          <w:ilvl w:val="0"/>
          <w:numId w:val="1"/>
        </w:numPr>
        <w:rPr>
          <w:rFonts w:ascii="Arial" w:hAnsi="Arial"/>
          <w:sz w:val="20"/>
          <w:szCs w:val="20"/>
        </w:rPr>
      </w:pPr>
      <w:r>
        <w:rPr>
          <w:rFonts w:ascii="Arial" w:hAnsi="Arial"/>
          <w:sz w:val="20"/>
          <w:szCs w:val="20"/>
        </w:rPr>
        <w:t>Onsite massages</w:t>
      </w:r>
    </w:p>
    <w:p w14:paraId="7806F238" w14:textId="0A0B4C20"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Reimbursement for wellness program costs</w:t>
      </w:r>
    </w:p>
    <w:p w14:paraId="1D5FA0D3" w14:textId="19B414D5" w:rsidR="00B47577" w:rsidRPr="00B47577" w:rsidRDefault="00B47577" w:rsidP="00B47577">
      <w:pPr>
        <w:pStyle w:val="ListParagraph"/>
        <w:numPr>
          <w:ilvl w:val="0"/>
          <w:numId w:val="1"/>
        </w:numPr>
        <w:rPr>
          <w:rFonts w:ascii="Arial" w:hAnsi="Arial"/>
          <w:sz w:val="20"/>
          <w:szCs w:val="20"/>
        </w:rPr>
      </w:pPr>
      <w:r w:rsidRPr="00B47577">
        <w:rPr>
          <w:rFonts w:ascii="Arial" w:hAnsi="Arial"/>
          <w:sz w:val="20"/>
          <w:szCs w:val="20"/>
        </w:rPr>
        <w:t>Free catered lunch or breakfast</w:t>
      </w:r>
    </w:p>
    <w:p w14:paraId="0B031A52" w14:textId="77777777" w:rsidR="00BE560F" w:rsidRDefault="00BE560F" w:rsidP="00BE560F">
      <w:pPr>
        <w:rPr>
          <w:rFonts w:ascii="Arial" w:hAnsi="Arial"/>
          <w:sz w:val="20"/>
          <w:szCs w:val="20"/>
        </w:rPr>
      </w:pPr>
    </w:p>
    <w:p w14:paraId="73F8FDDD" w14:textId="77777777" w:rsidR="002173E2" w:rsidRPr="000841D2" w:rsidRDefault="00BE560F" w:rsidP="00BE560F">
      <w:pPr>
        <w:rPr>
          <w:rFonts w:ascii="Arial" w:hAnsi="Arial"/>
          <w:b/>
          <w:sz w:val="20"/>
          <w:szCs w:val="20"/>
        </w:rPr>
      </w:pPr>
      <w:r w:rsidRPr="000841D2">
        <w:rPr>
          <w:rFonts w:ascii="Arial" w:hAnsi="Arial"/>
          <w:b/>
          <w:sz w:val="20"/>
          <w:szCs w:val="20"/>
        </w:rPr>
        <w:t>Make it fun</w:t>
      </w:r>
      <w:r w:rsidR="002173E2" w:rsidRPr="000841D2">
        <w:rPr>
          <w:rFonts w:ascii="Arial" w:hAnsi="Arial"/>
          <w:b/>
          <w:sz w:val="20"/>
          <w:szCs w:val="20"/>
        </w:rPr>
        <w:t>.</w:t>
      </w:r>
    </w:p>
    <w:p w14:paraId="566D6D11" w14:textId="77777777" w:rsidR="002173E2" w:rsidRDefault="002173E2" w:rsidP="00BE560F">
      <w:pPr>
        <w:rPr>
          <w:rFonts w:ascii="Arial" w:hAnsi="Arial"/>
          <w:sz w:val="20"/>
          <w:szCs w:val="20"/>
        </w:rPr>
      </w:pPr>
    </w:p>
    <w:p w14:paraId="3EFDFB1E" w14:textId="7FE9DBF1" w:rsidR="002173E2" w:rsidRDefault="002173E2" w:rsidP="00BE560F">
      <w:pPr>
        <w:rPr>
          <w:rFonts w:ascii="Arial" w:hAnsi="Arial"/>
          <w:sz w:val="20"/>
          <w:szCs w:val="20"/>
        </w:rPr>
      </w:pPr>
      <w:r>
        <w:rPr>
          <w:rFonts w:ascii="Arial" w:hAnsi="Arial"/>
          <w:sz w:val="20"/>
          <w:szCs w:val="20"/>
        </w:rPr>
        <w:t>A flu shot clinic doesn’t necessary scream “fun”, but with some effort, you can definitely add some excitement. Employee</w:t>
      </w:r>
      <w:r w:rsidR="007A3E21">
        <w:rPr>
          <w:rFonts w:ascii="Arial" w:hAnsi="Arial"/>
          <w:sz w:val="20"/>
          <w:szCs w:val="20"/>
        </w:rPr>
        <w:t>s</w:t>
      </w:r>
      <w:r>
        <w:rPr>
          <w:rFonts w:ascii="Arial" w:hAnsi="Arial"/>
          <w:sz w:val="20"/>
          <w:szCs w:val="20"/>
        </w:rPr>
        <w:t xml:space="preserve"> will be more likely to participate in the flu shot clinic if it also </w:t>
      </w:r>
      <w:r w:rsidR="007A3E21">
        <w:rPr>
          <w:rFonts w:ascii="Arial" w:hAnsi="Arial"/>
          <w:sz w:val="20"/>
          <w:szCs w:val="20"/>
        </w:rPr>
        <w:t xml:space="preserve">feels like </w:t>
      </w:r>
      <w:r>
        <w:rPr>
          <w:rFonts w:ascii="Arial" w:hAnsi="Arial"/>
          <w:sz w:val="20"/>
          <w:szCs w:val="20"/>
        </w:rPr>
        <w:t xml:space="preserve">a social event. Some </w:t>
      </w:r>
      <w:r w:rsidR="007A3E21">
        <w:rPr>
          <w:rFonts w:ascii="Arial" w:hAnsi="Arial"/>
          <w:sz w:val="20"/>
          <w:szCs w:val="20"/>
        </w:rPr>
        <w:t>ideas to spice things up</w:t>
      </w:r>
      <w:r>
        <w:rPr>
          <w:rFonts w:ascii="Arial" w:hAnsi="Arial"/>
          <w:sz w:val="20"/>
          <w:szCs w:val="20"/>
        </w:rPr>
        <w:t>:</w:t>
      </w:r>
    </w:p>
    <w:p w14:paraId="1BD39B29" w14:textId="77777777" w:rsidR="002173E2" w:rsidRDefault="002173E2" w:rsidP="00BE560F">
      <w:pPr>
        <w:rPr>
          <w:rFonts w:ascii="Arial" w:hAnsi="Arial"/>
          <w:sz w:val="20"/>
          <w:szCs w:val="20"/>
        </w:rPr>
      </w:pPr>
    </w:p>
    <w:p w14:paraId="76D8FF30" w14:textId="73FA9047" w:rsidR="002173E2" w:rsidRPr="002173E2" w:rsidRDefault="002173E2" w:rsidP="002173E2">
      <w:pPr>
        <w:pStyle w:val="ListParagraph"/>
        <w:numPr>
          <w:ilvl w:val="0"/>
          <w:numId w:val="2"/>
        </w:numPr>
        <w:rPr>
          <w:rFonts w:ascii="Arial" w:hAnsi="Arial"/>
          <w:sz w:val="20"/>
          <w:szCs w:val="20"/>
        </w:rPr>
      </w:pPr>
      <w:r w:rsidRPr="002173E2">
        <w:rPr>
          <w:rFonts w:ascii="Arial" w:hAnsi="Arial"/>
          <w:sz w:val="20"/>
          <w:szCs w:val="20"/>
        </w:rPr>
        <w:t>Offer food</w:t>
      </w:r>
      <w:r>
        <w:rPr>
          <w:rFonts w:ascii="Arial" w:hAnsi="Arial"/>
          <w:sz w:val="20"/>
          <w:szCs w:val="20"/>
        </w:rPr>
        <w:t>. E</w:t>
      </w:r>
      <w:r w:rsidRPr="002173E2">
        <w:rPr>
          <w:rFonts w:ascii="Arial" w:hAnsi="Arial"/>
          <w:sz w:val="20"/>
          <w:szCs w:val="20"/>
        </w:rPr>
        <w:t xml:space="preserve">mployees can have a post-shot snack </w:t>
      </w:r>
      <w:r w:rsidR="00B97742">
        <w:rPr>
          <w:rFonts w:ascii="Arial" w:hAnsi="Arial"/>
          <w:sz w:val="20"/>
          <w:szCs w:val="20"/>
        </w:rPr>
        <w:t xml:space="preserve">or treat </w:t>
      </w:r>
      <w:r w:rsidRPr="002173E2">
        <w:rPr>
          <w:rFonts w:ascii="Arial" w:hAnsi="Arial"/>
          <w:sz w:val="20"/>
          <w:szCs w:val="20"/>
        </w:rPr>
        <w:t>with their co-workers</w:t>
      </w:r>
      <w:r>
        <w:rPr>
          <w:rFonts w:ascii="Arial" w:hAnsi="Arial"/>
          <w:sz w:val="20"/>
          <w:szCs w:val="20"/>
        </w:rPr>
        <w:t>.</w:t>
      </w:r>
    </w:p>
    <w:p w14:paraId="1A0EF21D" w14:textId="6E7DDFE9" w:rsidR="002173E2" w:rsidRPr="002173E2" w:rsidRDefault="002173E2" w:rsidP="002173E2">
      <w:pPr>
        <w:pStyle w:val="ListParagraph"/>
        <w:numPr>
          <w:ilvl w:val="0"/>
          <w:numId w:val="2"/>
        </w:numPr>
        <w:rPr>
          <w:rFonts w:ascii="Arial" w:hAnsi="Arial"/>
          <w:sz w:val="20"/>
          <w:szCs w:val="20"/>
        </w:rPr>
      </w:pPr>
      <w:r>
        <w:rPr>
          <w:rFonts w:ascii="Arial" w:hAnsi="Arial"/>
          <w:sz w:val="20"/>
          <w:szCs w:val="20"/>
        </w:rPr>
        <w:t>Prizes. H</w:t>
      </w:r>
      <w:r w:rsidRPr="002173E2">
        <w:rPr>
          <w:rFonts w:ascii="Arial" w:hAnsi="Arial"/>
          <w:sz w:val="20"/>
          <w:szCs w:val="20"/>
        </w:rPr>
        <w:t xml:space="preserve">ave participating employees enter their name in a drawing </w:t>
      </w:r>
      <w:r>
        <w:rPr>
          <w:rFonts w:ascii="Arial" w:hAnsi="Arial"/>
          <w:sz w:val="20"/>
          <w:szCs w:val="20"/>
        </w:rPr>
        <w:t xml:space="preserve">for a </w:t>
      </w:r>
      <w:r w:rsidR="00B97742">
        <w:rPr>
          <w:rFonts w:ascii="Arial" w:hAnsi="Arial"/>
          <w:sz w:val="20"/>
          <w:szCs w:val="20"/>
        </w:rPr>
        <w:t xml:space="preserve">grand </w:t>
      </w:r>
      <w:r>
        <w:rPr>
          <w:rFonts w:ascii="Arial" w:hAnsi="Arial"/>
          <w:sz w:val="20"/>
          <w:szCs w:val="20"/>
        </w:rPr>
        <w:t>prize.</w:t>
      </w:r>
    </w:p>
    <w:p w14:paraId="1FB23EC3" w14:textId="10F6E9A8" w:rsidR="002173E2" w:rsidRPr="002173E2" w:rsidRDefault="002173E2" w:rsidP="002173E2">
      <w:pPr>
        <w:pStyle w:val="ListParagraph"/>
        <w:numPr>
          <w:ilvl w:val="0"/>
          <w:numId w:val="2"/>
        </w:numPr>
        <w:rPr>
          <w:rFonts w:ascii="Arial" w:hAnsi="Arial"/>
          <w:sz w:val="20"/>
          <w:szCs w:val="20"/>
        </w:rPr>
      </w:pPr>
      <w:r w:rsidRPr="002173E2">
        <w:rPr>
          <w:rFonts w:ascii="Arial" w:hAnsi="Arial"/>
          <w:sz w:val="20"/>
          <w:szCs w:val="20"/>
        </w:rPr>
        <w:t>Provide goodie bags</w:t>
      </w:r>
      <w:r w:rsidR="009E37EE">
        <w:rPr>
          <w:rFonts w:ascii="Arial" w:hAnsi="Arial"/>
          <w:sz w:val="20"/>
          <w:szCs w:val="20"/>
        </w:rPr>
        <w:t>. F</w:t>
      </w:r>
      <w:r w:rsidRPr="002173E2">
        <w:rPr>
          <w:rFonts w:ascii="Arial" w:hAnsi="Arial"/>
          <w:sz w:val="20"/>
          <w:szCs w:val="20"/>
        </w:rPr>
        <w:t>ill them with some healthy treats and discount coupons</w:t>
      </w:r>
      <w:r w:rsidR="009E37EE">
        <w:rPr>
          <w:rFonts w:ascii="Arial" w:hAnsi="Arial"/>
          <w:sz w:val="20"/>
          <w:szCs w:val="20"/>
        </w:rPr>
        <w:t>.</w:t>
      </w:r>
    </w:p>
    <w:p w14:paraId="1ED3E8EC" w14:textId="6AE83DF4" w:rsidR="002173E2" w:rsidRPr="002173E2" w:rsidRDefault="002173E2" w:rsidP="002173E2">
      <w:pPr>
        <w:pStyle w:val="ListParagraph"/>
        <w:numPr>
          <w:ilvl w:val="0"/>
          <w:numId w:val="2"/>
        </w:numPr>
        <w:rPr>
          <w:rFonts w:ascii="Arial" w:hAnsi="Arial"/>
          <w:sz w:val="20"/>
          <w:szCs w:val="20"/>
        </w:rPr>
      </w:pPr>
      <w:r w:rsidRPr="002173E2">
        <w:rPr>
          <w:rFonts w:ascii="Arial" w:hAnsi="Arial"/>
          <w:sz w:val="20"/>
          <w:szCs w:val="20"/>
        </w:rPr>
        <w:t>Encourage some friendly competition</w:t>
      </w:r>
      <w:r w:rsidR="00011315">
        <w:rPr>
          <w:rFonts w:ascii="Arial" w:hAnsi="Arial"/>
          <w:sz w:val="20"/>
          <w:szCs w:val="20"/>
        </w:rPr>
        <w:t>. A</w:t>
      </w:r>
      <w:r w:rsidRPr="002173E2">
        <w:rPr>
          <w:rFonts w:ascii="Arial" w:hAnsi="Arial"/>
          <w:sz w:val="20"/>
          <w:szCs w:val="20"/>
        </w:rPr>
        <w:t>mp up participation rates by challenging de</w:t>
      </w:r>
      <w:r w:rsidR="00B97742">
        <w:rPr>
          <w:rFonts w:ascii="Arial" w:hAnsi="Arial"/>
          <w:sz w:val="20"/>
          <w:szCs w:val="20"/>
        </w:rPr>
        <w:t>partments. The</w:t>
      </w:r>
      <w:r w:rsidRPr="002173E2">
        <w:rPr>
          <w:rFonts w:ascii="Arial" w:hAnsi="Arial"/>
          <w:sz w:val="20"/>
          <w:szCs w:val="20"/>
        </w:rPr>
        <w:t xml:space="preserve"> department </w:t>
      </w:r>
      <w:r w:rsidR="00B97742">
        <w:rPr>
          <w:rFonts w:ascii="Arial" w:hAnsi="Arial"/>
          <w:sz w:val="20"/>
          <w:szCs w:val="20"/>
        </w:rPr>
        <w:t>with the</w:t>
      </w:r>
      <w:r w:rsidRPr="002173E2">
        <w:rPr>
          <w:rFonts w:ascii="Arial" w:hAnsi="Arial"/>
          <w:sz w:val="20"/>
          <w:szCs w:val="20"/>
        </w:rPr>
        <w:t xml:space="preserve"> highest participation rate gets a prize!</w:t>
      </w:r>
    </w:p>
    <w:p w14:paraId="7F62C979" w14:textId="77777777" w:rsidR="00BE560F" w:rsidRDefault="00BE560F" w:rsidP="00BE560F">
      <w:pPr>
        <w:rPr>
          <w:rFonts w:ascii="Arial" w:hAnsi="Arial"/>
          <w:sz w:val="20"/>
          <w:szCs w:val="20"/>
        </w:rPr>
      </w:pPr>
    </w:p>
    <w:p w14:paraId="230F1C24" w14:textId="77777777" w:rsidR="000841D2" w:rsidRPr="00FE22EF" w:rsidRDefault="00BE560F" w:rsidP="00BE560F">
      <w:pPr>
        <w:rPr>
          <w:rFonts w:ascii="Arial" w:hAnsi="Arial"/>
          <w:b/>
          <w:sz w:val="20"/>
          <w:szCs w:val="20"/>
        </w:rPr>
      </w:pPr>
      <w:r w:rsidRPr="00FE22EF">
        <w:rPr>
          <w:rFonts w:ascii="Arial" w:hAnsi="Arial"/>
          <w:b/>
          <w:sz w:val="20"/>
          <w:szCs w:val="20"/>
        </w:rPr>
        <w:t>Utilize marketing tools</w:t>
      </w:r>
      <w:r w:rsidR="000841D2" w:rsidRPr="00FE22EF">
        <w:rPr>
          <w:rFonts w:ascii="Arial" w:hAnsi="Arial"/>
          <w:b/>
          <w:sz w:val="20"/>
          <w:szCs w:val="20"/>
        </w:rPr>
        <w:t>.</w:t>
      </w:r>
      <w:r w:rsidRPr="00FE22EF">
        <w:rPr>
          <w:rFonts w:ascii="Arial" w:hAnsi="Arial"/>
          <w:b/>
          <w:sz w:val="20"/>
          <w:szCs w:val="20"/>
        </w:rPr>
        <w:t xml:space="preserve"> </w:t>
      </w:r>
    </w:p>
    <w:p w14:paraId="37DB5310" w14:textId="77777777" w:rsidR="000841D2" w:rsidRDefault="000841D2" w:rsidP="00BE560F">
      <w:pPr>
        <w:rPr>
          <w:rFonts w:ascii="Arial" w:hAnsi="Arial"/>
          <w:sz w:val="20"/>
          <w:szCs w:val="20"/>
        </w:rPr>
      </w:pPr>
    </w:p>
    <w:p w14:paraId="3CA817F0" w14:textId="2518AB1E" w:rsidR="000841D2" w:rsidRDefault="005367EF" w:rsidP="00BE560F">
      <w:pPr>
        <w:rPr>
          <w:rFonts w:ascii="Arial" w:hAnsi="Arial"/>
          <w:sz w:val="20"/>
          <w:szCs w:val="20"/>
        </w:rPr>
      </w:pPr>
      <w:r>
        <w:rPr>
          <w:rFonts w:ascii="Arial" w:hAnsi="Arial"/>
          <w:sz w:val="20"/>
          <w:szCs w:val="20"/>
        </w:rPr>
        <w:t>Utilizing</w:t>
      </w:r>
      <w:r w:rsidR="000841D2">
        <w:rPr>
          <w:rFonts w:ascii="Arial" w:hAnsi="Arial"/>
          <w:sz w:val="20"/>
          <w:szCs w:val="20"/>
        </w:rPr>
        <w:t xml:space="preserve"> marketing tools is a simple, yet effective way to boost participation rates –</w:t>
      </w:r>
      <w:r>
        <w:rPr>
          <w:rFonts w:ascii="Arial" w:hAnsi="Arial"/>
          <w:sz w:val="20"/>
          <w:szCs w:val="20"/>
        </w:rPr>
        <w:t xml:space="preserve"> even on the day of the clinic.</w:t>
      </w:r>
      <w:r w:rsidR="000841D2">
        <w:rPr>
          <w:rFonts w:ascii="Arial" w:hAnsi="Arial"/>
          <w:sz w:val="20"/>
          <w:szCs w:val="20"/>
        </w:rPr>
        <w:t xml:space="preserve"> Many wellness vendors will offer </w:t>
      </w:r>
      <w:hyperlink r:id="rId8" w:history="1">
        <w:r w:rsidR="000841D2" w:rsidRPr="005367EF">
          <w:rPr>
            <w:rStyle w:val="Hyperlink"/>
            <w:rFonts w:ascii="Arial" w:hAnsi="Arial"/>
            <w:sz w:val="20"/>
            <w:szCs w:val="20"/>
          </w:rPr>
          <w:t>free marketing resources</w:t>
        </w:r>
      </w:hyperlink>
      <w:r w:rsidR="000841D2">
        <w:rPr>
          <w:rFonts w:ascii="Arial" w:hAnsi="Arial"/>
          <w:sz w:val="20"/>
          <w:szCs w:val="20"/>
        </w:rPr>
        <w:t xml:space="preserve"> so that you don’t have to make your own. Be sure to take advantage of any free communication resources</w:t>
      </w:r>
      <w:r>
        <w:rPr>
          <w:rFonts w:ascii="Arial" w:hAnsi="Arial"/>
          <w:sz w:val="20"/>
          <w:szCs w:val="20"/>
        </w:rPr>
        <w:t xml:space="preserve"> you can get. Some </w:t>
      </w:r>
      <w:r w:rsidR="00393D09">
        <w:rPr>
          <w:rFonts w:ascii="Arial" w:hAnsi="Arial"/>
          <w:sz w:val="20"/>
          <w:szCs w:val="20"/>
        </w:rPr>
        <w:t xml:space="preserve">marketing </w:t>
      </w:r>
      <w:r>
        <w:rPr>
          <w:rFonts w:ascii="Arial" w:hAnsi="Arial"/>
          <w:sz w:val="20"/>
          <w:szCs w:val="20"/>
        </w:rPr>
        <w:t>ideas</w:t>
      </w:r>
      <w:r w:rsidR="000841D2">
        <w:rPr>
          <w:rFonts w:ascii="Arial" w:hAnsi="Arial"/>
          <w:sz w:val="20"/>
          <w:szCs w:val="20"/>
        </w:rPr>
        <w:t>:</w:t>
      </w:r>
    </w:p>
    <w:p w14:paraId="1A57F627" w14:textId="77777777" w:rsidR="000841D2" w:rsidRDefault="000841D2" w:rsidP="00BE560F">
      <w:pPr>
        <w:rPr>
          <w:rFonts w:ascii="Arial" w:hAnsi="Arial"/>
          <w:sz w:val="20"/>
          <w:szCs w:val="20"/>
        </w:rPr>
      </w:pPr>
    </w:p>
    <w:p w14:paraId="66EE12B9" w14:textId="295DADB2" w:rsidR="000841D2" w:rsidRPr="00FE22EF" w:rsidRDefault="00213CB2" w:rsidP="00FE22EF">
      <w:pPr>
        <w:pStyle w:val="ListParagraph"/>
        <w:numPr>
          <w:ilvl w:val="0"/>
          <w:numId w:val="3"/>
        </w:numPr>
        <w:rPr>
          <w:rFonts w:ascii="Arial" w:hAnsi="Arial"/>
          <w:sz w:val="20"/>
          <w:szCs w:val="20"/>
        </w:rPr>
      </w:pPr>
      <w:r>
        <w:rPr>
          <w:rFonts w:ascii="Arial" w:hAnsi="Arial"/>
          <w:sz w:val="20"/>
          <w:szCs w:val="20"/>
        </w:rPr>
        <w:t>Create p</w:t>
      </w:r>
      <w:r w:rsidR="00BE560F" w:rsidRPr="00FE22EF">
        <w:rPr>
          <w:rFonts w:ascii="Arial" w:hAnsi="Arial"/>
          <w:sz w:val="20"/>
          <w:szCs w:val="20"/>
        </w:rPr>
        <w:t xml:space="preserve">osters, fliers, </w:t>
      </w:r>
      <w:r w:rsidR="000841D2" w:rsidRPr="00FE22EF">
        <w:rPr>
          <w:rFonts w:ascii="Arial" w:hAnsi="Arial"/>
          <w:sz w:val="20"/>
          <w:szCs w:val="20"/>
        </w:rPr>
        <w:t xml:space="preserve">and </w:t>
      </w:r>
      <w:r w:rsidR="00BE560F" w:rsidRPr="00FE22EF">
        <w:rPr>
          <w:rFonts w:ascii="Arial" w:hAnsi="Arial"/>
          <w:sz w:val="20"/>
          <w:szCs w:val="20"/>
        </w:rPr>
        <w:t>handouts</w:t>
      </w:r>
      <w:r w:rsidR="000841D2" w:rsidRPr="00FE22EF">
        <w:rPr>
          <w:rFonts w:ascii="Arial" w:hAnsi="Arial"/>
          <w:sz w:val="20"/>
          <w:szCs w:val="20"/>
        </w:rPr>
        <w:t xml:space="preserve"> </w:t>
      </w:r>
      <w:r>
        <w:rPr>
          <w:rFonts w:ascii="Arial" w:hAnsi="Arial"/>
          <w:sz w:val="20"/>
          <w:szCs w:val="20"/>
        </w:rPr>
        <w:t xml:space="preserve">to be </w:t>
      </w:r>
      <w:r w:rsidR="000841D2" w:rsidRPr="00FE22EF">
        <w:rPr>
          <w:rFonts w:ascii="Arial" w:hAnsi="Arial"/>
          <w:sz w:val="20"/>
          <w:szCs w:val="20"/>
        </w:rPr>
        <w:t>displayed in kitchens, break rooms, and conference rooms</w:t>
      </w:r>
      <w:r>
        <w:rPr>
          <w:rFonts w:ascii="Arial" w:hAnsi="Arial"/>
          <w:sz w:val="20"/>
          <w:szCs w:val="20"/>
        </w:rPr>
        <w:t>.</w:t>
      </w:r>
    </w:p>
    <w:p w14:paraId="1909BEC6" w14:textId="411469B5" w:rsidR="000841D2" w:rsidRDefault="00213CB2" w:rsidP="00FE22EF">
      <w:pPr>
        <w:pStyle w:val="ListParagraph"/>
        <w:numPr>
          <w:ilvl w:val="0"/>
          <w:numId w:val="3"/>
        </w:numPr>
        <w:rPr>
          <w:rFonts w:ascii="Arial" w:hAnsi="Arial"/>
          <w:sz w:val="20"/>
          <w:szCs w:val="20"/>
        </w:rPr>
      </w:pPr>
      <w:r>
        <w:rPr>
          <w:rFonts w:ascii="Arial" w:hAnsi="Arial"/>
          <w:sz w:val="20"/>
          <w:szCs w:val="20"/>
        </w:rPr>
        <w:t xml:space="preserve">Supply </w:t>
      </w:r>
      <w:r w:rsidR="000841D2" w:rsidRPr="00FE22EF">
        <w:rPr>
          <w:rFonts w:ascii="Arial" w:hAnsi="Arial"/>
          <w:sz w:val="20"/>
          <w:szCs w:val="20"/>
        </w:rPr>
        <w:t>“I got my flu shot” stickers</w:t>
      </w:r>
      <w:r w:rsidR="005367EF">
        <w:rPr>
          <w:rFonts w:ascii="Arial" w:hAnsi="Arial"/>
          <w:sz w:val="20"/>
          <w:szCs w:val="20"/>
        </w:rPr>
        <w:t xml:space="preserve"> or pins</w:t>
      </w:r>
      <w:r w:rsidR="000841D2" w:rsidRPr="00FE22EF">
        <w:rPr>
          <w:rFonts w:ascii="Arial" w:hAnsi="Arial"/>
          <w:sz w:val="20"/>
          <w:szCs w:val="20"/>
        </w:rPr>
        <w:t xml:space="preserve"> for participants to wear after receiving their vaccine</w:t>
      </w:r>
      <w:r>
        <w:rPr>
          <w:rFonts w:ascii="Arial" w:hAnsi="Arial"/>
          <w:sz w:val="20"/>
          <w:szCs w:val="20"/>
        </w:rPr>
        <w:t>.</w:t>
      </w:r>
    </w:p>
    <w:p w14:paraId="68CC1300" w14:textId="321039AC" w:rsidR="00FE22EF" w:rsidRPr="00213CB2" w:rsidRDefault="00213CB2" w:rsidP="00213CB2">
      <w:pPr>
        <w:pStyle w:val="ListParagraph"/>
        <w:numPr>
          <w:ilvl w:val="0"/>
          <w:numId w:val="3"/>
        </w:numPr>
        <w:rPr>
          <w:rFonts w:ascii="Arial" w:hAnsi="Arial"/>
          <w:sz w:val="20"/>
          <w:szCs w:val="20"/>
        </w:rPr>
      </w:pPr>
      <w:r>
        <w:rPr>
          <w:rFonts w:ascii="Arial" w:hAnsi="Arial"/>
          <w:sz w:val="20"/>
          <w:szCs w:val="20"/>
        </w:rPr>
        <w:t xml:space="preserve">Send out </w:t>
      </w:r>
      <w:r w:rsidR="005367EF">
        <w:rPr>
          <w:rFonts w:ascii="Arial" w:hAnsi="Arial"/>
          <w:sz w:val="20"/>
          <w:szCs w:val="20"/>
        </w:rPr>
        <w:t xml:space="preserve">friendly </w:t>
      </w:r>
      <w:r>
        <w:rPr>
          <w:rFonts w:ascii="Arial" w:hAnsi="Arial"/>
          <w:sz w:val="20"/>
          <w:szCs w:val="20"/>
        </w:rPr>
        <w:t>reminder emails including f</w:t>
      </w:r>
      <w:r w:rsidR="00FE22EF" w:rsidRPr="00213CB2">
        <w:rPr>
          <w:rFonts w:ascii="Arial" w:hAnsi="Arial"/>
          <w:sz w:val="20"/>
          <w:szCs w:val="20"/>
        </w:rPr>
        <w:t xml:space="preserve">unny </w:t>
      </w:r>
      <w:r w:rsidR="00B359FF">
        <w:rPr>
          <w:rFonts w:ascii="Arial" w:hAnsi="Arial"/>
          <w:sz w:val="20"/>
          <w:szCs w:val="20"/>
        </w:rPr>
        <w:t>flu shot memes or GIFs</w:t>
      </w:r>
      <w:r>
        <w:rPr>
          <w:rFonts w:ascii="Arial" w:hAnsi="Arial"/>
          <w:sz w:val="20"/>
          <w:szCs w:val="20"/>
        </w:rPr>
        <w:t>.</w:t>
      </w:r>
    </w:p>
    <w:p w14:paraId="7EFE5AA7" w14:textId="77777777" w:rsidR="00BE560F" w:rsidRDefault="00BE560F" w:rsidP="00BE560F">
      <w:pPr>
        <w:rPr>
          <w:rFonts w:ascii="Arial" w:hAnsi="Arial"/>
          <w:sz w:val="20"/>
          <w:szCs w:val="20"/>
        </w:rPr>
      </w:pPr>
    </w:p>
    <w:p w14:paraId="4D21C3B1" w14:textId="77777777" w:rsidR="00FE22EF" w:rsidRDefault="00BE560F" w:rsidP="00BE560F">
      <w:pPr>
        <w:rPr>
          <w:rFonts w:ascii="Arial" w:hAnsi="Arial"/>
          <w:sz w:val="20"/>
          <w:szCs w:val="20"/>
        </w:rPr>
      </w:pPr>
      <w:r w:rsidRPr="00FE22EF">
        <w:rPr>
          <w:rFonts w:ascii="Arial" w:hAnsi="Arial"/>
          <w:b/>
          <w:sz w:val="20"/>
          <w:szCs w:val="20"/>
        </w:rPr>
        <w:t>Educate employees</w:t>
      </w:r>
      <w:r w:rsidR="00FE22EF">
        <w:rPr>
          <w:rFonts w:ascii="Arial" w:hAnsi="Arial"/>
          <w:b/>
          <w:sz w:val="20"/>
          <w:szCs w:val="20"/>
        </w:rPr>
        <w:t>.</w:t>
      </w:r>
      <w:r>
        <w:rPr>
          <w:rFonts w:ascii="Arial" w:hAnsi="Arial"/>
          <w:sz w:val="20"/>
          <w:szCs w:val="20"/>
        </w:rPr>
        <w:t xml:space="preserve"> </w:t>
      </w:r>
    </w:p>
    <w:p w14:paraId="2B5CBF5F" w14:textId="77777777" w:rsidR="006C5925" w:rsidRDefault="006C5925" w:rsidP="00BE560F">
      <w:pPr>
        <w:rPr>
          <w:rFonts w:ascii="Arial" w:hAnsi="Arial"/>
          <w:sz w:val="20"/>
          <w:szCs w:val="20"/>
        </w:rPr>
      </w:pPr>
    </w:p>
    <w:p w14:paraId="57506EC4" w14:textId="5095FD06" w:rsidR="00630DD2" w:rsidRDefault="00A31877" w:rsidP="00BE560F">
      <w:pPr>
        <w:rPr>
          <w:rFonts w:ascii="Arial" w:hAnsi="Arial"/>
          <w:sz w:val="20"/>
          <w:szCs w:val="20"/>
        </w:rPr>
      </w:pPr>
      <w:r>
        <w:rPr>
          <w:rFonts w:ascii="Arial" w:hAnsi="Arial"/>
          <w:sz w:val="20"/>
          <w:szCs w:val="20"/>
        </w:rPr>
        <w:lastRenderedPageBreak/>
        <w:t xml:space="preserve">Help your employees get the facts – not the flu! Many </w:t>
      </w:r>
      <w:hyperlink r:id="rId9" w:history="1">
        <w:r w:rsidRPr="00747854">
          <w:rPr>
            <w:rStyle w:val="Hyperlink"/>
            <w:rFonts w:ascii="Arial" w:hAnsi="Arial"/>
            <w:sz w:val="20"/>
            <w:szCs w:val="20"/>
          </w:rPr>
          <w:t>common myths about the flu</w:t>
        </w:r>
        <w:r w:rsidR="00747854" w:rsidRPr="00747854">
          <w:rPr>
            <w:rStyle w:val="Hyperlink"/>
            <w:rFonts w:ascii="Arial" w:hAnsi="Arial"/>
            <w:sz w:val="20"/>
            <w:szCs w:val="20"/>
          </w:rPr>
          <w:t xml:space="preserve"> shot</w:t>
        </w:r>
      </w:hyperlink>
      <w:r w:rsidR="00393D09">
        <w:rPr>
          <w:rFonts w:ascii="Arial" w:hAnsi="Arial"/>
          <w:sz w:val="20"/>
          <w:szCs w:val="20"/>
        </w:rPr>
        <w:t xml:space="preserve"> cause</w:t>
      </w:r>
      <w:r>
        <w:rPr>
          <w:rFonts w:ascii="Arial" w:hAnsi="Arial"/>
          <w:sz w:val="20"/>
          <w:szCs w:val="20"/>
        </w:rPr>
        <w:t xml:space="preserve"> employees to shy away from getting vaccinated. </w:t>
      </w:r>
      <w:r w:rsidR="00FE22EF">
        <w:rPr>
          <w:rFonts w:ascii="Arial" w:hAnsi="Arial"/>
          <w:sz w:val="20"/>
          <w:szCs w:val="20"/>
        </w:rPr>
        <w:t xml:space="preserve">Participation will increase when employee education increases. </w:t>
      </w:r>
      <w:r w:rsidR="00BC3955">
        <w:rPr>
          <w:rFonts w:ascii="Arial" w:hAnsi="Arial"/>
          <w:sz w:val="20"/>
          <w:szCs w:val="20"/>
        </w:rPr>
        <w:t>It’s important to address these myths</w:t>
      </w:r>
      <w:r w:rsidR="00393D09">
        <w:rPr>
          <w:rFonts w:ascii="Arial" w:hAnsi="Arial"/>
          <w:sz w:val="20"/>
          <w:szCs w:val="20"/>
        </w:rPr>
        <w:t>,</w:t>
      </w:r>
      <w:r w:rsidR="00BC3955">
        <w:rPr>
          <w:rFonts w:ascii="Arial" w:hAnsi="Arial"/>
          <w:sz w:val="20"/>
          <w:szCs w:val="20"/>
        </w:rPr>
        <w:t xml:space="preserve"> and educate employees on both the vaccine and the severity of the flu. </w:t>
      </w:r>
      <w:r>
        <w:rPr>
          <w:rFonts w:ascii="Arial" w:hAnsi="Arial"/>
          <w:sz w:val="20"/>
          <w:szCs w:val="20"/>
        </w:rPr>
        <w:t xml:space="preserve">Some </w:t>
      </w:r>
      <w:r w:rsidR="00393D09">
        <w:rPr>
          <w:rFonts w:ascii="Arial" w:hAnsi="Arial"/>
          <w:sz w:val="20"/>
          <w:szCs w:val="20"/>
        </w:rPr>
        <w:t xml:space="preserve">education </w:t>
      </w:r>
      <w:r>
        <w:rPr>
          <w:rFonts w:ascii="Arial" w:hAnsi="Arial"/>
          <w:sz w:val="20"/>
          <w:szCs w:val="20"/>
        </w:rPr>
        <w:t>ideas:</w:t>
      </w:r>
    </w:p>
    <w:p w14:paraId="437EB965" w14:textId="77777777" w:rsidR="00630DD2" w:rsidRDefault="00630DD2" w:rsidP="00BE560F">
      <w:pPr>
        <w:rPr>
          <w:rFonts w:ascii="Arial" w:hAnsi="Arial"/>
          <w:sz w:val="20"/>
          <w:szCs w:val="20"/>
        </w:rPr>
      </w:pPr>
    </w:p>
    <w:p w14:paraId="67A99619" w14:textId="15F542C3" w:rsidR="0070696B" w:rsidRPr="00A31877" w:rsidRDefault="00A31877" w:rsidP="00A31877">
      <w:pPr>
        <w:pStyle w:val="ListParagraph"/>
        <w:numPr>
          <w:ilvl w:val="0"/>
          <w:numId w:val="4"/>
        </w:numPr>
        <w:rPr>
          <w:rFonts w:ascii="Arial" w:hAnsi="Arial"/>
          <w:sz w:val="20"/>
          <w:szCs w:val="20"/>
        </w:rPr>
      </w:pPr>
      <w:r>
        <w:rPr>
          <w:rFonts w:ascii="Arial" w:hAnsi="Arial"/>
          <w:sz w:val="20"/>
          <w:szCs w:val="20"/>
        </w:rPr>
        <w:t xml:space="preserve">Create </w:t>
      </w:r>
      <w:r w:rsidR="0070696B" w:rsidRPr="00A31877">
        <w:rPr>
          <w:rFonts w:ascii="Arial" w:hAnsi="Arial"/>
          <w:sz w:val="20"/>
          <w:szCs w:val="20"/>
        </w:rPr>
        <w:t>FAQ sheet</w:t>
      </w:r>
      <w:r w:rsidRPr="00A31877">
        <w:rPr>
          <w:rFonts w:ascii="Arial" w:hAnsi="Arial"/>
          <w:sz w:val="20"/>
          <w:szCs w:val="20"/>
        </w:rPr>
        <w:t xml:space="preserve">s </w:t>
      </w:r>
      <w:r>
        <w:rPr>
          <w:rFonts w:ascii="Arial" w:hAnsi="Arial"/>
          <w:sz w:val="20"/>
          <w:szCs w:val="20"/>
        </w:rPr>
        <w:t>and display them in popular areas of the office</w:t>
      </w:r>
      <w:r w:rsidRPr="00A31877">
        <w:rPr>
          <w:rFonts w:ascii="Arial" w:hAnsi="Arial"/>
          <w:sz w:val="20"/>
          <w:szCs w:val="20"/>
        </w:rPr>
        <w:t>.</w:t>
      </w:r>
    </w:p>
    <w:p w14:paraId="5E4F42E6" w14:textId="56092C57" w:rsidR="00A31877" w:rsidRPr="00A31877" w:rsidRDefault="00A31877" w:rsidP="00A31877">
      <w:pPr>
        <w:pStyle w:val="ListParagraph"/>
        <w:numPr>
          <w:ilvl w:val="0"/>
          <w:numId w:val="4"/>
        </w:numPr>
        <w:rPr>
          <w:rFonts w:ascii="Arial" w:hAnsi="Arial"/>
          <w:sz w:val="20"/>
          <w:szCs w:val="20"/>
        </w:rPr>
      </w:pPr>
      <w:r>
        <w:rPr>
          <w:rFonts w:ascii="Arial" w:hAnsi="Arial"/>
          <w:sz w:val="20"/>
          <w:szCs w:val="20"/>
        </w:rPr>
        <w:t>Have middle managers hold meetings</w:t>
      </w:r>
      <w:r w:rsidRPr="00A31877">
        <w:rPr>
          <w:rFonts w:ascii="Arial" w:hAnsi="Arial"/>
          <w:sz w:val="20"/>
          <w:szCs w:val="20"/>
        </w:rPr>
        <w:t xml:space="preserve"> explaining the importance of getting vaccinated.</w:t>
      </w:r>
    </w:p>
    <w:p w14:paraId="7EE8C707" w14:textId="62E56C03" w:rsidR="00BE560F" w:rsidRPr="00A31877" w:rsidRDefault="00A31877" w:rsidP="00A31877">
      <w:pPr>
        <w:pStyle w:val="ListParagraph"/>
        <w:numPr>
          <w:ilvl w:val="0"/>
          <w:numId w:val="4"/>
        </w:numPr>
        <w:rPr>
          <w:rFonts w:ascii="Arial" w:hAnsi="Arial"/>
          <w:sz w:val="20"/>
          <w:szCs w:val="20"/>
        </w:rPr>
      </w:pPr>
      <w:r w:rsidRPr="00A31877">
        <w:rPr>
          <w:rFonts w:ascii="Arial" w:hAnsi="Arial"/>
          <w:sz w:val="20"/>
          <w:szCs w:val="20"/>
        </w:rPr>
        <w:t xml:space="preserve">Share educational and fun blog posts about the flu shot in company newsletters, email blasts, and </w:t>
      </w:r>
      <w:r w:rsidR="002B2A2E">
        <w:rPr>
          <w:rFonts w:ascii="Arial" w:hAnsi="Arial"/>
          <w:sz w:val="20"/>
          <w:szCs w:val="20"/>
        </w:rPr>
        <w:t xml:space="preserve">the </w:t>
      </w:r>
      <w:r w:rsidRPr="00A31877">
        <w:rPr>
          <w:rFonts w:ascii="Arial" w:hAnsi="Arial"/>
          <w:sz w:val="20"/>
          <w:szCs w:val="20"/>
        </w:rPr>
        <w:t>company website.</w:t>
      </w:r>
    </w:p>
    <w:p w14:paraId="3CB46D14" w14:textId="11E75263" w:rsidR="00A31877" w:rsidRDefault="00A31877" w:rsidP="00A31877">
      <w:pPr>
        <w:pStyle w:val="ListParagraph"/>
        <w:numPr>
          <w:ilvl w:val="0"/>
          <w:numId w:val="4"/>
        </w:numPr>
        <w:rPr>
          <w:rFonts w:ascii="Arial" w:hAnsi="Arial"/>
          <w:sz w:val="20"/>
          <w:szCs w:val="20"/>
        </w:rPr>
      </w:pPr>
      <w:r w:rsidRPr="00A31877">
        <w:rPr>
          <w:rFonts w:ascii="Arial" w:hAnsi="Arial"/>
          <w:sz w:val="20"/>
          <w:szCs w:val="20"/>
        </w:rPr>
        <w:t xml:space="preserve">Host a lunch and learn about the severity of influenza and how to prepare for flu season. </w:t>
      </w:r>
    </w:p>
    <w:p w14:paraId="446AC71C" w14:textId="592F6570" w:rsidR="00955069" w:rsidRPr="00955069" w:rsidRDefault="00955069" w:rsidP="00955069">
      <w:pPr>
        <w:pStyle w:val="ListParagraph"/>
        <w:numPr>
          <w:ilvl w:val="0"/>
          <w:numId w:val="4"/>
        </w:numPr>
        <w:rPr>
          <w:rFonts w:ascii="Arial" w:hAnsi="Arial"/>
          <w:sz w:val="20"/>
          <w:szCs w:val="20"/>
        </w:rPr>
      </w:pPr>
      <w:r w:rsidRPr="00955069">
        <w:rPr>
          <w:rFonts w:ascii="Arial" w:hAnsi="Arial"/>
          <w:sz w:val="20"/>
          <w:szCs w:val="20"/>
        </w:rPr>
        <w:t xml:space="preserve">Share current flu activity for your </w:t>
      </w:r>
      <w:r>
        <w:rPr>
          <w:rFonts w:ascii="Arial" w:hAnsi="Arial"/>
          <w:sz w:val="20"/>
          <w:szCs w:val="20"/>
        </w:rPr>
        <w:t>state</w:t>
      </w:r>
      <w:r w:rsidRPr="00955069">
        <w:rPr>
          <w:rFonts w:ascii="Arial" w:hAnsi="Arial"/>
          <w:sz w:val="20"/>
          <w:szCs w:val="20"/>
        </w:rPr>
        <w:t>. The Centers for Disease Control and Prevention (CDC) issues </w:t>
      </w:r>
      <w:r w:rsidRPr="00955069">
        <w:rPr>
          <w:rFonts w:ascii="Arial" w:hAnsi="Arial"/>
          <w:sz w:val="20"/>
          <w:szCs w:val="20"/>
        </w:rPr>
        <w:fldChar w:fldCharType="begin"/>
      </w:r>
      <w:r w:rsidRPr="00955069">
        <w:rPr>
          <w:rFonts w:ascii="Arial" w:hAnsi="Arial"/>
          <w:sz w:val="20"/>
          <w:szCs w:val="20"/>
        </w:rPr>
        <w:instrText xml:space="preserve"> HYPERLINK "http://www.cdc.gov/flu/weekly/summary.htm" \o "weekly reports" \t "_self" </w:instrText>
      </w:r>
      <w:r w:rsidRPr="00955069">
        <w:rPr>
          <w:rFonts w:ascii="Arial" w:hAnsi="Arial"/>
          <w:sz w:val="20"/>
          <w:szCs w:val="20"/>
        </w:rPr>
      </w:r>
      <w:r w:rsidRPr="00955069">
        <w:rPr>
          <w:rFonts w:ascii="Arial" w:hAnsi="Arial"/>
          <w:sz w:val="20"/>
          <w:szCs w:val="20"/>
        </w:rPr>
        <w:fldChar w:fldCharType="separate"/>
      </w:r>
      <w:r w:rsidRPr="00955069">
        <w:rPr>
          <w:rStyle w:val="Hyperlink"/>
          <w:rFonts w:ascii="Arial" w:hAnsi="Arial"/>
          <w:sz w:val="20"/>
          <w:szCs w:val="20"/>
        </w:rPr>
        <w:t>weekly reports</w:t>
      </w:r>
      <w:r w:rsidRPr="00955069">
        <w:rPr>
          <w:rFonts w:ascii="Arial" w:hAnsi="Arial"/>
          <w:sz w:val="20"/>
          <w:szCs w:val="20"/>
        </w:rPr>
        <w:fldChar w:fldCharType="end"/>
      </w:r>
      <w:r w:rsidRPr="00955069">
        <w:rPr>
          <w:rFonts w:ascii="Arial" w:hAnsi="Arial"/>
          <w:sz w:val="20"/>
          <w:szCs w:val="20"/>
        </w:rPr>
        <w:t> on their website</w:t>
      </w:r>
      <w:r>
        <w:rPr>
          <w:rFonts w:ascii="Arial" w:hAnsi="Arial"/>
          <w:sz w:val="20"/>
          <w:szCs w:val="20"/>
        </w:rPr>
        <w:t xml:space="preserve"> that you can send out to employees</w:t>
      </w:r>
      <w:r w:rsidRPr="00955069">
        <w:rPr>
          <w:rFonts w:ascii="Arial" w:hAnsi="Arial"/>
          <w:sz w:val="20"/>
          <w:szCs w:val="20"/>
        </w:rPr>
        <w:t>.</w:t>
      </w:r>
    </w:p>
    <w:p w14:paraId="7FF654B6" w14:textId="77777777" w:rsidR="00BE560F" w:rsidRDefault="00BE560F" w:rsidP="00BE560F">
      <w:pPr>
        <w:rPr>
          <w:rFonts w:ascii="Arial" w:hAnsi="Arial"/>
          <w:sz w:val="20"/>
          <w:szCs w:val="20"/>
        </w:rPr>
      </w:pPr>
    </w:p>
    <w:p w14:paraId="50E7924E" w14:textId="77777777" w:rsidR="00955069" w:rsidRPr="00955069" w:rsidRDefault="001F2977" w:rsidP="00BE560F">
      <w:pPr>
        <w:rPr>
          <w:rFonts w:ascii="Arial" w:hAnsi="Arial"/>
          <w:b/>
          <w:sz w:val="20"/>
          <w:szCs w:val="20"/>
        </w:rPr>
      </w:pPr>
      <w:r w:rsidRPr="00955069">
        <w:rPr>
          <w:rFonts w:ascii="Arial" w:hAnsi="Arial"/>
          <w:b/>
          <w:sz w:val="20"/>
          <w:szCs w:val="20"/>
        </w:rPr>
        <w:t>Involve senior management</w:t>
      </w:r>
      <w:r w:rsidR="00955069" w:rsidRPr="00955069">
        <w:rPr>
          <w:rFonts w:ascii="Arial" w:hAnsi="Arial"/>
          <w:b/>
          <w:sz w:val="20"/>
          <w:szCs w:val="20"/>
        </w:rPr>
        <w:t>.</w:t>
      </w:r>
    </w:p>
    <w:p w14:paraId="0A5361B1" w14:textId="77777777" w:rsidR="00955069" w:rsidRDefault="00955069" w:rsidP="00BE560F">
      <w:pPr>
        <w:rPr>
          <w:rFonts w:ascii="Arial" w:hAnsi="Arial"/>
          <w:sz w:val="20"/>
          <w:szCs w:val="20"/>
        </w:rPr>
      </w:pPr>
    </w:p>
    <w:p w14:paraId="281CCE5E" w14:textId="31F562D1" w:rsidR="00BE560F" w:rsidRDefault="00955069" w:rsidP="00BE560F">
      <w:pPr>
        <w:rPr>
          <w:rFonts w:ascii="Arial" w:hAnsi="Arial"/>
          <w:sz w:val="20"/>
          <w:szCs w:val="20"/>
        </w:rPr>
      </w:pPr>
      <w:r>
        <w:rPr>
          <w:rFonts w:ascii="Arial" w:hAnsi="Arial"/>
          <w:sz w:val="20"/>
          <w:szCs w:val="20"/>
        </w:rPr>
        <w:t xml:space="preserve">Senior managers and top executives can be powerful advocates for your flu shot clinic. Ask senior managers to help promote the </w:t>
      </w:r>
      <w:r w:rsidR="007076B8">
        <w:rPr>
          <w:rFonts w:ascii="Arial" w:hAnsi="Arial"/>
          <w:sz w:val="20"/>
          <w:szCs w:val="20"/>
        </w:rPr>
        <w:t xml:space="preserve">clinic and encourage employees to participate. When employees see that even the top executives of the company are taking time out of their busy schedule to get vaccinated, they’ll realize that they can make the time too. You can even get your CEO to be first in line to receive their flu shot! </w:t>
      </w:r>
    </w:p>
    <w:p w14:paraId="75C759A0" w14:textId="77777777" w:rsidR="007076B8" w:rsidRDefault="007076B8" w:rsidP="00BE560F">
      <w:pPr>
        <w:rPr>
          <w:rFonts w:ascii="Arial" w:hAnsi="Arial"/>
          <w:sz w:val="20"/>
          <w:szCs w:val="20"/>
        </w:rPr>
      </w:pPr>
    </w:p>
    <w:p w14:paraId="01BEAA5D" w14:textId="30B8C123" w:rsidR="00D068A2" w:rsidRDefault="007076B8" w:rsidP="00BE560F">
      <w:pPr>
        <w:rPr>
          <w:rFonts w:ascii="Arial" w:hAnsi="Arial"/>
          <w:sz w:val="20"/>
          <w:szCs w:val="20"/>
        </w:rPr>
      </w:pPr>
      <w:r>
        <w:rPr>
          <w:rFonts w:ascii="Arial" w:hAnsi="Arial"/>
          <w:sz w:val="20"/>
          <w:szCs w:val="20"/>
        </w:rPr>
        <w:t>With a</w:t>
      </w:r>
      <w:r w:rsidRPr="007076B8">
        <w:rPr>
          <w:rFonts w:ascii="Arial" w:hAnsi="Arial"/>
          <w:sz w:val="20"/>
          <w:szCs w:val="20"/>
        </w:rPr>
        <w:t>bout </w:t>
      </w:r>
      <w:hyperlink r:id="rId10" w:history="1">
        <w:r w:rsidRPr="007076B8">
          <w:rPr>
            <w:rStyle w:val="Hyperlink"/>
            <w:rFonts w:ascii="Arial" w:hAnsi="Arial"/>
            <w:sz w:val="20"/>
            <w:szCs w:val="20"/>
          </w:rPr>
          <w:t>200,000</w:t>
        </w:r>
      </w:hyperlink>
      <w:r>
        <w:rPr>
          <w:rFonts w:ascii="Arial" w:hAnsi="Arial"/>
          <w:sz w:val="20"/>
          <w:szCs w:val="20"/>
        </w:rPr>
        <w:t> Americans hospitalized each</w:t>
      </w:r>
      <w:r w:rsidRPr="007076B8">
        <w:rPr>
          <w:rFonts w:ascii="Arial" w:hAnsi="Arial"/>
          <w:sz w:val="20"/>
          <w:szCs w:val="20"/>
        </w:rPr>
        <w:t xml:space="preserve"> year due</w:t>
      </w:r>
      <w:r>
        <w:rPr>
          <w:rFonts w:ascii="Arial" w:hAnsi="Arial"/>
          <w:sz w:val="20"/>
          <w:szCs w:val="20"/>
        </w:rPr>
        <w:t xml:space="preserve"> to complications from the flu, </w:t>
      </w:r>
      <w:r w:rsidR="00ED6D05">
        <w:rPr>
          <w:rFonts w:ascii="Arial" w:hAnsi="Arial"/>
          <w:sz w:val="20"/>
          <w:szCs w:val="20"/>
        </w:rPr>
        <w:t>an onsite flu shot clinic for your employees is a necessity. However, w</w:t>
      </w:r>
      <w:r w:rsidR="003C5483">
        <w:rPr>
          <w:rFonts w:ascii="Arial" w:hAnsi="Arial"/>
          <w:sz w:val="20"/>
          <w:szCs w:val="20"/>
        </w:rPr>
        <w:t xml:space="preserve">ithout enough employee participation, your flu shot event won’t </w:t>
      </w:r>
      <w:r w:rsidR="00ED6D05">
        <w:rPr>
          <w:rFonts w:ascii="Arial" w:hAnsi="Arial"/>
          <w:sz w:val="20"/>
          <w:szCs w:val="20"/>
        </w:rPr>
        <w:t>be worthwhil</w:t>
      </w:r>
      <w:r w:rsidR="00C551BB">
        <w:rPr>
          <w:rFonts w:ascii="Arial" w:hAnsi="Arial"/>
          <w:sz w:val="20"/>
          <w:szCs w:val="20"/>
        </w:rPr>
        <w:t>e. Low participation rates mean</w:t>
      </w:r>
      <w:r w:rsidR="00ED6D05">
        <w:rPr>
          <w:rFonts w:ascii="Arial" w:hAnsi="Arial"/>
          <w:sz w:val="20"/>
          <w:szCs w:val="20"/>
        </w:rPr>
        <w:t xml:space="preserve"> that there’s a good chance a flu outbreak could still occur – costing your company major dollars from absenteeism</w:t>
      </w:r>
      <w:r w:rsidR="00CD5737">
        <w:rPr>
          <w:rFonts w:ascii="Arial" w:hAnsi="Arial"/>
          <w:sz w:val="20"/>
          <w:szCs w:val="20"/>
        </w:rPr>
        <w:t xml:space="preserve"> and lost productivity</w:t>
      </w:r>
      <w:r w:rsidR="00ED6D05">
        <w:rPr>
          <w:rFonts w:ascii="Arial" w:hAnsi="Arial"/>
          <w:sz w:val="20"/>
          <w:szCs w:val="20"/>
        </w:rPr>
        <w:t xml:space="preserve">. </w:t>
      </w:r>
    </w:p>
    <w:p w14:paraId="601D2DA9" w14:textId="77777777" w:rsidR="00D068A2" w:rsidRDefault="00D068A2" w:rsidP="00BE560F">
      <w:pPr>
        <w:rPr>
          <w:rFonts w:ascii="Arial" w:hAnsi="Arial"/>
          <w:sz w:val="20"/>
          <w:szCs w:val="20"/>
        </w:rPr>
      </w:pPr>
    </w:p>
    <w:p w14:paraId="65C53934" w14:textId="032B9AA2" w:rsidR="003C5483" w:rsidRDefault="00C551BB" w:rsidP="00BE560F">
      <w:pPr>
        <w:rPr>
          <w:rFonts w:ascii="Arial" w:hAnsi="Arial"/>
          <w:sz w:val="20"/>
          <w:szCs w:val="20"/>
        </w:rPr>
      </w:pPr>
      <w:r>
        <w:rPr>
          <w:rFonts w:ascii="Arial" w:hAnsi="Arial"/>
          <w:sz w:val="20"/>
          <w:szCs w:val="20"/>
        </w:rPr>
        <w:t>Secure</w:t>
      </w:r>
      <w:r w:rsidR="00CD5737">
        <w:rPr>
          <w:rFonts w:ascii="Arial" w:hAnsi="Arial"/>
          <w:sz w:val="20"/>
          <w:szCs w:val="20"/>
        </w:rPr>
        <w:t xml:space="preserve"> higher participation rates </w:t>
      </w:r>
      <w:r>
        <w:rPr>
          <w:rFonts w:ascii="Arial" w:hAnsi="Arial"/>
          <w:sz w:val="20"/>
          <w:szCs w:val="20"/>
        </w:rPr>
        <w:t xml:space="preserve">this year </w:t>
      </w:r>
      <w:r w:rsidR="00CD5737">
        <w:rPr>
          <w:rFonts w:ascii="Arial" w:hAnsi="Arial"/>
          <w:sz w:val="20"/>
          <w:szCs w:val="20"/>
        </w:rPr>
        <w:t>by taking the time to properly promote and market</w:t>
      </w:r>
      <w:r>
        <w:rPr>
          <w:rFonts w:ascii="Arial" w:hAnsi="Arial"/>
          <w:sz w:val="20"/>
          <w:szCs w:val="20"/>
        </w:rPr>
        <w:t xml:space="preserve"> your clinic</w:t>
      </w:r>
      <w:r w:rsidR="00D068A2">
        <w:rPr>
          <w:rFonts w:ascii="Arial" w:hAnsi="Arial"/>
          <w:sz w:val="20"/>
          <w:szCs w:val="20"/>
        </w:rPr>
        <w:t xml:space="preserve">. Try out some of the above ideas and see if your participation rates increase this flu season. </w:t>
      </w:r>
    </w:p>
    <w:p w14:paraId="7425B68D" w14:textId="77777777" w:rsidR="00BE560F" w:rsidRPr="00BE560F" w:rsidRDefault="00BE560F" w:rsidP="00BE560F">
      <w:pPr>
        <w:rPr>
          <w:rFonts w:ascii="Arial" w:hAnsi="Arial"/>
          <w:sz w:val="20"/>
          <w:szCs w:val="20"/>
        </w:rPr>
      </w:pPr>
      <w:bookmarkStart w:id="0" w:name="_GoBack"/>
      <w:bookmarkEnd w:id="0"/>
    </w:p>
    <w:p w14:paraId="65D92739" w14:textId="77777777" w:rsidR="00974E6C" w:rsidRPr="00BE560F" w:rsidRDefault="00974E6C">
      <w:pPr>
        <w:rPr>
          <w:rFonts w:ascii="Arial" w:hAnsi="Arial"/>
          <w:sz w:val="20"/>
          <w:szCs w:val="20"/>
        </w:rPr>
      </w:pPr>
    </w:p>
    <w:sectPr w:rsidR="00974E6C" w:rsidRPr="00BE560F" w:rsidSect="00A62719">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3706"/>
    <w:multiLevelType w:val="hybridMultilevel"/>
    <w:tmpl w:val="501A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A3048"/>
    <w:multiLevelType w:val="multilevel"/>
    <w:tmpl w:val="CD74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8F291A"/>
    <w:multiLevelType w:val="hybridMultilevel"/>
    <w:tmpl w:val="22C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F0E7E"/>
    <w:multiLevelType w:val="hybridMultilevel"/>
    <w:tmpl w:val="3B90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23260"/>
    <w:multiLevelType w:val="hybridMultilevel"/>
    <w:tmpl w:val="7C14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0F"/>
    <w:rsid w:val="0000305E"/>
    <w:rsid w:val="00011315"/>
    <w:rsid w:val="000841D2"/>
    <w:rsid w:val="000B1891"/>
    <w:rsid w:val="000B5FA4"/>
    <w:rsid w:val="000F7F84"/>
    <w:rsid w:val="001F2977"/>
    <w:rsid w:val="00211590"/>
    <w:rsid w:val="00213CB2"/>
    <w:rsid w:val="002173E2"/>
    <w:rsid w:val="002352A1"/>
    <w:rsid w:val="00247BD1"/>
    <w:rsid w:val="00264455"/>
    <w:rsid w:val="002B2A2E"/>
    <w:rsid w:val="003258B3"/>
    <w:rsid w:val="00393D09"/>
    <w:rsid w:val="003C5483"/>
    <w:rsid w:val="003E5C3F"/>
    <w:rsid w:val="005367EF"/>
    <w:rsid w:val="005C76E3"/>
    <w:rsid w:val="00630DD2"/>
    <w:rsid w:val="006C5925"/>
    <w:rsid w:val="006D278B"/>
    <w:rsid w:val="0070696B"/>
    <w:rsid w:val="007076B8"/>
    <w:rsid w:val="00747854"/>
    <w:rsid w:val="00771F4B"/>
    <w:rsid w:val="007A3E21"/>
    <w:rsid w:val="007D140B"/>
    <w:rsid w:val="007D414C"/>
    <w:rsid w:val="007F3FC5"/>
    <w:rsid w:val="008134B1"/>
    <w:rsid w:val="008177F2"/>
    <w:rsid w:val="00955069"/>
    <w:rsid w:val="00974E6C"/>
    <w:rsid w:val="009E37EE"/>
    <w:rsid w:val="00A31877"/>
    <w:rsid w:val="00A47B76"/>
    <w:rsid w:val="00A62719"/>
    <w:rsid w:val="00AC415C"/>
    <w:rsid w:val="00B359FF"/>
    <w:rsid w:val="00B47577"/>
    <w:rsid w:val="00B96A4B"/>
    <w:rsid w:val="00B97742"/>
    <w:rsid w:val="00BC3955"/>
    <w:rsid w:val="00BE560F"/>
    <w:rsid w:val="00C4130E"/>
    <w:rsid w:val="00C551BB"/>
    <w:rsid w:val="00CD5737"/>
    <w:rsid w:val="00D068A2"/>
    <w:rsid w:val="00E61087"/>
    <w:rsid w:val="00E63846"/>
    <w:rsid w:val="00ED6D05"/>
    <w:rsid w:val="00FB56C4"/>
    <w:rsid w:val="00FE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63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577"/>
    <w:pPr>
      <w:ind w:left="720"/>
      <w:contextualSpacing/>
    </w:pPr>
  </w:style>
  <w:style w:type="character" w:styleId="Hyperlink">
    <w:name w:val="Hyperlink"/>
    <w:basedOn w:val="DefaultParagraphFont"/>
    <w:uiPriority w:val="99"/>
    <w:unhideWhenUsed/>
    <w:rsid w:val="009550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577"/>
    <w:pPr>
      <w:ind w:left="720"/>
      <w:contextualSpacing/>
    </w:pPr>
  </w:style>
  <w:style w:type="character" w:styleId="Hyperlink">
    <w:name w:val="Hyperlink"/>
    <w:basedOn w:val="DefaultParagraphFont"/>
    <w:uiPriority w:val="99"/>
    <w:unhideWhenUsed/>
    <w:rsid w:val="00955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03928">
      <w:bodyDiv w:val="1"/>
      <w:marLeft w:val="0"/>
      <w:marRight w:val="0"/>
      <w:marTop w:val="0"/>
      <w:marBottom w:val="0"/>
      <w:divBdr>
        <w:top w:val="none" w:sz="0" w:space="0" w:color="auto"/>
        <w:left w:val="none" w:sz="0" w:space="0" w:color="auto"/>
        <w:bottom w:val="none" w:sz="0" w:space="0" w:color="auto"/>
        <w:right w:val="none" w:sz="0" w:space="0" w:color="auto"/>
      </w:divBdr>
    </w:div>
    <w:div w:id="20327987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rbes.com/sites/alankohll/2017/09/06/how-to-plan-a-flu-shot-clinic-for-your-employees/" TargetMode="External"/><Relationship Id="rId7" Type="http://schemas.openxmlformats.org/officeDocument/2006/relationships/hyperlink" Target="http://info.totalwellnesshealth.com/blog/finding-the-right-wellness-incentives-to-motivate-your-employees" TargetMode="External"/><Relationship Id="rId8" Type="http://schemas.openxmlformats.org/officeDocument/2006/relationships/hyperlink" Target="https://www.totalwellnesshealth.com/flu-shot-clinics/flu-clinic-resources/" TargetMode="External"/><Relationship Id="rId9" Type="http://schemas.openxmlformats.org/officeDocument/2006/relationships/hyperlink" Target="http://info.totalwellnesshealth.com/blog/having-doubts-about-getting-this-years-flu-shot-heres-why-you-shouldnt" TargetMode="External"/><Relationship Id="rId10" Type="http://schemas.openxmlformats.org/officeDocument/2006/relationships/hyperlink" Target="http://www.webmd.com/cold-and-flu/flu-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763</Words>
  <Characters>4352</Characters>
  <Application>Microsoft Macintosh Word</Application>
  <DocSecurity>0</DocSecurity>
  <Lines>36</Lines>
  <Paragraphs>10</Paragraphs>
  <ScaleCrop>false</ScaleCrop>
  <Company>TotalWellness</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47</cp:revision>
  <dcterms:created xsi:type="dcterms:W3CDTF">2017-10-12T17:20:00Z</dcterms:created>
  <dcterms:modified xsi:type="dcterms:W3CDTF">2017-10-13T16:42:00Z</dcterms:modified>
</cp:coreProperties>
</file>