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081C" w14:textId="0598EFB9" w:rsidR="00E928E6" w:rsidRDefault="007B6A1C" w:rsidP="007E595F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Motivate Your Employees to Eat Better With the Real Food Challenge (Free Toolkit!)</w:t>
      </w:r>
    </w:p>
    <w:p w14:paraId="70670158" w14:textId="77777777" w:rsidR="00834907" w:rsidRDefault="00834907" w:rsidP="007E595F">
      <w:pPr>
        <w:jc w:val="center"/>
        <w:rPr>
          <w:rFonts w:ascii="Arial" w:hAnsi="Arial"/>
          <w:sz w:val="20"/>
          <w:szCs w:val="20"/>
        </w:rPr>
      </w:pPr>
    </w:p>
    <w:p w14:paraId="4AF4B0A0" w14:textId="694D82F7" w:rsidR="007A6502" w:rsidRDefault="00C1082B" w:rsidP="00805EA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It’s no secret that w</w:t>
      </w:r>
      <w:r w:rsidR="00EB477F">
        <w:rPr>
          <w:rFonts w:ascii="Arial" w:hAnsi="Arial"/>
          <w:sz w:val="20"/>
          <w:szCs w:val="20"/>
        </w:rPr>
        <w:t xml:space="preserve">hat you eat greatly impacts your health. Your diet can either </w:t>
      </w:r>
      <w:hyperlink r:id="rId6" w:anchor="6bf06ba02734" w:history="1">
        <w:r w:rsidR="00EB477F" w:rsidRPr="00521971">
          <w:rPr>
            <w:rStyle w:val="Hyperlink"/>
            <w:rFonts w:ascii="Arial" w:hAnsi="Arial"/>
            <w:sz w:val="20"/>
            <w:szCs w:val="20"/>
          </w:rPr>
          <w:t>fuel your body</w:t>
        </w:r>
      </w:hyperlink>
      <w:r w:rsidR="00EB477F">
        <w:rPr>
          <w:rFonts w:ascii="Arial" w:hAnsi="Arial"/>
          <w:sz w:val="20"/>
          <w:szCs w:val="20"/>
        </w:rPr>
        <w:t xml:space="preserve"> or drag you down. </w:t>
      </w:r>
      <w:r>
        <w:rPr>
          <w:rFonts w:ascii="Arial" w:hAnsi="Arial"/>
          <w:sz w:val="20"/>
          <w:szCs w:val="20"/>
        </w:rPr>
        <w:t xml:space="preserve">Consuming a diet that is mostly made up of “fake food” (or heavily processed food products) can harm your health with </w:t>
      </w:r>
      <w:r w:rsidR="00E92B21">
        <w:rPr>
          <w:rFonts w:ascii="Arial" w:hAnsi="Arial"/>
          <w:sz w:val="20"/>
          <w:szCs w:val="20"/>
        </w:rPr>
        <w:t xml:space="preserve">its </w:t>
      </w:r>
      <w:r>
        <w:rPr>
          <w:rFonts w:ascii="Arial" w:hAnsi="Arial"/>
          <w:sz w:val="20"/>
          <w:szCs w:val="20"/>
        </w:rPr>
        <w:t>excessiv</w:t>
      </w:r>
      <w:r w:rsidR="00E92B21">
        <w:rPr>
          <w:rFonts w:ascii="Arial" w:hAnsi="Arial"/>
          <w:sz w:val="20"/>
          <w:szCs w:val="20"/>
        </w:rPr>
        <w:t>e sugar, calorie, and fat content</w:t>
      </w:r>
      <w:r>
        <w:rPr>
          <w:rFonts w:ascii="Arial" w:hAnsi="Arial"/>
          <w:sz w:val="20"/>
          <w:szCs w:val="20"/>
        </w:rPr>
        <w:t xml:space="preserve">. </w:t>
      </w:r>
      <w:r w:rsidR="00EB477F">
        <w:rPr>
          <w:rFonts w:ascii="Arial" w:hAnsi="Arial"/>
          <w:sz w:val="20"/>
          <w:szCs w:val="20"/>
        </w:rPr>
        <w:t xml:space="preserve">By cutting back on </w:t>
      </w:r>
      <w:r w:rsidR="00E92B21">
        <w:rPr>
          <w:rFonts w:ascii="Arial" w:hAnsi="Arial"/>
          <w:sz w:val="20"/>
          <w:szCs w:val="20"/>
        </w:rPr>
        <w:t>fake foods</w:t>
      </w:r>
      <w:r w:rsidR="00EB477F">
        <w:rPr>
          <w:rFonts w:ascii="Arial" w:hAnsi="Arial"/>
          <w:sz w:val="20"/>
          <w:szCs w:val="20"/>
        </w:rPr>
        <w:t xml:space="preserve"> and focusing on a diet filled with real foods, you can reduce your risk of chronic illness, feel more energized, and keep your body happy and healthy. </w:t>
      </w:r>
    </w:p>
    <w:p w14:paraId="2828C324" w14:textId="77777777" w:rsidR="007A6502" w:rsidRDefault="007A6502" w:rsidP="00805EA4">
      <w:pPr>
        <w:rPr>
          <w:rFonts w:ascii="Arial" w:hAnsi="Arial"/>
          <w:sz w:val="20"/>
          <w:szCs w:val="20"/>
        </w:rPr>
      </w:pPr>
    </w:p>
    <w:p w14:paraId="7A7D6D90" w14:textId="45D0E5D2" w:rsidR="00805EA4" w:rsidRDefault="004B2384" w:rsidP="00805EA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new study </w:t>
      </w:r>
      <w:r w:rsidRPr="004B2384">
        <w:rPr>
          <w:rFonts w:ascii="Arial" w:hAnsi="Arial"/>
          <w:sz w:val="20"/>
          <w:szCs w:val="20"/>
        </w:rPr>
        <w:t>published in the </w:t>
      </w:r>
      <w:hyperlink r:id="rId7" w:tooltip="http://www.bmj.com/content/360/bmj.k322" w:history="1">
        <w:r w:rsidRPr="004B2384">
          <w:rPr>
            <w:rStyle w:val="Hyperlink"/>
            <w:rFonts w:ascii="Arial" w:hAnsi="Arial"/>
            <w:sz w:val="20"/>
            <w:szCs w:val="20"/>
          </w:rPr>
          <w:t>British</w:t>
        </w:r>
        <w:r w:rsidRPr="004B2384">
          <w:rPr>
            <w:rStyle w:val="Hyperlink"/>
            <w:rFonts w:ascii="Arial" w:hAnsi="Arial"/>
            <w:sz w:val="20"/>
            <w:szCs w:val="20"/>
          </w:rPr>
          <w:t xml:space="preserve"> </w:t>
        </w:r>
        <w:r w:rsidRPr="004B2384">
          <w:rPr>
            <w:rStyle w:val="Hyperlink"/>
            <w:rFonts w:ascii="Arial" w:hAnsi="Arial"/>
            <w:sz w:val="20"/>
            <w:szCs w:val="20"/>
          </w:rPr>
          <w:t>Medical Journal</w:t>
        </w:r>
      </w:hyperlink>
      <w:r w:rsidR="00865F24">
        <w:rPr>
          <w:rFonts w:ascii="Arial" w:hAnsi="Arial"/>
          <w:sz w:val="20"/>
          <w:szCs w:val="20"/>
        </w:rPr>
        <w:t xml:space="preserve"> gave some new insight on</w:t>
      </w:r>
      <w:r w:rsidRPr="004B2384">
        <w:rPr>
          <w:rFonts w:ascii="Arial" w:hAnsi="Arial"/>
          <w:sz w:val="20"/>
          <w:szCs w:val="20"/>
        </w:rPr>
        <w:t xml:space="preserve"> </w:t>
      </w:r>
      <w:r w:rsidR="00706306">
        <w:rPr>
          <w:rFonts w:ascii="Arial" w:hAnsi="Arial"/>
          <w:sz w:val="20"/>
          <w:szCs w:val="20"/>
        </w:rPr>
        <w:t>the negative impact that ultra-processed food has on one’s health. A group of French scientists</w:t>
      </w:r>
      <w:r w:rsidR="00706306" w:rsidRPr="00706306">
        <w:rPr>
          <w:rFonts w:ascii="Arial" w:hAnsi="Arial"/>
          <w:sz w:val="20"/>
          <w:szCs w:val="20"/>
        </w:rPr>
        <w:t xml:space="preserve"> studied the di</w:t>
      </w:r>
      <w:r w:rsidR="00706306">
        <w:rPr>
          <w:rFonts w:ascii="Arial" w:hAnsi="Arial"/>
          <w:sz w:val="20"/>
          <w:szCs w:val="20"/>
        </w:rPr>
        <w:t>ets of more than 100,000 people and found that</w:t>
      </w:r>
      <w:r w:rsidR="00706306" w:rsidRPr="00706306">
        <w:rPr>
          <w:rFonts w:ascii="Arial" w:hAnsi="Arial"/>
          <w:sz w:val="20"/>
          <w:szCs w:val="20"/>
        </w:rPr>
        <w:t xml:space="preserve"> eating </w:t>
      </w:r>
      <w:r w:rsidR="00706306">
        <w:rPr>
          <w:rFonts w:ascii="Arial" w:hAnsi="Arial"/>
          <w:sz w:val="20"/>
          <w:szCs w:val="20"/>
        </w:rPr>
        <w:t>ultra-processed foods (like cakes, chicken nuggets, instant noodles, and mass-produced bread)</w:t>
      </w:r>
      <w:r w:rsidR="00706306" w:rsidRPr="00706306">
        <w:rPr>
          <w:rFonts w:ascii="Arial" w:hAnsi="Arial"/>
          <w:sz w:val="20"/>
          <w:szCs w:val="20"/>
        </w:rPr>
        <w:t xml:space="preserve"> </w:t>
      </w:r>
      <w:r w:rsidR="00706306">
        <w:rPr>
          <w:rFonts w:ascii="Arial" w:hAnsi="Arial"/>
          <w:sz w:val="20"/>
          <w:szCs w:val="20"/>
        </w:rPr>
        <w:t>put</w:t>
      </w:r>
      <w:r w:rsidR="00706306" w:rsidRPr="00706306">
        <w:rPr>
          <w:rFonts w:ascii="Arial" w:hAnsi="Arial"/>
          <w:sz w:val="20"/>
          <w:szCs w:val="20"/>
        </w:rPr>
        <w:t xml:space="preserve"> people at a higher risk of developing cancer.</w:t>
      </w:r>
      <w:r w:rsidR="00706306">
        <w:rPr>
          <w:rFonts w:ascii="Arial" w:hAnsi="Arial"/>
          <w:sz w:val="20"/>
          <w:szCs w:val="20"/>
        </w:rPr>
        <w:t xml:space="preserve"> A </w:t>
      </w:r>
      <w:r w:rsidRPr="004B2384">
        <w:rPr>
          <w:rFonts w:ascii="Arial" w:hAnsi="Arial"/>
          <w:sz w:val="20"/>
          <w:szCs w:val="20"/>
        </w:rPr>
        <w:t>10</w:t>
      </w:r>
      <w:r w:rsidR="00706306">
        <w:rPr>
          <w:rFonts w:ascii="Arial" w:hAnsi="Arial"/>
          <w:sz w:val="20"/>
          <w:szCs w:val="20"/>
        </w:rPr>
        <w:t>%</w:t>
      </w:r>
      <w:r w:rsidRPr="004B2384">
        <w:rPr>
          <w:rFonts w:ascii="Arial" w:hAnsi="Arial"/>
          <w:sz w:val="20"/>
          <w:szCs w:val="20"/>
        </w:rPr>
        <w:t xml:space="preserve"> increase in the</w:t>
      </w:r>
      <w:r w:rsidR="000553C4">
        <w:rPr>
          <w:rFonts w:ascii="Arial" w:hAnsi="Arial"/>
          <w:sz w:val="20"/>
          <w:szCs w:val="20"/>
        </w:rPr>
        <w:t xml:space="preserve"> amount of ultra-processed food consumed </w:t>
      </w:r>
      <w:r w:rsidRPr="004B2384">
        <w:rPr>
          <w:rFonts w:ascii="Arial" w:hAnsi="Arial"/>
          <w:sz w:val="20"/>
          <w:szCs w:val="20"/>
        </w:rPr>
        <w:t>was linked to a 12</w:t>
      </w:r>
      <w:r w:rsidR="00706306">
        <w:rPr>
          <w:rFonts w:ascii="Arial" w:hAnsi="Arial"/>
          <w:sz w:val="20"/>
          <w:szCs w:val="20"/>
        </w:rPr>
        <w:t>%</w:t>
      </w:r>
      <w:r w:rsidRPr="004B2384">
        <w:rPr>
          <w:rFonts w:ascii="Arial" w:hAnsi="Arial"/>
          <w:sz w:val="20"/>
          <w:szCs w:val="20"/>
        </w:rPr>
        <w:t xml:space="preserve"> increase in </w:t>
      </w:r>
      <w:r w:rsidR="00706306">
        <w:rPr>
          <w:rFonts w:ascii="Arial" w:hAnsi="Arial"/>
          <w:sz w:val="20"/>
          <w:szCs w:val="20"/>
        </w:rPr>
        <w:t>certain types of cancers.</w:t>
      </w:r>
      <w:r w:rsidR="00805EA4">
        <w:rPr>
          <w:rFonts w:ascii="Arial" w:hAnsi="Arial"/>
          <w:sz w:val="20"/>
          <w:szCs w:val="20"/>
        </w:rPr>
        <w:t xml:space="preserve"> The study also found that processed foods make up about 50%</w:t>
      </w:r>
      <w:r w:rsidR="00805EA4" w:rsidRPr="00805EA4">
        <w:rPr>
          <w:rFonts w:ascii="Arial" w:hAnsi="Arial"/>
          <w:sz w:val="20"/>
          <w:szCs w:val="20"/>
        </w:rPr>
        <w:t xml:space="preserve"> of the average person's diet in several developed countries</w:t>
      </w:r>
      <w:r w:rsidR="00805EA4">
        <w:rPr>
          <w:rFonts w:ascii="Arial" w:hAnsi="Arial"/>
          <w:sz w:val="20"/>
          <w:szCs w:val="20"/>
        </w:rPr>
        <w:t xml:space="preserve"> – which</w:t>
      </w:r>
      <w:r w:rsidR="00805EA4" w:rsidRPr="00805EA4">
        <w:rPr>
          <w:rFonts w:ascii="Arial" w:hAnsi="Arial"/>
          <w:sz w:val="20"/>
          <w:szCs w:val="20"/>
        </w:rPr>
        <w:t xml:space="preserve"> could be contributing to </w:t>
      </w:r>
      <w:r w:rsidR="00805EA4">
        <w:rPr>
          <w:rFonts w:ascii="Arial" w:hAnsi="Arial"/>
          <w:sz w:val="20"/>
          <w:szCs w:val="20"/>
        </w:rPr>
        <w:t xml:space="preserve">the </w:t>
      </w:r>
      <w:r w:rsidR="00805EA4" w:rsidRPr="00805EA4">
        <w:rPr>
          <w:rFonts w:ascii="Arial" w:hAnsi="Arial"/>
          <w:sz w:val="20"/>
          <w:szCs w:val="20"/>
        </w:rPr>
        <w:t>rising cancer levels.</w:t>
      </w:r>
      <w:r w:rsidR="001E70F2">
        <w:rPr>
          <w:rFonts w:ascii="Arial" w:hAnsi="Arial"/>
          <w:sz w:val="20"/>
          <w:szCs w:val="20"/>
        </w:rPr>
        <w:t xml:space="preserve"> </w:t>
      </w:r>
    </w:p>
    <w:p w14:paraId="499527E0" w14:textId="77777777" w:rsidR="00805EA4" w:rsidRDefault="00805EA4" w:rsidP="00805EA4">
      <w:pPr>
        <w:rPr>
          <w:rFonts w:ascii="Arial" w:hAnsi="Arial"/>
          <w:sz w:val="20"/>
          <w:szCs w:val="20"/>
        </w:rPr>
      </w:pPr>
    </w:p>
    <w:p w14:paraId="7A278AAC" w14:textId="2AA96D08" w:rsidR="00805EA4" w:rsidRDefault="00BA55B3" w:rsidP="00805EA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 increased risk of cancer is just one of the many reasons why heavi</w:t>
      </w:r>
      <w:r w:rsidR="00EA1F07">
        <w:rPr>
          <w:rFonts w:ascii="Arial" w:hAnsi="Arial"/>
          <w:sz w:val="20"/>
          <w:szCs w:val="20"/>
        </w:rPr>
        <w:t xml:space="preserve">ly processed foods can be </w:t>
      </w:r>
      <w:r>
        <w:rPr>
          <w:rFonts w:ascii="Arial" w:hAnsi="Arial"/>
          <w:sz w:val="20"/>
          <w:szCs w:val="20"/>
        </w:rPr>
        <w:t xml:space="preserve">dangerous to your health. </w:t>
      </w:r>
      <w:r w:rsidR="00EA1F07">
        <w:rPr>
          <w:rFonts w:ascii="Arial" w:hAnsi="Arial"/>
          <w:sz w:val="20"/>
          <w:szCs w:val="20"/>
        </w:rPr>
        <w:t xml:space="preserve">A </w:t>
      </w:r>
      <w:r w:rsidR="0038616A">
        <w:rPr>
          <w:rFonts w:ascii="Arial" w:hAnsi="Arial"/>
          <w:sz w:val="20"/>
          <w:szCs w:val="20"/>
        </w:rPr>
        <w:t>diet high in processed foods is also</w:t>
      </w:r>
      <w:r w:rsidR="00EA1F07">
        <w:rPr>
          <w:rFonts w:ascii="Arial" w:hAnsi="Arial"/>
          <w:sz w:val="20"/>
          <w:szCs w:val="20"/>
        </w:rPr>
        <w:t xml:space="preserve"> linked to obesity, heart disease, </w:t>
      </w:r>
      <w:r w:rsidR="00B14320">
        <w:rPr>
          <w:rFonts w:ascii="Arial" w:hAnsi="Arial"/>
          <w:sz w:val="20"/>
          <w:szCs w:val="20"/>
        </w:rPr>
        <w:t xml:space="preserve">high blood pressure, type </w:t>
      </w:r>
      <w:proofErr w:type="gramStart"/>
      <w:r w:rsidR="00B14320">
        <w:rPr>
          <w:rFonts w:ascii="Arial" w:hAnsi="Arial"/>
          <w:sz w:val="20"/>
          <w:szCs w:val="20"/>
        </w:rPr>
        <w:t xml:space="preserve">2 </w:t>
      </w:r>
      <w:r w:rsidR="00917534">
        <w:rPr>
          <w:rFonts w:ascii="Arial" w:hAnsi="Arial"/>
          <w:sz w:val="20"/>
          <w:szCs w:val="20"/>
        </w:rPr>
        <w:t>diabetes,</w:t>
      </w:r>
      <w:proofErr w:type="gramEnd"/>
      <w:r w:rsidR="00917534">
        <w:rPr>
          <w:rFonts w:ascii="Arial" w:hAnsi="Arial"/>
          <w:sz w:val="20"/>
          <w:szCs w:val="20"/>
        </w:rPr>
        <w:t xml:space="preserve"> and nutrient deficiency. </w:t>
      </w:r>
      <w:r w:rsidR="00B14320">
        <w:rPr>
          <w:rFonts w:ascii="Arial" w:hAnsi="Arial"/>
          <w:sz w:val="20"/>
          <w:szCs w:val="20"/>
        </w:rPr>
        <w:t xml:space="preserve">This is why it’s important to strive for a healthy, balanced diet filled with </w:t>
      </w:r>
      <w:r w:rsidR="00973C7D">
        <w:rPr>
          <w:rFonts w:ascii="Arial" w:hAnsi="Arial"/>
          <w:sz w:val="20"/>
          <w:szCs w:val="20"/>
        </w:rPr>
        <w:t xml:space="preserve">more </w:t>
      </w:r>
      <w:r w:rsidR="00B14320">
        <w:rPr>
          <w:rFonts w:ascii="Arial" w:hAnsi="Arial"/>
          <w:sz w:val="20"/>
          <w:szCs w:val="20"/>
        </w:rPr>
        <w:t>real foods</w:t>
      </w:r>
      <w:r w:rsidR="001A3960">
        <w:rPr>
          <w:rFonts w:ascii="Arial" w:hAnsi="Arial"/>
          <w:sz w:val="20"/>
          <w:szCs w:val="20"/>
        </w:rPr>
        <w:t xml:space="preserve"> and less</w:t>
      </w:r>
      <w:r w:rsidR="00973C7D">
        <w:rPr>
          <w:rFonts w:ascii="Arial" w:hAnsi="Arial"/>
          <w:sz w:val="20"/>
          <w:szCs w:val="20"/>
        </w:rPr>
        <w:t xml:space="preserve"> fake foods</w:t>
      </w:r>
      <w:r w:rsidR="00B14320">
        <w:rPr>
          <w:rFonts w:ascii="Arial" w:hAnsi="Arial"/>
          <w:sz w:val="20"/>
          <w:szCs w:val="20"/>
        </w:rPr>
        <w:t xml:space="preserve">. </w:t>
      </w:r>
    </w:p>
    <w:p w14:paraId="7F53E363" w14:textId="77777777" w:rsidR="00AE13FD" w:rsidRDefault="00AE13FD" w:rsidP="00805EA4">
      <w:pPr>
        <w:rPr>
          <w:rFonts w:ascii="Arial" w:hAnsi="Arial"/>
          <w:sz w:val="20"/>
          <w:szCs w:val="20"/>
        </w:rPr>
      </w:pPr>
    </w:p>
    <w:p w14:paraId="24E1E3B6" w14:textId="7AF02144" w:rsidR="00F40474" w:rsidRPr="00AE13FD" w:rsidRDefault="00AE13FD" w:rsidP="00F4047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 help your employees eat more real food and less fake food, we created the Real Food Challenge. This challenge isn’t about losing </w:t>
      </w:r>
      <w:r w:rsidRPr="00AE13FD">
        <w:rPr>
          <w:rFonts w:ascii="Arial" w:hAnsi="Arial"/>
          <w:sz w:val="20"/>
          <w:szCs w:val="20"/>
        </w:rPr>
        <w:t>weight (although that is one</w:t>
      </w:r>
      <w:r w:rsidR="00F40474" w:rsidRPr="00AE13FD">
        <w:rPr>
          <w:rFonts w:ascii="Arial" w:hAnsi="Arial"/>
          <w:sz w:val="20"/>
          <w:szCs w:val="20"/>
        </w:rPr>
        <w:t xml:space="preserve"> great perk of cutting back on processed foods!) – it’s about feeling good and properly fueling your body. Replacing fake food with real food provides your body with the nutrients it needs to sustain a healthy weight, healthy mind, and healthy brain function. </w:t>
      </w:r>
    </w:p>
    <w:p w14:paraId="08E9904B" w14:textId="77777777" w:rsidR="00F40474" w:rsidRPr="00F40474" w:rsidRDefault="00F40474" w:rsidP="00F40474">
      <w:pPr>
        <w:rPr>
          <w:rFonts w:ascii="Arial" w:hAnsi="Arial"/>
          <w:sz w:val="20"/>
          <w:szCs w:val="20"/>
          <w:highlight w:val="cyan"/>
        </w:rPr>
      </w:pPr>
    </w:p>
    <w:p w14:paraId="5240E679" w14:textId="0A6297FA" w:rsidR="00A56C1C" w:rsidRDefault="00807ADF" w:rsidP="00834907">
      <w:pPr>
        <w:rPr>
          <w:rFonts w:ascii="Arial" w:hAnsi="Arial"/>
          <w:sz w:val="20"/>
          <w:szCs w:val="20"/>
        </w:rPr>
      </w:pPr>
      <w:r w:rsidRPr="00807ADF">
        <w:rPr>
          <w:rFonts w:ascii="Arial" w:hAnsi="Arial"/>
          <w:sz w:val="20"/>
          <w:szCs w:val="20"/>
        </w:rPr>
        <w:t>This challenge</w:t>
      </w:r>
      <w:r w:rsidR="00F40474" w:rsidRPr="00807ADF">
        <w:rPr>
          <w:rFonts w:ascii="Arial" w:hAnsi="Arial"/>
          <w:sz w:val="20"/>
          <w:szCs w:val="20"/>
        </w:rPr>
        <w:t xml:space="preserve"> consider</w:t>
      </w:r>
      <w:r w:rsidRPr="00807ADF">
        <w:rPr>
          <w:rFonts w:ascii="Arial" w:hAnsi="Arial"/>
          <w:sz w:val="20"/>
          <w:szCs w:val="20"/>
        </w:rPr>
        <w:t>s</w:t>
      </w:r>
      <w:r w:rsidR="00F40474" w:rsidRPr="00807ADF">
        <w:rPr>
          <w:rFonts w:ascii="Arial" w:hAnsi="Arial"/>
          <w:sz w:val="20"/>
          <w:szCs w:val="20"/>
        </w:rPr>
        <w:t xml:space="preserve"> </w:t>
      </w:r>
      <w:r w:rsidR="00AC17BD">
        <w:rPr>
          <w:rFonts w:ascii="Arial" w:hAnsi="Arial"/>
          <w:sz w:val="20"/>
          <w:szCs w:val="20"/>
        </w:rPr>
        <w:t>“</w:t>
      </w:r>
      <w:r w:rsidR="00F40474" w:rsidRPr="00807ADF">
        <w:rPr>
          <w:rFonts w:ascii="Arial" w:hAnsi="Arial"/>
          <w:sz w:val="20"/>
          <w:szCs w:val="20"/>
        </w:rPr>
        <w:t>real food</w:t>
      </w:r>
      <w:r w:rsidR="00AC17BD">
        <w:rPr>
          <w:rFonts w:ascii="Arial" w:hAnsi="Arial"/>
          <w:sz w:val="20"/>
          <w:szCs w:val="20"/>
        </w:rPr>
        <w:t>”</w:t>
      </w:r>
      <w:r w:rsidR="00F40474" w:rsidRPr="00807ADF">
        <w:rPr>
          <w:rFonts w:ascii="Arial" w:hAnsi="Arial"/>
          <w:sz w:val="20"/>
          <w:szCs w:val="20"/>
        </w:rPr>
        <w:t xml:space="preserve"> as any food that is minimally processed or not processed at all. Fake food</w:t>
      </w:r>
      <w:r w:rsidR="009E25D3">
        <w:rPr>
          <w:rFonts w:ascii="Arial" w:hAnsi="Arial"/>
          <w:sz w:val="20"/>
          <w:szCs w:val="20"/>
        </w:rPr>
        <w:t>s include</w:t>
      </w:r>
      <w:r w:rsidR="00F40474" w:rsidRPr="00807ADF">
        <w:rPr>
          <w:rFonts w:ascii="Arial" w:hAnsi="Arial"/>
          <w:sz w:val="20"/>
          <w:szCs w:val="20"/>
        </w:rPr>
        <w:t xml:space="preserve"> any heavily processed, packaged foods that include dozens of unrecognizable ingredients, chemicals, and additives.</w:t>
      </w:r>
      <w:r w:rsidR="00F404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Employees are challenged to replace one fake food with one real food each day</w:t>
      </w:r>
      <w:r w:rsidR="00ED6AA8">
        <w:rPr>
          <w:rFonts w:ascii="Arial" w:hAnsi="Arial"/>
          <w:sz w:val="20"/>
          <w:szCs w:val="20"/>
        </w:rPr>
        <w:t xml:space="preserve"> for six weeks</w:t>
      </w:r>
      <w:r w:rsidR="00F46D82">
        <w:rPr>
          <w:rFonts w:ascii="Arial" w:hAnsi="Arial"/>
          <w:sz w:val="20"/>
          <w:szCs w:val="20"/>
        </w:rPr>
        <w:t xml:space="preserve"> (for example, replacing a bag of chips for a handful of almonds)</w:t>
      </w:r>
      <w:r>
        <w:rPr>
          <w:rFonts w:ascii="Arial" w:hAnsi="Arial"/>
          <w:sz w:val="20"/>
          <w:szCs w:val="20"/>
        </w:rPr>
        <w:t>. This small change can lead to a permanent healthy habit that</w:t>
      </w:r>
      <w:r w:rsidR="00F46D82">
        <w:rPr>
          <w:rFonts w:ascii="Arial" w:hAnsi="Arial"/>
          <w:sz w:val="20"/>
          <w:szCs w:val="20"/>
        </w:rPr>
        <w:t xml:space="preserve"> will help employees feel healthie</w:t>
      </w:r>
      <w:r>
        <w:rPr>
          <w:rFonts w:ascii="Arial" w:hAnsi="Arial"/>
          <w:sz w:val="20"/>
          <w:szCs w:val="20"/>
        </w:rPr>
        <w:t>r and maintain a more balanced diet.</w:t>
      </w:r>
    </w:p>
    <w:p w14:paraId="6302FAC4" w14:textId="77777777" w:rsidR="00133B77" w:rsidRDefault="00133B77" w:rsidP="00834907">
      <w:pPr>
        <w:rPr>
          <w:rFonts w:ascii="Arial" w:hAnsi="Arial"/>
          <w:sz w:val="20"/>
          <w:szCs w:val="20"/>
        </w:rPr>
      </w:pPr>
    </w:p>
    <w:p w14:paraId="045B1BC1" w14:textId="728EA590" w:rsidR="00133B77" w:rsidRDefault="00315AC1" w:rsidP="0083490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="00133B77" w:rsidRPr="006E566B">
        <w:rPr>
          <w:rFonts w:ascii="Arial" w:hAnsi="Arial"/>
          <w:sz w:val="20"/>
          <w:szCs w:val="20"/>
        </w:rPr>
        <w:t>ome of the most important benefits of eating more real food</w:t>
      </w:r>
      <w:r>
        <w:rPr>
          <w:rFonts w:ascii="Arial" w:hAnsi="Arial"/>
          <w:sz w:val="20"/>
          <w:szCs w:val="20"/>
        </w:rPr>
        <w:t xml:space="preserve"> include</w:t>
      </w:r>
      <w:r w:rsidR="00133B77" w:rsidRPr="006E566B">
        <w:rPr>
          <w:rFonts w:ascii="Arial" w:hAnsi="Arial"/>
          <w:sz w:val="20"/>
          <w:szCs w:val="20"/>
        </w:rPr>
        <w:t>:</w:t>
      </w:r>
    </w:p>
    <w:p w14:paraId="364479D4" w14:textId="77777777" w:rsidR="00834907" w:rsidRPr="00834907" w:rsidRDefault="00834907" w:rsidP="00834907">
      <w:pPr>
        <w:rPr>
          <w:rFonts w:ascii="Arial" w:hAnsi="Arial"/>
          <w:sz w:val="20"/>
          <w:szCs w:val="20"/>
        </w:rPr>
      </w:pPr>
    </w:p>
    <w:p w14:paraId="7C029520" w14:textId="77777777" w:rsidR="00834907" w:rsidRPr="00834907" w:rsidRDefault="00834907" w:rsidP="0083490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834907">
        <w:rPr>
          <w:rFonts w:ascii="Arial" w:hAnsi="Arial"/>
          <w:sz w:val="20"/>
          <w:szCs w:val="20"/>
        </w:rPr>
        <w:t xml:space="preserve">More nutrients </w:t>
      </w:r>
    </w:p>
    <w:p w14:paraId="0A1FE809" w14:textId="736DC23C" w:rsidR="00834907" w:rsidRPr="00834907" w:rsidRDefault="00315AC1" w:rsidP="0083490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Healthy blood sugar levels</w:t>
      </w:r>
    </w:p>
    <w:p w14:paraId="05155B0B" w14:textId="25FE9E83" w:rsidR="00834907" w:rsidRPr="00834907" w:rsidRDefault="00834907" w:rsidP="0083490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834907">
        <w:rPr>
          <w:rFonts w:ascii="Arial" w:hAnsi="Arial"/>
          <w:sz w:val="20"/>
          <w:szCs w:val="20"/>
        </w:rPr>
        <w:t xml:space="preserve">Less </w:t>
      </w:r>
      <w:r w:rsidR="00315AC1">
        <w:rPr>
          <w:rFonts w:ascii="Arial" w:hAnsi="Arial"/>
          <w:sz w:val="20"/>
          <w:szCs w:val="20"/>
        </w:rPr>
        <w:t>added sugars</w:t>
      </w:r>
    </w:p>
    <w:p w14:paraId="1F526A33" w14:textId="77777777" w:rsidR="00834907" w:rsidRPr="00834907" w:rsidRDefault="00834907" w:rsidP="0083490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834907">
        <w:rPr>
          <w:rFonts w:ascii="Arial" w:hAnsi="Arial"/>
          <w:sz w:val="20"/>
          <w:szCs w:val="20"/>
        </w:rPr>
        <w:t>More fiber</w:t>
      </w:r>
    </w:p>
    <w:p w14:paraId="37C0D8A8" w14:textId="75B6F8EE" w:rsidR="00834907" w:rsidRPr="00834907" w:rsidRDefault="00315AC1" w:rsidP="0083490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Healthier</w:t>
      </w:r>
      <w:r w:rsidR="00834907" w:rsidRPr="00834907">
        <w:rPr>
          <w:rFonts w:ascii="Arial" w:hAnsi="Arial"/>
          <w:sz w:val="20"/>
          <w:szCs w:val="20"/>
        </w:rPr>
        <w:t xml:space="preserve"> skin</w:t>
      </w:r>
    </w:p>
    <w:p w14:paraId="7C446C5C" w14:textId="77777777" w:rsidR="00834907" w:rsidRPr="00834907" w:rsidRDefault="00834907" w:rsidP="0083490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834907">
        <w:rPr>
          <w:rFonts w:ascii="Arial" w:hAnsi="Arial"/>
          <w:sz w:val="20"/>
          <w:szCs w:val="20"/>
        </w:rPr>
        <w:t xml:space="preserve">Healthy fats </w:t>
      </w:r>
    </w:p>
    <w:p w14:paraId="67FE02A0" w14:textId="0778AD63" w:rsidR="00834907" w:rsidRPr="00834907" w:rsidRDefault="00834907" w:rsidP="0083490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834907">
        <w:rPr>
          <w:rFonts w:ascii="Arial" w:hAnsi="Arial"/>
          <w:sz w:val="20"/>
          <w:szCs w:val="20"/>
        </w:rPr>
        <w:t>Reduced risk of disease</w:t>
      </w:r>
      <w:r w:rsidR="00315AC1">
        <w:rPr>
          <w:rFonts w:ascii="Arial" w:hAnsi="Arial"/>
          <w:sz w:val="20"/>
          <w:szCs w:val="20"/>
        </w:rPr>
        <w:t>s</w:t>
      </w:r>
      <w:r w:rsidRPr="00834907">
        <w:rPr>
          <w:rFonts w:ascii="Arial" w:hAnsi="Arial"/>
          <w:sz w:val="20"/>
          <w:szCs w:val="20"/>
        </w:rPr>
        <w:t xml:space="preserve"> </w:t>
      </w:r>
    </w:p>
    <w:p w14:paraId="16B7A20C" w14:textId="25D7A254" w:rsidR="00834907" w:rsidRPr="00834907" w:rsidRDefault="00315AC1" w:rsidP="0083490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More satiating</w:t>
      </w:r>
    </w:p>
    <w:p w14:paraId="590F0D3D" w14:textId="77777777" w:rsidR="00133B77" w:rsidRDefault="00133B77" w:rsidP="000B77B4">
      <w:pPr>
        <w:rPr>
          <w:rFonts w:ascii="Arial" w:hAnsi="Arial"/>
          <w:sz w:val="20"/>
          <w:szCs w:val="20"/>
        </w:rPr>
      </w:pPr>
    </w:p>
    <w:p w14:paraId="317BD19A" w14:textId="080F52FA" w:rsidR="00133B77" w:rsidRPr="00133B77" w:rsidRDefault="00E372CC" w:rsidP="000B7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the contrary, h</w:t>
      </w:r>
      <w:r w:rsidR="00133B77">
        <w:rPr>
          <w:rFonts w:ascii="Arial" w:hAnsi="Arial" w:cs="Arial"/>
          <w:sz w:val="20"/>
          <w:szCs w:val="20"/>
        </w:rPr>
        <w:t>eavily processed fake food is terrible for your diet and overall health. Eating too much of it can have some serious health consequenc</w:t>
      </w:r>
      <w:r w:rsidR="00ED6AA8">
        <w:rPr>
          <w:rFonts w:ascii="Arial" w:hAnsi="Arial" w:cs="Arial"/>
          <w:sz w:val="20"/>
          <w:szCs w:val="20"/>
        </w:rPr>
        <w:t>es.</w:t>
      </w:r>
      <w:r w:rsidR="00133B77">
        <w:rPr>
          <w:rFonts w:ascii="Arial" w:hAnsi="Arial" w:cs="Arial"/>
          <w:sz w:val="20"/>
          <w:szCs w:val="20"/>
        </w:rPr>
        <w:t xml:space="preserve"> Here are some examples of why you should eat less fake food:</w:t>
      </w:r>
      <w:r w:rsidR="00706306">
        <w:rPr>
          <w:rFonts w:ascii="Arial" w:hAnsi="Arial" w:cs="Arial"/>
          <w:sz w:val="20"/>
          <w:szCs w:val="20"/>
        </w:rPr>
        <w:t xml:space="preserve"> </w:t>
      </w:r>
    </w:p>
    <w:p w14:paraId="7624BEC2" w14:textId="77777777" w:rsidR="000B77B4" w:rsidRDefault="000B77B4" w:rsidP="000B77B4">
      <w:pPr>
        <w:rPr>
          <w:rFonts w:ascii="Arial" w:hAnsi="Arial"/>
          <w:sz w:val="20"/>
          <w:szCs w:val="20"/>
        </w:rPr>
      </w:pPr>
    </w:p>
    <w:p w14:paraId="7AB7130E" w14:textId="316569AE" w:rsidR="000B77B4" w:rsidRPr="000B77B4" w:rsidRDefault="00570EFE" w:rsidP="000B77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Tons of a</w:t>
      </w:r>
      <w:r w:rsidR="000B77B4" w:rsidRPr="000B77B4">
        <w:rPr>
          <w:rFonts w:ascii="Arial" w:hAnsi="Arial" w:cs="Arial"/>
          <w:sz w:val="20"/>
          <w:szCs w:val="20"/>
        </w:rPr>
        <w:t>rtificial ingredients</w:t>
      </w:r>
    </w:p>
    <w:p w14:paraId="5C630695" w14:textId="1A940790" w:rsidR="000B77B4" w:rsidRPr="000B77B4" w:rsidRDefault="00582ED4" w:rsidP="000B77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Added</w:t>
      </w:r>
      <w:r w:rsidR="000B77B4" w:rsidRPr="000B77B4">
        <w:rPr>
          <w:rFonts w:ascii="Arial" w:hAnsi="Arial" w:cs="Arial"/>
          <w:sz w:val="20"/>
          <w:szCs w:val="20"/>
        </w:rPr>
        <w:t xml:space="preserve"> sugar</w:t>
      </w:r>
      <w:r w:rsidR="00570EFE">
        <w:rPr>
          <w:rFonts w:ascii="Arial" w:hAnsi="Arial" w:cs="Arial"/>
          <w:sz w:val="20"/>
          <w:szCs w:val="20"/>
        </w:rPr>
        <w:t>s</w:t>
      </w:r>
      <w:r w:rsidR="000B77B4" w:rsidRPr="000B77B4">
        <w:rPr>
          <w:rFonts w:ascii="Arial" w:hAnsi="Arial" w:cs="Arial"/>
          <w:sz w:val="20"/>
          <w:szCs w:val="20"/>
        </w:rPr>
        <w:t xml:space="preserve"> </w:t>
      </w:r>
    </w:p>
    <w:p w14:paraId="5E005DC4" w14:textId="77777777" w:rsidR="000B77B4" w:rsidRPr="000B77B4" w:rsidRDefault="000B77B4" w:rsidP="000B77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77B4">
        <w:rPr>
          <w:rFonts w:ascii="Arial" w:hAnsi="Arial" w:cs="Arial"/>
          <w:sz w:val="20"/>
          <w:szCs w:val="20"/>
        </w:rPr>
        <w:t xml:space="preserve">Refined carbs </w:t>
      </w:r>
    </w:p>
    <w:p w14:paraId="4F1A07A9" w14:textId="28889631" w:rsidR="000B77B4" w:rsidRPr="000B77B4" w:rsidRDefault="000B77B4" w:rsidP="000B77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77B4">
        <w:rPr>
          <w:rFonts w:ascii="Arial" w:hAnsi="Arial" w:cs="Arial"/>
          <w:sz w:val="20"/>
          <w:szCs w:val="20"/>
        </w:rPr>
        <w:t xml:space="preserve">Low </w:t>
      </w:r>
      <w:r w:rsidR="00582ED4">
        <w:rPr>
          <w:rFonts w:ascii="Arial" w:hAnsi="Arial" w:cs="Arial"/>
          <w:sz w:val="20"/>
          <w:szCs w:val="20"/>
        </w:rPr>
        <w:t>nutritional value</w:t>
      </w:r>
      <w:r w:rsidRPr="000B77B4">
        <w:rPr>
          <w:rFonts w:ascii="Arial" w:hAnsi="Arial" w:cs="Arial"/>
          <w:sz w:val="20"/>
          <w:szCs w:val="20"/>
        </w:rPr>
        <w:t xml:space="preserve"> </w:t>
      </w:r>
    </w:p>
    <w:p w14:paraId="34A4C7F8" w14:textId="3BF2E080" w:rsidR="000B77B4" w:rsidRPr="000B77B4" w:rsidRDefault="000B77B4" w:rsidP="000B77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77B4">
        <w:rPr>
          <w:rFonts w:ascii="Arial" w:hAnsi="Arial" w:cs="Arial"/>
          <w:sz w:val="20"/>
          <w:szCs w:val="20"/>
        </w:rPr>
        <w:t>Addictive</w:t>
      </w:r>
      <w:r w:rsidR="00570EFE">
        <w:rPr>
          <w:rFonts w:ascii="Arial" w:hAnsi="Arial" w:cs="Arial"/>
          <w:sz w:val="20"/>
          <w:szCs w:val="20"/>
        </w:rPr>
        <w:t xml:space="preserve"> properties</w:t>
      </w:r>
    </w:p>
    <w:p w14:paraId="30984C50" w14:textId="03F3C14F" w:rsidR="000B77B4" w:rsidRPr="000B77B4" w:rsidRDefault="00582ED4" w:rsidP="000B77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Less satiating </w:t>
      </w:r>
    </w:p>
    <w:p w14:paraId="5DB45D05" w14:textId="77777777" w:rsidR="000B77B4" w:rsidRDefault="000B77B4" w:rsidP="000B77B4">
      <w:pPr>
        <w:rPr>
          <w:rFonts w:ascii="Arial" w:hAnsi="Arial"/>
          <w:sz w:val="20"/>
          <w:szCs w:val="20"/>
        </w:rPr>
      </w:pPr>
    </w:p>
    <w:p w14:paraId="7C7D2526" w14:textId="654C437A" w:rsidR="00D57184" w:rsidRDefault="00ED6AA8" w:rsidP="000B77B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The Real Food Challenge toolkit is comes with </w:t>
      </w:r>
      <w:r w:rsidR="00892029">
        <w:rPr>
          <w:rFonts w:ascii="Arial" w:hAnsi="Arial"/>
          <w:sz w:val="20"/>
          <w:szCs w:val="20"/>
        </w:rPr>
        <w:t xml:space="preserve">six educational handouts, </w:t>
      </w:r>
      <w:r w:rsidR="008658F0">
        <w:rPr>
          <w:rFonts w:ascii="Arial" w:hAnsi="Arial"/>
          <w:sz w:val="20"/>
          <w:szCs w:val="20"/>
        </w:rPr>
        <w:t>examples of read foods and fake foods, a promotional flyer and table ten</w:t>
      </w:r>
      <w:r w:rsidR="00A32F9B">
        <w:rPr>
          <w:rFonts w:ascii="Arial" w:hAnsi="Arial"/>
          <w:sz w:val="20"/>
          <w:szCs w:val="20"/>
        </w:rPr>
        <w:t>t</w:t>
      </w:r>
      <w:r w:rsidR="008658F0">
        <w:rPr>
          <w:rFonts w:ascii="Arial" w:hAnsi="Arial"/>
          <w:sz w:val="20"/>
          <w:szCs w:val="20"/>
        </w:rPr>
        <w:t xml:space="preserve">, </w:t>
      </w:r>
      <w:r w:rsidR="00892029">
        <w:rPr>
          <w:rFonts w:ascii="Arial" w:hAnsi="Arial"/>
          <w:sz w:val="20"/>
          <w:szCs w:val="20"/>
        </w:rPr>
        <w:t xml:space="preserve">and tips </w:t>
      </w:r>
      <w:r w:rsidR="00A32F9B">
        <w:rPr>
          <w:rFonts w:ascii="Arial" w:hAnsi="Arial"/>
          <w:sz w:val="20"/>
          <w:szCs w:val="20"/>
        </w:rPr>
        <w:t>to help employers promote</w:t>
      </w:r>
      <w:r w:rsidR="00892029">
        <w:rPr>
          <w:rFonts w:ascii="Arial" w:hAnsi="Arial"/>
          <w:sz w:val="20"/>
          <w:szCs w:val="20"/>
        </w:rPr>
        <w:t xml:space="preserve"> the challenge among employees.</w:t>
      </w:r>
      <w:r>
        <w:rPr>
          <w:rFonts w:ascii="Arial" w:hAnsi="Arial"/>
          <w:sz w:val="20"/>
          <w:szCs w:val="20"/>
        </w:rPr>
        <w:t xml:space="preserve"> </w:t>
      </w:r>
      <w:r w:rsidR="00D57184">
        <w:rPr>
          <w:rFonts w:ascii="Arial" w:hAnsi="Arial"/>
          <w:sz w:val="20"/>
          <w:szCs w:val="20"/>
        </w:rPr>
        <w:t>Here’s a sneak peak of what you’ll find in the Real Food Challenge</w:t>
      </w:r>
      <w:r w:rsidR="00BB2147">
        <w:rPr>
          <w:rFonts w:ascii="Arial" w:hAnsi="Arial"/>
          <w:sz w:val="20"/>
          <w:szCs w:val="20"/>
        </w:rPr>
        <w:t xml:space="preserve"> toolkit:</w:t>
      </w:r>
    </w:p>
    <w:p w14:paraId="101C108E" w14:textId="77777777" w:rsidR="00BB2147" w:rsidRDefault="00BB2147" w:rsidP="000B77B4">
      <w:pPr>
        <w:rPr>
          <w:rFonts w:ascii="Arial" w:hAnsi="Arial"/>
          <w:sz w:val="20"/>
          <w:szCs w:val="20"/>
        </w:rPr>
      </w:pPr>
    </w:p>
    <w:p w14:paraId="50E38694" w14:textId="1F2F3BDB" w:rsidR="00BB2147" w:rsidRDefault="00BB2147" w:rsidP="000B77B4">
      <w:pPr>
        <w:rPr>
          <w:rFonts w:ascii="Arial" w:hAnsi="Arial"/>
          <w:b/>
          <w:sz w:val="20"/>
          <w:szCs w:val="20"/>
        </w:rPr>
      </w:pPr>
      <w:r w:rsidRPr="00A5197D">
        <w:rPr>
          <w:rFonts w:ascii="Arial" w:hAnsi="Arial"/>
          <w:b/>
          <w:sz w:val="20"/>
          <w:szCs w:val="20"/>
        </w:rPr>
        <w:t>Tips for Avoiding Fake Foods</w:t>
      </w:r>
    </w:p>
    <w:p w14:paraId="39C588D2" w14:textId="77777777" w:rsidR="00A32F9B" w:rsidRPr="00A5197D" w:rsidRDefault="00A32F9B" w:rsidP="000B77B4">
      <w:pPr>
        <w:rPr>
          <w:rFonts w:ascii="Arial" w:hAnsi="Arial"/>
          <w:b/>
          <w:sz w:val="20"/>
          <w:szCs w:val="20"/>
        </w:rPr>
      </w:pPr>
    </w:p>
    <w:p w14:paraId="41C1F8AF" w14:textId="5B8F2AF4" w:rsidR="00E92866" w:rsidRDefault="00BB2147" w:rsidP="00BB2147">
      <w:pPr>
        <w:rPr>
          <w:rFonts w:ascii="Arial" w:hAnsi="Arial"/>
          <w:sz w:val="20"/>
          <w:szCs w:val="20"/>
        </w:rPr>
      </w:pPr>
      <w:r w:rsidRPr="00BB2147">
        <w:rPr>
          <w:rFonts w:ascii="Arial" w:hAnsi="Arial"/>
          <w:sz w:val="20"/>
          <w:szCs w:val="20"/>
        </w:rPr>
        <w:t xml:space="preserve">Since our world is filled with processed foods, it can be a bit </w:t>
      </w:r>
      <w:r>
        <w:rPr>
          <w:rFonts w:ascii="Arial" w:hAnsi="Arial"/>
          <w:sz w:val="20"/>
          <w:szCs w:val="20"/>
        </w:rPr>
        <w:t>tricky</w:t>
      </w:r>
      <w:r w:rsidRPr="00BB2147">
        <w:rPr>
          <w:rFonts w:ascii="Arial" w:hAnsi="Arial"/>
          <w:sz w:val="20"/>
          <w:szCs w:val="20"/>
        </w:rPr>
        <w:t xml:space="preserve"> to avoid them. Grocery s</w:t>
      </w:r>
      <w:r>
        <w:rPr>
          <w:rFonts w:ascii="Arial" w:hAnsi="Arial"/>
          <w:sz w:val="20"/>
          <w:szCs w:val="20"/>
        </w:rPr>
        <w:t>tores are filled with fake food products</w:t>
      </w:r>
      <w:r w:rsidRPr="00BB2147">
        <w:rPr>
          <w:rFonts w:ascii="Arial" w:hAnsi="Arial"/>
          <w:sz w:val="20"/>
          <w:szCs w:val="20"/>
        </w:rPr>
        <w:t xml:space="preserve"> marketed as “health” foods. Not to mention, we don’t </w:t>
      </w:r>
      <w:r w:rsidR="00C8393B">
        <w:rPr>
          <w:rFonts w:ascii="Arial" w:hAnsi="Arial"/>
          <w:sz w:val="20"/>
          <w:szCs w:val="20"/>
        </w:rPr>
        <w:t xml:space="preserve">all have convenient access to </w:t>
      </w:r>
      <w:r w:rsidRPr="00BB2147">
        <w:rPr>
          <w:rFonts w:ascii="Arial" w:hAnsi="Arial"/>
          <w:sz w:val="20"/>
          <w:szCs w:val="20"/>
        </w:rPr>
        <w:t>Whole Foods or o</w:t>
      </w:r>
      <w:r w:rsidR="00C8393B">
        <w:rPr>
          <w:rFonts w:ascii="Arial" w:hAnsi="Arial"/>
          <w:sz w:val="20"/>
          <w:szCs w:val="20"/>
        </w:rPr>
        <w:t>ther health-</w:t>
      </w:r>
      <w:r w:rsidRPr="00BB2147">
        <w:rPr>
          <w:rFonts w:ascii="Arial" w:hAnsi="Arial"/>
          <w:sz w:val="20"/>
          <w:szCs w:val="20"/>
        </w:rPr>
        <w:t xml:space="preserve">food stores to shop at on a weekly basis. </w:t>
      </w:r>
      <w:r w:rsidR="00E92866">
        <w:rPr>
          <w:rFonts w:ascii="Arial" w:hAnsi="Arial"/>
          <w:sz w:val="20"/>
          <w:szCs w:val="20"/>
        </w:rPr>
        <w:t>Our toolkit comes with some great tips for avoiding fake foods including:</w:t>
      </w:r>
    </w:p>
    <w:p w14:paraId="23D4A40D" w14:textId="77777777" w:rsidR="00E92866" w:rsidRDefault="00E92866" w:rsidP="00BB2147">
      <w:pPr>
        <w:rPr>
          <w:rFonts w:ascii="Arial" w:hAnsi="Arial"/>
          <w:sz w:val="20"/>
          <w:szCs w:val="20"/>
        </w:rPr>
      </w:pPr>
    </w:p>
    <w:p w14:paraId="007FD46A" w14:textId="77777777" w:rsidR="00A5197D" w:rsidRPr="00A5197D" w:rsidRDefault="00A5197D" w:rsidP="00A5197D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A5197D">
        <w:rPr>
          <w:rFonts w:ascii="Arial" w:hAnsi="Arial"/>
          <w:sz w:val="20"/>
          <w:szCs w:val="20"/>
        </w:rPr>
        <w:t>What to look for on ingredient labels</w:t>
      </w:r>
    </w:p>
    <w:p w14:paraId="216937AC" w14:textId="77777777" w:rsidR="00A5197D" w:rsidRPr="00A5197D" w:rsidRDefault="00A5197D" w:rsidP="00A5197D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A5197D">
        <w:rPr>
          <w:rFonts w:ascii="Arial" w:hAnsi="Arial"/>
          <w:sz w:val="20"/>
          <w:szCs w:val="20"/>
        </w:rPr>
        <w:t>Switching to 100% whole-grains</w:t>
      </w:r>
    </w:p>
    <w:p w14:paraId="22FC54A6" w14:textId="77777777" w:rsidR="00A5197D" w:rsidRPr="00A5197D" w:rsidRDefault="00A5197D" w:rsidP="00A5197D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A5197D">
        <w:rPr>
          <w:rFonts w:ascii="Arial" w:hAnsi="Arial"/>
          <w:sz w:val="20"/>
          <w:szCs w:val="20"/>
        </w:rPr>
        <w:t>Focusing on fruits and veggies</w:t>
      </w:r>
    </w:p>
    <w:p w14:paraId="65954FE9" w14:textId="77777777" w:rsidR="00A5197D" w:rsidRPr="00A5197D" w:rsidRDefault="00A5197D" w:rsidP="00A5197D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A5197D">
        <w:rPr>
          <w:rFonts w:ascii="Arial" w:hAnsi="Arial"/>
          <w:sz w:val="20"/>
          <w:szCs w:val="20"/>
        </w:rPr>
        <w:t>Buying frozen produce</w:t>
      </w:r>
    </w:p>
    <w:p w14:paraId="72927607" w14:textId="1E6FC50F" w:rsidR="00A5197D" w:rsidRPr="00A5197D" w:rsidRDefault="00A5197D" w:rsidP="00A5197D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A5197D">
        <w:rPr>
          <w:rFonts w:ascii="Arial" w:hAnsi="Arial"/>
          <w:sz w:val="20"/>
          <w:szCs w:val="20"/>
        </w:rPr>
        <w:t>Buying local</w:t>
      </w:r>
      <w:r w:rsidR="00C8393B">
        <w:rPr>
          <w:rFonts w:ascii="Arial" w:hAnsi="Arial"/>
          <w:sz w:val="20"/>
          <w:szCs w:val="20"/>
        </w:rPr>
        <w:t xml:space="preserve"> produce</w:t>
      </w:r>
    </w:p>
    <w:p w14:paraId="3BA72FE2" w14:textId="20761FA9" w:rsidR="00BB2147" w:rsidRPr="00A5197D" w:rsidRDefault="00A5197D" w:rsidP="00A5197D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A5197D">
        <w:rPr>
          <w:rFonts w:ascii="Arial" w:hAnsi="Arial"/>
          <w:sz w:val="20"/>
          <w:szCs w:val="20"/>
        </w:rPr>
        <w:t>DIY healthier alternatives to your favorite processed snacks</w:t>
      </w:r>
      <w:r w:rsidR="00BB2147" w:rsidRPr="00A5197D">
        <w:rPr>
          <w:rFonts w:ascii="Arial" w:hAnsi="Arial"/>
          <w:sz w:val="20"/>
          <w:szCs w:val="20"/>
        </w:rPr>
        <w:t xml:space="preserve"> </w:t>
      </w:r>
    </w:p>
    <w:p w14:paraId="43AEACFD" w14:textId="77777777" w:rsidR="00BB2147" w:rsidRDefault="00BB2147" w:rsidP="000B77B4">
      <w:pPr>
        <w:rPr>
          <w:rFonts w:ascii="Arial" w:hAnsi="Arial"/>
          <w:sz w:val="20"/>
          <w:szCs w:val="20"/>
        </w:rPr>
      </w:pPr>
    </w:p>
    <w:p w14:paraId="72180125" w14:textId="0CF69BD6" w:rsidR="00BB2147" w:rsidRPr="00E7076E" w:rsidRDefault="00095CED" w:rsidP="000B77B4">
      <w:pPr>
        <w:rPr>
          <w:rFonts w:ascii="Arial" w:hAnsi="Arial"/>
          <w:b/>
          <w:sz w:val="20"/>
          <w:szCs w:val="20"/>
        </w:rPr>
      </w:pPr>
      <w:r w:rsidRPr="00E7076E">
        <w:rPr>
          <w:rFonts w:ascii="Arial" w:hAnsi="Arial"/>
          <w:b/>
          <w:sz w:val="20"/>
          <w:szCs w:val="20"/>
        </w:rPr>
        <w:t>Real Food Staples</w:t>
      </w:r>
    </w:p>
    <w:p w14:paraId="4B837399" w14:textId="77777777" w:rsidR="00095CED" w:rsidRDefault="00095CED" w:rsidP="000B77B4">
      <w:pPr>
        <w:rPr>
          <w:rFonts w:ascii="Arial" w:hAnsi="Arial"/>
          <w:sz w:val="20"/>
          <w:szCs w:val="20"/>
        </w:rPr>
      </w:pPr>
    </w:p>
    <w:p w14:paraId="5A9FED48" w14:textId="46D2F628" w:rsidR="00E2471D" w:rsidRDefault="00E2471D" w:rsidP="00E247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Focusing on a diet rich with real foods might involve re-stocking your kitchen and pantry, and it can be difficult to know where to start. </w:t>
      </w:r>
      <w:r w:rsidRPr="00E2471D">
        <w:rPr>
          <w:rFonts w:ascii="Arial" w:hAnsi="Arial"/>
          <w:sz w:val="20"/>
          <w:szCs w:val="20"/>
        </w:rPr>
        <w:t xml:space="preserve">By </w:t>
      </w:r>
      <w:r>
        <w:rPr>
          <w:rFonts w:ascii="Arial" w:hAnsi="Arial"/>
          <w:sz w:val="20"/>
          <w:szCs w:val="20"/>
        </w:rPr>
        <w:t>stocking up on some of these delicious</w:t>
      </w:r>
      <w:r w:rsidRPr="00E2471D">
        <w:rPr>
          <w:rFonts w:ascii="Arial" w:hAnsi="Arial"/>
          <w:sz w:val="20"/>
          <w:szCs w:val="20"/>
        </w:rPr>
        <w:t xml:space="preserve"> </w:t>
      </w:r>
      <w:hyperlink r:id="rId8" w:history="1">
        <w:r w:rsidRPr="000D6378">
          <w:rPr>
            <w:rStyle w:val="Hyperlink"/>
            <w:rFonts w:ascii="Arial" w:hAnsi="Arial"/>
            <w:sz w:val="20"/>
            <w:szCs w:val="20"/>
          </w:rPr>
          <w:t>real food staples</w:t>
        </w:r>
      </w:hyperlink>
      <w:r w:rsidRPr="00E2471D">
        <w:rPr>
          <w:rFonts w:ascii="Arial" w:hAnsi="Arial"/>
          <w:sz w:val="20"/>
          <w:szCs w:val="20"/>
        </w:rPr>
        <w:t>, you can keep your grocery list simple and feel confident that healthy, nutritional choices will always be readily a</w:t>
      </w:r>
      <w:r>
        <w:rPr>
          <w:rFonts w:ascii="Arial" w:hAnsi="Arial"/>
          <w:sz w:val="20"/>
          <w:szCs w:val="20"/>
        </w:rPr>
        <w:t xml:space="preserve">vailable whenever you’re hungry. </w:t>
      </w:r>
      <w:r w:rsidR="00E7076E">
        <w:rPr>
          <w:rFonts w:ascii="Arial" w:hAnsi="Arial"/>
          <w:sz w:val="20"/>
          <w:szCs w:val="20"/>
        </w:rPr>
        <w:t>Some examples include:</w:t>
      </w:r>
    </w:p>
    <w:p w14:paraId="30110525" w14:textId="77777777" w:rsidR="00E7076E" w:rsidRDefault="00E7076E" w:rsidP="00E2471D">
      <w:pPr>
        <w:rPr>
          <w:rFonts w:ascii="Arial" w:hAnsi="Arial"/>
          <w:sz w:val="20"/>
          <w:szCs w:val="20"/>
        </w:rPr>
      </w:pPr>
    </w:p>
    <w:p w14:paraId="25B590AB" w14:textId="77777777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Assorted fruits and veggies</w:t>
      </w:r>
    </w:p>
    <w:p w14:paraId="6BC51FC1" w14:textId="46A294F2" w:rsidR="00095CED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Plain Greek Yogurt</w:t>
      </w:r>
    </w:p>
    <w:p w14:paraId="5C47B975" w14:textId="2F141C78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Eggs</w:t>
      </w:r>
    </w:p>
    <w:p w14:paraId="42214FA9" w14:textId="19CCE879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Dried fruit</w:t>
      </w:r>
    </w:p>
    <w:p w14:paraId="2E735692" w14:textId="2A247C7B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Sweet potatoes</w:t>
      </w:r>
    </w:p>
    <w:p w14:paraId="64FF1DBB" w14:textId="21D5C795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Air-popped popcorn (100% whole-grain)</w:t>
      </w:r>
    </w:p>
    <w:p w14:paraId="54C84396" w14:textId="0932C465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Nuts</w:t>
      </w:r>
    </w:p>
    <w:p w14:paraId="21565CCC" w14:textId="07B18C35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Seeds</w:t>
      </w:r>
    </w:p>
    <w:p w14:paraId="7BA518B3" w14:textId="61EC1E63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100% whole-grain products (bread, cracker, brown rice)</w:t>
      </w:r>
    </w:p>
    <w:p w14:paraId="3A56A6AA" w14:textId="46FE5304" w:rsidR="00E7076E" w:rsidRP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Canned whole foods (black beans, corn, peaches)</w:t>
      </w:r>
    </w:p>
    <w:p w14:paraId="29449469" w14:textId="25C3963F" w:rsid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E7076E">
        <w:rPr>
          <w:rFonts w:ascii="Arial" w:hAnsi="Arial"/>
          <w:sz w:val="20"/>
          <w:szCs w:val="20"/>
        </w:rPr>
        <w:t>Extra virgin olive oil</w:t>
      </w:r>
    </w:p>
    <w:p w14:paraId="29097C5E" w14:textId="6BF4DCE4" w:rsidR="00E7076E" w:rsidRDefault="00E7076E" w:rsidP="00E7076E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Herbs and spices</w:t>
      </w:r>
    </w:p>
    <w:p w14:paraId="60B2E441" w14:textId="77777777" w:rsidR="00A73A61" w:rsidRDefault="00A73A61" w:rsidP="00A73A61">
      <w:pPr>
        <w:rPr>
          <w:rFonts w:ascii="Arial" w:hAnsi="Arial"/>
          <w:sz w:val="20"/>
          <w:szCs w:val="20"/>
        </w:rPr>
      </w:pPr>
    </w:p>
    <w:p w14:paraId="03B4D99F" w14:textId="4C0D5844" w:rsidR="00A73A61" w:rsidRDefault="00A73A61" w:rsidP="00A73A61">
      <w:pPr>
        <w:rPr>
          <w:rFonts w:ascii="Arial" w:hAnsi="Arial"/>
          <w:b/>
          <w:sz w:val="20"/>
          <w:szCs w:val="20"/>
        </w:rPr>
      </w:pPr>
      <w:r w:rsidRPr="00A73A61">
        <w:rPr>
          <w:rFonts w:ascii="Arial" w:hAnsi="Arial"/>
          <w:b/>
          <w:sz w:val="20"/>
          <w:szCs w:val="20"/>
        </w:rPr>
        <w:t>Making the Real Food Habit Stick</w:t>
      </w:r>
    </w:p>
    <w:p w14:paraId="370008B0" w14:textId="77777777" w:rsidR="00A73A61" w:rsidRDefault="00A73A61" w:rsidP="00A73A61">
      <w:pPr>
        <w:rPr>
          <w:rFonts w:ascii="Arial" w:hAnsi="Arial"/>
          <w:b/>
          <w:sz w:val="20"/>
          <w:szCs w:val="20"/>
        </w:rPr>
      </w:pPr>
    </w:p>
    <w:p w14:paraId="175A1591" w14:textId="09756001" w:rsidR="00A73A61" w:rsidRDefault="00A73A61" w:rsidP="00A73A6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By the end of the Real Food Challenge, employees might need a bit of help getting the new habit to stick. </w:t>
      </w:r>
      <w:r w:rsidR="00D61987">
        <w:rPr>
          <w:rFonts w:ascii="Arial" w:hAnsi="Arial"/>
          <w:sz w:val="20"/>
          <w:szCs w:val="20"/>
        </w:rPr>
        <w:t xml:space="preserve">While a six-week challenge is plenty of time to start </w:t>
      </w:r>
      <w:hyperlink r:id="rId9" w:history="1">
        <w:r w:rsidR="00D61987" w:rsidRPr="00521971">
          <w:rPr>
            <w:rStyle w:val="Hyperlink"/>
            <w:rFonts w:ascii="Arial" w:hAnsi="Arial"/>
            <w:sz w:val="20"/>
            <w:szCs w:val="20"/>
          </w:rPr>
          <w:t>developing a healthy new habit</w:t>
        </w:r>
      </w:hyperlink>
      <w:r w:rsidR="00D61987">
        <w:rPr>
          <w:rFonts w:ascii="Arial" w:hAnsi="Arial"/>
          <w:sz w:val="20"/>
          <w:szCs w:val="20"/>
        </w:rPr>
        <w:t>, it might take some ongoing practice to make the real food habit stick for the long run. Some tricks and tips for making the real food habit stick include:</w:t>
      </w:r>
    </w:p>
    <w:p w14:paraId="1E2AD1E4" w14:textId="77777777" w:rsidR="00D61987" w:rsidRDefault="00D61987" w:rsidP="00A73A61">
      <w:pPr>
        <w:rPr>
          <w:rFonts w:ascii="Arial" w:hAnsi="Arial"/>
          <w:sz w:val="20"/>
          <w:szCs w:val="20"/>
        </w:rPr>
      </w:pPr>
    </w:p>
    <w:p w14:paraId="2E3A1BC3" w14:textId="24A759AE" w:rsidR="00D61987" w:rsidRPr="00470EFA" w:rsidRDefault="00470EFA" w:rsidP="00470EFA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470EFA">
        <w:rPr>
          <w:rFonts w:ascii="Arial" w:hAnsi="Arial"/>
          <w:sz w:val="20"/>
          <w:szCs w:val="20"/>
        </w:rPr>
        <w:t>Set realistic goals</w:t>
      </w:r>
    </w:p>
    <w:p w14:paraId="2C67C96E" w14:textId="7516FC78" w:rsidR="00470EFA" w:rsidRPr="00470EFA" w:rsidRDefault="00470EFA" w:rsidP="00470EFA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470EFA">
        <w:rPr>
          <w:rFonts w:ascii="Arial" w:hAnsi="Arial"/>
          <w:sz w:val="20"/>
          <w:szCs w:val="20"/>
        </w:rPr>
        <w:t>Make real food convenient</w:t>
      </w:r>
    </w:p>
    <w:p w14:paraId="0DE07691" w14:textId="086CF735" w:rsidR="00470EFA" w:rsidRPr="00470EFA" w:rsidRDefault="00470EFA" w:rsidP="00470EFA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470EFA">
        <w:rPr>
          <w:rFonts w:ascii="Arial" w:hAnsi="Arial"/>
          <w:sz w:val="20"/>
          <w:szCs w:val="20"/>
        </w:rPr>
        <w:t>Track what you eat</w:t>
      </w:r>
    </w:p>
    <w:p w14:paraId="695BF904" w14:textId="5A879F00" w:rsidR="00470EFA" w:rsidRPr="00470EFA" w:rsidRDefault="00470EFA" w:rsidP="00470EFA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470EFA">
        <w:rPr>
          <w:rFonts w:ascii="Arial" w:hAnsi="Arial"/>
          <w:sz w:val="20"/>
          <w:szCs w:val="20"/>
        </w:rPr>
        <w:t>Remind yourself of the benefits of real food</w:t>
      </w:r>
    </w:p>
    <w:p w14:paraId="57545D2E" w14:textId="309B8B5C" w:rsidR="00470EFA" w:rsidRPr="00470EFA" w:rsidRDefault="00470EFA" w:rsidP="00470EFA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470EFA">
        <w:rPr>
          <w:rFonts w:ascii="Arial" w:hAnsi="Arial"/>
          <w:sz w:val="20"/>
          <w:szCs w:val="20"/>
        </w:rPr>
        <w:t>Learn some new recipes</w:t>
      </w:r>
    </w:p>
    <w:p w14:paraId="1FEBB56B" w14:textId="1B4B064F" w:rsidR="00470EFA" w:rsidRPr="00470EFA" w:rsidRDefault="00470EFA" w:rsidP="00470EFA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470EFA">
        <w:rPr>
          <w:rFonts w:ascii="Arial" w:hAnsi="Arial"/>
          <w:sz w:val="20"/>
          <w:szCs w:val="20"/>
        </w:rPr>
        <w:t xml:space="preserve">Find a buddy </w:t>
      </w:r>
    </w:p>
    <w:p w14:paraId="5A3E18D2" w14:textId="12BF337E" w:rsidR="00470EFA" w:rsidRPr="00470EFA" w:rsidRDefault="00470EFA" w:rsidP="00470EFA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470EFA">
        <w:rPr>
          <w:rFonts w:ascii="Arial" w:hAnsi="Arial"/>
          <w:sz w:val="20"/>
          <w:szCs w:val="20"/>
        </w:rPr>
        <w:t>Forgive yourself for any mistakes</w:t>
      </w:r>
    </w:p>
    <w:p w14:paraId="2498BE09" w14:textId="4C27228B" w:rsidR="00470EFA" w:rsidRPr="00470EFA" w:rsidRDefault="00470EFA" w:rsidP="00470EFA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470EFA">
        <w:rPr>
          <w:rFonts w:ascii="Arial" w:hAnsi="Arial"/>
          <w:sz w:val="20"/>
          <w:szCs w:val="20"/>
        </w:rPr>
        <w:t>Celebrate success</w:t>
      </w:r>
    </w:p>
    <w:p w14:paraId="154531C1" w14:textId="77777777" w:rsidR="00E7076E" w:rsidRDefault="00E7076E" w:rsidP="00E7076E">
      <w:pPr>
        <w:rPr>
          <w:rFonts w:ascii="Arial" w:hAnsi="Arial"/>
          <w:sz w:val="20"/>
          <w:szCs w:val="20"/>
        </w:rPr>
      </w:pPr>
    </w:p>
    <w:p w14:paraId="4BE4D7A9" w14:textId="1E19945F" w:rsidR="00470EFA" w:rsidRDefault="004C20ED" w:rsidP="00E7076E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toolkit also includes some promotional materials for employers to use to encourage employee participation and get employees excited about the challenge. Download the </w:t>
      </w:r>
      <w:r w:rsidR="00A87080">
        <w:rPr>
          <w:rFonts w:ascii="Arial" w:hAnsi="Arial"/>
          <w:sz w:val="20"/>
          <w:szCs w:val="20"/>
        </w:rPr>
        <w:t xml:space="preserve">your </w:t>
      </w:r>
      <w:r w:rsidR="000A0D7A">
        <w:rPr>
          <w:rFonts w:ascii="Arial" w:hAnsi="Arial"/>
          <w:sz w:val="20"/>
          <w:szCs w:val="20"/>
        </w:rPr>
        <w:t xml:space="preserve">free </w:t>
      </w:r>
      <w:r w:rsidR="00A87080">
        <w:rPr>
          <w:rFonts w:ascii="Arial" w:hAnsi="Arial"/>
          <w:sz w:val="20"/>
          <w:szCs w:val="20"/>
        </w:rPr>
        <w:t>copy of the tool</w:t>
      </w:r>
      <w:r>
        <w:rPr>
          <w:rFonts w:ascii="Arial" w:hAnsi="Arial"/>
          <w:sz w:val="20"/>
          <w:szCs w:val="20"/>
        </w:rPr>
        <w:t xml:space="preserve">kit </w:t>
      </w:r>
      <w:hyperlink r:id="rId10" w:history="1">
        <w:r w:rsidRPr="0016461A">
          <w:rPr>
            <w:rStyle w:val="Hyperlink"/>
            <w:rFonts w:ascii="Arial" w:hAnsi="Arial"/>
            <w:sz w:val="20"/>
            <w:szCs w:val="20"/>
          </w:rPr>
          <w:t>here</w:t>
        </w:r>
      </w:hyperlink>
      <w:r w:rsidR="00A87080" w:rsidRPr="00D72F83">
        <w:rPr>
          <w:rFonts w:ascii="Arial" w:hAnsi="Arial"/>
          <w:sz w:val="20"/>
          <w:szCs w:val="20"/>
        </w:rPr>
        <w:t>!</w:t>
      </w:r>
      <w:r w:rsidR="00A87080">
        <w:rPr>
          <w:rFonts w:ascii="Arial" w:hAnsi="Arial"/>
          <w:b/>
          <w:sz w:val="20"/>
          <w:szCs w:val="20"/>
        </w:rPr>
        <w:t xml:space="preserve"> </w:t>
      </w:r>
    </w:p>
    <w:p w14:paraId="7A8ADC29" w14:textId="77777777" w:rsidR="00D5090A" w:rsidRDefault="00D5090A" w:rsidP="00E7076E">
      <w:pPr>
        <w:rPr>
          <w:rFonts w:ascii="Arial" w:hAnsi="Arial"/>
          <w:b/>
          <w:sz w:val="20"/>
          <w:szCs w:val="20"/>
        </w:rPr>
      </w:pPr>
    </w:p>
    <w:p w14:paraId="00B9FAE0" w14:textId="65BD2C56" w:rsidR="00D5090A" w:rsidRPr="00D5090A" w:rsidRDefault="00D5090A" w:rsidP="00E7076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bottom line is that eating more real food and less fake food is an easy way to reduce calories, consume more essential nutrients, maintain a more balanced diet, and boost your overall health and wellness. Help your employees reap the benefits of real food by hosting the Real Food Challenge at your workplace. </w:t>
      </w:r>
      <w:bookmarkStart w:id="0" w:name="_GoBack"/>
      <w:bookmarkEnd w:id="0"/>
    </w:p>
    <w:sectPr w:rsidR="00D5090A" w:rsidRPr="00D5090A" w:rsidSect="007E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33F"/>
    <w:multiLevelType w:val="hybridMultilevel"/>
    <w:tmpl w:val="7D98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3AC3"/>
    <w:multiLevelType w:val="hybridMultilevel"/>
    <w:tmpl w:val="FF26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B0524"/>
    <w:multiLevelType w:val="hybridMultilevel"/>
    <w:tmpl w:val="E96A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3132F"/>
    <w:multiLevelType w:val="hybridMultilevel"/>
    <w:tmpl w:val="6130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7376C"/>
    <w:multiLevelType w:val="hybridMultilevel"/>
    <w:tmpl w:val="C282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8704E"/>
    <w:multiLevelType w:val="hybridMultilevel"/>
    <w:tmpl w:val="846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5F"/>
    <w:rsid w:val="000553C4"/>
    <w:rsid w:val="00067D0E"/>
    <w:rsid w:val="00095CED"/>
    <w:rsid w:val="000A0D7A"/>
    <w:rsid w:val="000B77B4"/>
    <w:rsid w:val="000D6378"/>
    <w:rsid w:val="00133B77"/>
    <w:rsid w:val="0016461A"/>
    <w:rsid w:val="001A3960"/>
    <w:rsid w:val="001E70F2"/>
    <w:rsid w:val="00315AC1"/>
    <w:rsid w:val="0038616A"/>
    <w:rsid w:val="003933FF"/>
    <w:rsid w:val="003A5C4F"/>
    <w:rsid w:val="00423AD9"/>
    <w:rsid w:val="00470EFA"/>
    <w:rsid w:val="004B2384"/>
    <w:rsid w:val="004C20ED"/>
    <w:rsid w:val="004F1BC9"/>
    <w:rsid w:val="00521971"/>
    <w:rsid w:val="00570EFE"/>
    <w:rsid w:val="00582ED4"/>
    <w:rsid w:val="005D7AA9"/>
    <w:rsid w:val="006F5571"/>
    <w:rsid w:val="00706306"/>
    <w:rsid w:val="007A6502"/>
    <w:rsid w:val="007B6A1C"/>
    <w:rsid w:val="007E595F"/>
    <w:rsid w:val="00805EA4"/>
    <w:rsid w:val="00807ADF"/>
    <w:rsid w:val="00834907"/>
    <w:rsid w:val="008658F0"/>
    <w:rsid w:val="00865F24"/>
    <w:rsid w:val="00892029"/>
    <w:rsid w:val="00917534"/>
    <w:rsid w:val="00967334"/>
    <w:rsid w:val="00973C7D"/>
    <w:rsid w:val="009E25D3"/>
    <w:rsid w:val="00A31683"/>
    <w:rsid w:val="00A32F9B"/>
    <w:rsid w:val="00A47B76"/>
    <w:rsid w:val="00A5197D"/>
    <w:rsid w:val="00A56C1C"/>
    <w:rsid w:val="00A73A61"/>
    <w:rsid w:val="00A87080"/>
    <w:rsid w:val="00A965FA"/>
    <w:rsid w:val="00AC17BD"/>
    <w:rsid w:val="00AE13FD"/>
    <w:rsid w:val="00B14320"/>
    <w:rsid w:val="00BA55B3"/>
    <w:rsid w:val="00BB2147"/>
    <w:rsid w:val="00C1082B"/>
    <w:rsid w:val="00C8393B"/>
    <w:rsid w:val="00D5090A"/>
    <w:rsid w:val="00D57184"/>
    <w:rsid w:val="00D61987"/>
    <w:rsid w:val="00D72F83"/>
    <w:rsid w:val="00E2471D"/>
    <w:rsid w:val="00E372CC"/>
    <w:rsid w:val="00E64859"/>
    <w:rsid w:val="00E7076E"/>
    <w:rsid w:val="00E92866"/>
    <w:rsid w:val="00E928E6"/>
    <w:rsid w:val="00E92B21"/>
    <w:rsid w:val="00EA1F07"/>
    <w:rsid w:val="00EB477F"/>
    <w:rsid w:val="00EB6962"/>
    <w:rsid w:val="00ED6AA8"/>
    <w:rsid w:val="00F40474"/>
    <w:rsid w:val="00F46D82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F87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3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orbes.com/sites/alankohll/2017/03/08/food-as-fuel-how-leaders-power-their-days/" TargetMode="External"/><Relationship Id="rId7" Type="http://schemas.openxmlformats.org/officeDocument/2006/relationships/hyperlink" Target="http://www.bmj.com/content/360/bmj.k322" TargetMode="External"/><Relationship Id="rId8" Type="http://schemas.openxmlformats.org/officeDocument/2006/relationships/hyperlink" Target="https://info.totalwellnesshealth.com/blog/14-food-staples-that-healthy-eaters-should-keep-in-their-kitchens" TargetMode="External"/><Relationship Id="rId9" Type="http://schemas.openxmlformats.org/officeDocument/2006/relationships/hyperlink" Target="http://info.totalwellnesshealth.com/blog/make-employee-wellness-easy-7-ways-to-develop-healthy-habits" TargetMode="External"/><Relationship Id="rId10" Type="http://schemas.openxmlformats.org/officeDocument/2006/relationships/hyperlink" Target="http://offers.totalwellnesshealth.com/real_food_wellness_chall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944</Words>
  <Characters>5383</Characters>
  <Application>Microsoft Macintosh Word</Application>
  <DocSecurity>0</DocSecurity>
  <Lines>44</Lines>
  <Paragraphs>12</Paragraphs>
  <ScaleCrop>false</ScaleCrop>
  <Company>TotalWellness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50</cp:revision>
  <dcterms:created xsi:type="dcterms:W3CDTF">2018-02-14T22:32:00Z</dcterms:created>
  <dcterms:modified xsi:type="dcterms:W3CDTF">2018-02-16T21:09:00Z</dcterms:modified>
</cp:coreProperties>
</file>