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B8772" w14:textId="581EC7A4" w:rsidR="00BF5733" w:rsidRDefault="00A05AD3" w:rsidP="00D962CF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6</w:t>
      </w:r>
      <w:r w:rsidR="00D962CF" w:rsidRPr="00D962CF">
        <w:rPr>
          <w:rFonts w:ascii="Arial" w:hAnsi="Arial"/>
          <w:b/>
          <w:sz w:val="20"/>
          <w:szCs w:val="20"/>
        </w:rPr>
        <w:t xml:space="preserve"> </w:t>
      </w:r>
      <w:r w:rsidR="00711617">
        <w:rPr>
          <w:rFonts w:ascii="Arial" w:hAnsi="Arial"/>
          <w:b/>
          <w:sz w:val="20"/>
          <w:szCs w:val="20"/>
        </w:rPr>
        <w:t>Everyday Habits</w:t>
      </w:r>
      <w:r w:rsidR="00D962CF" w:rsidRPr="00D962CF">
        <w:rPr>
          <w:rFonts w:ascii="Arial" w:hAnsi="Arial"/>
          <w:b/>
          <w:sz w:val="20"/>
          <w:szCs w:val="20"/>
        </w:rPr>
        <w:t xml:space="preserve"> That Are </w:t>
      </w:r>
      <w:r w:rsidR="004432A4">
        <w:rPr>
          <w:rFonts w:ascii="Arial" w:hAnsi="Arial"/>
          <w:b/>
          <w:sz w:val="20"/>
          <w:szCs w:val="20"/>
        </w:rPr>
        <w:t xml:space="preserve">Secretly </w:t>
      </w:r>
      <w:r w:rsidR="00D962CF" w:rsidRPr="00D962CF">
        <w:rPr>
          <w:rFonts w:ascii="Arial" w:hAnsi="Arial"/>
          <w:b/>
          <w:sz w:val="20"/>
          <w:szCs w:val="20"/>
        </w:rPr>
        <w:t>Aging You</w:t>
      </w:r>
    </w:p>
    <w:p w14:paraId="38E7EFFD" w14:textId="77777777" w:rsidR="00D962CF" w:rsidRDefault="00D962CF" w:rsidP="00577649">
      <w:pPr>
        <w:rPr>
          <w:rFonts w:ascii="Arial" w:hAnsi="Arial"/>
          <w:b/>
          <w:sz w:val="20"/>
          <w:szCs w:val="20"/>
        </w:rPr>
      </w:pPr>
    </w:p>
    <w:p w14:paraId="274D3156" w14:textId="150FE430" w:rsidR="00577649" w:rsidRPr="00577649" w:rsidRDefault="008D78F3" w:rsidP="0057764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Ah, to be forever young</w:t>
      </w:r>
      <w:r w:rsidR="00577649" w:rsidRPr="00577649">
        <w:rPr>
          <w:rFonts w:ascii="Arial" w:hAnsi="Arial"/>
          <w:sz w:val="20"/>
          <w:szCs w:val="20"/>
        </w:rPr>
        <w:t xml:space="preserve">. </w:t>
      </w:r>
      <w:r w:rsidR="00577649">
        <w:rPr>
          <w:rFonts w:ascii="Arial" w:hAnsi="Arial"/>
          <w:sz w:val="20"/>
          <w:szCs w:val="20"/>
        </w:rPr>
        <w:t xml:space="preserve">It’s a fantasy </w:t>
      </w:r>
      <w:r>
        <w:rPr>
          <w:rFonts w:ascii="Arial" w:hAnsi="Arial"/>
          <w:sz w:val="20"/>
          <w:szCs w:val="20"/>
        </w:rPr>
        <w:t xml:space="preserve">for most of us </w:t>
      </w:r>
      <w:r w:rsidR="00577649">
        <w:rPr>
          <w:rFonts w:ascii="Arial" w:hAnsi="Arial"/>
          <w:sz w:val="20"/>
          <w:szCs w:val="20"/>
        </w:rPr>
        <w:t>that unfortunate</w:t>
      </w:r>
      <w:r w:rsidR="00D053DE">
        <w:rPr>
          <w:rFonts w:ascii="Arial" w:hAnsi="Arial"/>
          <w:sz w:val="20"/>
          <w:szCs w:val="20"/>
        </w:rPr>
        <w:t xml:space="preserve">ly will never become a reality – </w:t>
      </w:r>
      <w:r w:rsidR="00577649">
        <w:rPr>
          <w:rFonts w:ascii="Arial" w:hAnsi="Arial"/>
          <w:sz w:val="20"/>
          <w:szCs w:val="20"/>
        </w:rPr>
        <w:t xml:space="preserve">at least </w:t>
      </w:r>
      <w:r w:rsidR="00C716EA">
        <w:rPr>
          <w:rFonts w:ascii="Arial" w:hAnsi="Arial"/>
          <w:sz w:val="20"/>
          <w:szCs w:val="20"/>
        </w:rPr>
        <w:t>not in this day in age!</w:t>
      </w:r>
      <w:r w:rsidR="00D053DE">
        <w:rPr>
          <w:rFonts w:ascii="Arial" w:hAnsi="Arial"/>
          <w:sz w:val="20"/>
          <w:szCs w:val="20"/>
        </w:rPr>
        <w:t xml:space="preserve"> However, keeping healthy habits is a simple and effective way to maintain a youthful glow for years to come. </w:t>
      </w:r>
      <w:r w:rsidR="005B7B94">
        <w:rPr>
          <w:rFonts w:ascii="Arial" w:hAnsi="Arial"/>
          <w:sz w:val="20"/>
          <w:szCs w:val="20"/>
        </w:rPr>
        <w:t>Here are 6 everyday habits that are secretly aging you</w:t>
      </w:r>
      <w:r>
        <w:rPr>
          <w:rFonts w:ascii="Arial" w:hAnsi="Arial"/>
          <w:sz w:val="20"/>
          <w:szCs w:val="20"/>
        </w:rPr>
        <w:t>,</w:t>
      </w:r>
      <w:r w:rsidR="005B7B94">
        <w:rPr>
          <w:rFonts w:ascii="Arial" w:hAnsi="Arial"/>
          <w:sz w:val="20"/>
          <w:szCs w:val="20"/>
        </w:rPr>
        <w:t xml:space="preserve"> and what you can do about it:</w:t>
      </w:r>
    </w:p>
    <w:p w14:paraId="219F1696" w14:textId="77777777" w:rsidR="00C734D5" w:rsidRDefault="00C734D5" w:rsidP="00D962CF">
      <w:pPr>
        <w:rPr>
          <w:rFonts w:ascii="Arial" w:hAnsi="Arial"/>
          <w:sz w:val="20"/>
          <w:szCs w:val="20"/>
        </w:rPr>
      </w:pPr>
    </w:p>
    <w:p w14:paraId="6A88EA3C" w14:textId="77777777" w:rsidR="005C5B98" w:rsidRDefault="005C5B98" w:rsidP="005C5B98">
      <w:pPr>
        <w:rPr>
          <w:rFonts w:ascii="Arial" w:hAnsi="Arial"/>
          <w:sz w:val="20"/>
          <w:szCs w:val="20"/>
        </w:rPr>
      </w:pPr>
      <w:r w:rsidRPr="005B2ADB">
        <w:rPr>
          <w:rFonts w:ascii="Arial" w:hAnsi="Arial"/>
          <w:b/>
          <w:sz w:val="20"/>
          <w:szCs w:val="20"/>
        </w:rPr>
        <w:t>Sitting Too Much</w:t>
      </w:r>
      <w:r>
        <w:rPr>
          <w:rFonts w:ascii="Arial" w:hAnsi="Arial"/>
          <w:sz w:val="20"/>
          <w:szCs w:val="20"/>
        </w:rPr>
        <w:t xml:space="preserve"> </w:t>
      </w:r>
    </w:p>
    <w:p w14:paraId="218F01F3" w14:textId="77777777" w:rsidR="005C5B98" w:rsidRDefault="005C5B98" w:rsidP="005C5B98">
      <w:pPr>
        <w:rPr>
          <w:rFonts w:ascii="Arial" w:hAnsi="Arial"/>
          <w:sz w:val="20"/>
          <w:szCs w:val="20"/>
        </w:rPr>
      </w:pPr>
    </w:p>
    <w:p w14:paraId="064A8E50" w14:textId="77777777" w:rsidR="005C5B98" w:rsidRDefault="005C5B98" w:rsidP="005C5B9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Many full-time employees are susceptible to a </w:t>
      </w:r>
      <w:hyperlink r:id="rId5" w:history="1">
        <w:r w:rsidRPr="00D142D9">
          <w:rPr>
            <w:rStyle w:val="Hyperlink"/>
            <w:rFonts w:ascii="Arial" w:hAnsi="Arial"/>
            <w:sz w:val="20"/>
            <w:szCs w:val="20"/>
          </w:rPr>
          <w:t>sedentary lifestyle</w:t>
        </w:r>
      </w:hyperlink>
      <w:r>
        <w:rPr>
          <w:rFonts w:ascii="Arial" w:hAnsi="Arial"/>
          <w:sz w:val="20"/>
          <w:szCs w:val="20"/>
        </w:rPr>
        <w:t xml:space="preserve">. Sitting at your desk for 40+ hours a week has a lot of health consequences. Besides substantially increasing your risk for certain diseases, sitting too much can shorten your lifespan and accelerate the aging process. According to a </w:t>
      </w:r>
      <w:hyperlink r:id="rId6" w:history="1">
        <w:r w:rsidRPr="00D142D9">
          <w:rPr>
            <w:rStyle w:val="Hyperlink"/>
            <w:rFonts w:ascii="Arial" w:hAnsi="Arial"/>
            <w:sz w:val="20"/>
            <w:szCs w:val="20"/>
          </w:rPr>
          <w:t>report</w:t>
        </w:r>
      </w:hyperlink>
      <w:r>
        <w:rPr>
          <w:rFonts w:ascii="Arial" w:hAnsi="Arial"/>
          <w:sz w:val="20"/>
          <w:szCs w:val="20"/>
        </w:rPr>
        <w:t xml:space="preserve"> by </w:t>
      </w:r>
      <w:r w:rsidRPr="00D142D9">
        <w:rPr>
          <w:rFonts w:ascii="Arial" w:hAnsi="Arial"/>
          <w:i/>
          <w:sz w:val="20"/>
          <w:szCs w:val="20"/>
        </w:rPr>
        <w:t>Science Daily</w:t>
      </w:r>
      <w:r>
        <w:rPr>
          <w:rFonts w:ascii="Arial" w:hAnsi="Arial"/>
          <w:sz w:val="20"/>
          <w:szCs w:val="20"/>
        </w:rPr>
        <w:t xml:space="preserve">, adults who are physically active during their leisure time appear to be biologically younger than those with sedentary lifestyles.  </w:t>
      </w:r>
    </w:p>
    <w:p w14:paraId="75424E07" w14:textId="77777777" w:rsidR="005C5B98" w:rsidRDefault="005C5B98" w:rsidP="005C5B98">
      <w:pPr>
        <w:rPr>
          <w:rFonts w:ascii="Arial" w:hAnsi="Arial"/>
          <w:sz w:val="20"/>
          <w:szCs w:val="20"/>
        </w:rPr>
      </w:pPr>
    </w:p>
    <w:p w14:paraId="0BB860E0" w14:textId="024F1F32" w:rsidR="005C5B98" w:rsidRDefault="005C5B98" w:rsidP="005C5B9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To combat a sedentary lifestyle and keep your youthful looks, try to get up and </w:t>
      </w:r>
      <w:r w:rsidR="00517F3C">
        <w:rPr>
          <w:rFonts w:ascii="Arial" w:hAnsi="Arial"/>
          <w:sz w:val="20"/>
          <w:szCs w:val="20"/>
        </w:rPr>
        <w:t>move once every hour of the</w:t>
      </w:r>
      <w:r>
        <w:rPr>
          <w:rFonts w:ascii="Arial" w:hAnsi="Arial"/>
          <w:sz w:val="20"/>
          <w:szCs w:val="20"/>
        </w:rPr>
        <w:t xml:space="preserve"> workday. Aim for at least 30 minutes of exercise, five days a week</w:t>
      </w:r>
      <w:r w:rsidR="00600189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and invest in a standing desk. Be sure to also stay active during your evenings off work and weekends. Find active hobbies or weekend hobbies that will keep you moving. </w:t>
      </w:r>
    </w:p>
    <w:p w14:paraId="3B692E71" w14:textId="77777777" w:rsidR="005C5B98" w:rsidRDefault="005C5B98" w:rsidP="00D962CF">
      <w:pPr>
        <w:rPr>
          <w:rFonts w:ascii="Arial" w:hAnsi="Arial"/>
          <w:b/>
          <w:sz w:val="20"/>
          <w:szCs w:val="20"/>
        </w:rPr>
      </w:pPr>
    </w:p>
    <w:p w14:paraId="34EE9301" w14:textId="5C22E6C1" w:rsidR="00D962CF" w:rsidRDefault="00711617" w:rsidP="00D962CF">
      <w:pPr>
        <w:rPr>
          <w:rFonts w:ascii="Arial" w:hAnsi="Arial"/>
          <w:sz w:val="20"/>
          <w:szCs w:val="20"/>
        </w:rPr>
      </w:pPr>
      <w:r w:rsidRPr="005B2ADB">
        <w:rPr>
          <w:rFonts w:ascii="Arial" w:hAnsi="Arial"/>
          <w:b/>
          <w:sz w:val="20"/>
          <w:szCs w:val="20"/>
        </w:rPr>
        <w:t>Your Sleep</w:t>
      </w:r>
      <w:r w:rsidR="00104EAA">
        <w:rPr>
          <w:rFonts w:ascii="Arial" w:hAnsi="Arial"/>
          <w:b/>
          <w:sz w:val="20"/>
          <w:szCs w:val="20"/>
        </w:rPr>
        <w:t>less Nights</w:t>
      </w:r>
      <w:r>
        <w:rPr>
          <w:rFonts w:ascii="Arial" w:hAnsi="Arial"/>
          <w:sz w:val="20"/>
          <w:szCs w:val="20"/>
        </w:rPr>
        <w:t xml:space="preserve"> </w:t>
      </w:r>
    </w:p>
    <w:p w14:paraId="38BBA1B1" w14:textId="77777777" w:rsidR="00944C52" w:rsidRDefault="00944C52" w:rsidP="00D962CF">
      <w:pPr>
        <w:rPr>
          <w:rFonts w:ascii="Arial" w:hAnsi="Arial"/>
          <w:sz w:val="20"/>
          <w:szCs w:val="20"/>
        </w:rPr>
      </w:pPr>
    </w:p>
    <w:p w14:paraId="1C79B289" w14:textId="771F2687" w:rsidR="00104EAA" w:rsidRDefault="00944C52" w:rsidP="00D962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</w:t>
      </w:r>
      <w:hyperlink r:id="rId7" w:history="1">
        <w:r w:rsidRPr="00293A8B">
          <w:rPr>
            <w:rStyle w:val="Hyperlink"/>
            <w:rFonts w:ascii="Arial" w:hAnsi="Arial"/>
            <w:sz w:val="20"/>
            <w:szCs w:val="20"/>
          </w:rPr>
          <w:t xml:space="preserve">study from </w:t>
        </w:r>
        <w:r w:rsidRPr="00E66B23">
          <w:rPr>
            <w:rStyle w:val="Hyperlink"/>
            <w:rFonts w:ascii="Arial" w:hAnsi="Arial"/>
            <w:i/>
            <w:sz w:val="20"/>
            <w:szCs w:val="20"/>
          </w:rPr>
          <w:t>Biological Psychiatry</w:t>
        </w:r>
      </w:hyperlink>
      <w:r>
        <w:rPr>
          <w:rFonts w:ascii="Arial" w:hAnsi="Arial"/>
          <w:sz w:val="20"/>
          <w:szCs w:val="20"/>
        </w:rPr>
        <w:t xml:space="preserve"> found that women with five key symptoms of insomnia (including </w:t>
      </w:r>
      <w:r w:rsidR="00107143">
        <w:rPr>
          <w:rFonts w:ascii="Arial" w:hAnsi="Arial"/>
          <w:sz w:val="20"/>
          <w:szCs w:val="20"/>
        </w:rPr>
        <w:t xml:space="preserve">restlessness and </w:t>
      </w:r>
      <w:r>
        <w:rPr>
          <w:rFonts w:ascii="Arial" w:hAnsi="Arial"/>
          <w:sz w:val="20"/>
          <w:szCs w:val="20"/>
        </w:rPr>
        <w:t xml:space="preserve">difficultly falling asleep) </w:t>
      </w:r>
      <w:r w:rsidR="00B03C55">
        <w:rPr>
          <w:rFonts w:ascii="Arial" w:hAnsi="Arial"/>
          <w:sz w:val="20"/>
          <w:szCs w:val="20"/>
        </w:rPr>
        <w:t xml:space="preserve">had an accelerated rate of </w:t>
      </w:r>
      <w:r w:rsidR="00B54DD2">
        <w:rPr>
          <w:rFonts w:ascii="Arial" w:hAnsi="Arial"/>
          <w:sz w:val="20"/>
          <w:szCs w:val="20"/>
        </w:rPr>
        <w:t xml:space="preserve">biological </w:t>
      </w:r>
      <w:r w:rsidR="00B03C55">
        <w:rPr>
          <w:rFonts w:ascii="Arial" w:hAnsi="Arial"/>
          <w:sz w:val="20"/>
          <w:szCs w:val="20"/>
        </w:rPr>
        <w:t xml:space="preserve">aging </w:t>
      </w:r>
      <w:r w:rsidR="00B54DD2">
        <w:rPr>
          <w:rFonts w:ascii="Arial" w:hAnsi="Arial"/>
          <w:sz w:val="20"/>
          <w:szCs w:val="20"/>
        </w:rPr>
        <w:t xml:space="preserve">by almost two years </w:t>
      </w:r>
      <w:r w:rsidR="00B03C55">
        <w:rPr>
          <w:rFonts w:ascii="Arial" w:hAnsi="Arial"/>
          <w:sz w:val="20"/>
          <w:szCs w:val="20"/>
        </w:rPr>
        <w:t xml:space="preserve">than </w:t>
      </w:r>
      <w:r w:rsidR="00B54DD2">
        <w:rPr>
          <w:rFonts w:ascii="Arial" w:hAnsi="Arial"/>
          <w:sz w:val="20"/>
          <w:szCs w:val="20"/>
        </w:rPr>
        <w:t xml:space="preserve">that of women </w:t>
      </w:r>
      <w:r>
        <w:rPr>
          <w:rFonts w:ascii="Arial" w:hAnsi="Arial"/>
          <w:sz w:val="20"/>
          <w:szCs w:val="20"/>
        </w:rPr>
        <w:t>the same age without</w:t>
      </w:r>
      <w:r w:rsidR="00B04142">
        <w:rPr>
          <w:rFonts w:ascii="Arial" w:hAnsi="Arial"/>
          <w:sz w:val="20"/>
          <w:szCs w:val="20"/>
        </w:rPr>
        <w:t xml:space="preserve"> any</w:t>
      </w:r>
      <w:r w:rsidR="00293A8B">
        <w:rPr>
          <w:rFonts w:ascii="Arial" w:hAnsi="Arial"/>
          <w:sz w:val="20"/>
          <w:szCs w:val="20"/>
        </w:rPr>
        <w:t xml:space="preserve"> sleep issues. </w:t>
      </w:r>
      <w:r w:rsidR="00104EAA">
        <w:rPr>
          <w:rFonts w:ascii="Arial" w:hAnsi="Arial"/>
          <w:sz w:val="20"/>
          <w:szCs w:val="20"/>
        </w:rPr>
        <w:t xml:space="preserve">Lack of sleep can cause premature skin aging and decrease the skin’s ability to recover after sun exposure. </w:t>
      </w:r>
    </w:p>
    <w:p w14:paraId="6B5F3FD3" w14:textId="77777777" w:rsidR="00104EAA" w:rsidRDefault="00104EAA" w:rsidP="00D962CF">
      <w:pPr>
        <w:rPr>
          <w:rFonts w:ascii="Arial" w:hAnsi="Arial"/>
          <w:sz w:val="20"/>
          <w:szCs w:val="20"/>
        </w:rPr>
      </w:pPr>
    </w:p>
    <w:p w14:paraId="42FE80F2" w14:textId="6CCF30CC" w:rsidR="00293A8B" w:rsidRDefault="00104EAA" w:rsidP="00D962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Even just one night of bad sleep can cause uneven pigmentation and reduce skin elasticity. To stay youthful looking</w:t>
      </w:r>
      <w:r w:rsidR="00293A8B">
        <w:rPr>
          <w:rFonts w:ascii="Arial" w:hAnsi="Arial"/>
          <w:sz w:val="20"/>
          <w:szCs w:val="20"/>
        </w:rPr>
        <w:t xml:space="preserve"> </w:t>
      </w:r>
      <w:r w:rsidR="00B54DD2">
        <w:rPr>
          <w:rFonts w:ascii="Arial" w:hAnsi="Arial"/>
          <w:sz w:val="20"/>
          <w:szCs w:val="20"/>
        </w:rPr>
        <w:t xml:space="preserve">and healthy, maintain a </w:t>
      </w:r>
      <w:r w:rsidR="00293A8B">
        <w:rPr>
          <w:rFonts w:ascii="Arial" w:hAnsi="Arial"/>
          <w:sz w:val="20"/>
          <w:szCs w:val="20"/>
        </w:rPr>
        <w:t xml:space="preserve">routine sleep schedule. Always aim for 7-8 hours of quality sleep per night. </w:t>
      </w:r>
    </w:p>
    <w:p w14:paraId="2779736F" w14:textId="77777777" w:rsidR="009F5244" w:rsidRDefault="009F5244" w:rsidP="00D962CF">
      <w:pPr>
        <w:rPr>
          <w:rFonts w:ascii="Arial" w:hAnsi="Arial"/>
          <w:sz w:val="20"/>
          <w:szCs w:val="20"/>
        </w:rPr>
      </w:pPr>
    </w:p>
    <w:p w14:paraId="07F60896" w14:textId="77777777" w:rsidR="00E02A02" w:rsidRPr="005B2ADB" w:rsidRDefault="00E02A02" w:rsidP="00E02A02">
      <w:pPr>
        <w:rPr>
          <w:rFonts w:ascii="Arial" w:hAnsi="Arial"/>
          <w:b/>
          <w:sz w:val="20"/>
          <w:szCs w:val="20"/>
        </w:rPr>
      </w:pPr>
      <w:r w:rsidRPr="005B2ADB">
        <w:rPr>
          <w:rFonts w:ascii="Arial" w:hAnsi="Arial"/>
          <w:b/>
          <w:sz w:val="20"/>
          <w:szCs w:val="20"/>
        </w:rPr>
        <w:t xml:space="preserve">Your Regular Happy Hours </w:t>
      </w:r>
    </w:p>
    <w:p w14:paraId="04B40749" w14:textId="77777777" w:rsidR="00E02A02" w:rsidRDefault="00E02A02" w:rsidP="00E02A02">
      <w:pPr>
        <w:rPr>
          <w:rFonts w:ascii="Arial" w:hAnsi="Arial"/>
          <w:sz w:val="20"/>
          <w:szCs w:val="20"/>
        </w:rPr>
      </w:pPr>
    </w:p>
    <w:p w14:paraId="0988361E" w14:textId="401BD5DE" w:rsidR="00E02A02" w:rsidRDefault="00E02A02" w:rsidP="00E02A0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While it might be a great way to socialize and take a much-needed break from the stressors of the real world, drinking too many cocktails during happy hour could start to age you. Many studies have shown that excess</w:t>
      </w:r>
      <w:r w:rsidR="00F05C40">
        <w:rPr>
          <w:rFonts w:ascii="Arial" w:hAnsi="Arial"/>
          <w:sz w:val="20"/>
          <w:szCs w:val="20"/>
        </w:rPr>
        <w:t>ive</w:t>
      </w:r>
      <w:r>
        <w:rPr>
          <w:rFonts w:ascii="Arial" w:hAnsi="Arial"/>
          <w:sz w:val="20"/>
          <w:szCs w:val="20"/>
        </w:rPr>
        <w:t xml:space="preserve"> alcohol consumption can cause both premature aging and exaggerated aging. Long-term alcohol abuse can lead to skin aging, dementia, and liver damage. </w:t>
      </w:r>
    </w:p>
    <w:p w14:paraId="4990D206" w14:textId="77777777" w:rsidR="00E02A02" w:rsidRDefault="00E02A02" w:rsidP="00E02A02">
      <w:pPr>
        <w:rPr>
          <w:rFonts w:ascii="Arial" w:hAnsi="Arial"/>
          <w:sz w:val="20"/>
          <w:szCs w:val="20"/>
        </w:rPr>
      </w:pPr>
    </w:p>
    <w:p w14:paraId="53D601B3" w14:textId="118558F9" w:rsidR="00E02A02" w:rsidRDefault="00E02A02" w:rsidP="00E02A0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While we definitely aren’t saying you can’t enjoy an adult beverage on an evening out, </w:t>
      </w:r>
      <w:r w:rsidR="00E821C2">
        <w:rPr>
          <w:rFonts w:ascii="Arial" w:hAnsi="Arial"/>
          <w:sz w:val="20"/>
          <w:szCs w:val="20"/>
        </w:rPr>
        <w:t>it’s important to refrain</w:t>
      </w:r>
      <w:r>
        <w:rPr>
          <w:rFonts w:ascii="Arial" w:hAnsi="Arial"/>
          <w:sz w:val="20"/>
          <w:szCs w:val="20"/>
        </w:rPr>
        <w:t xml:space="preserve"> from heavily drinking on a regular basis. If you don’t want to suffer from the health and aging consequences from excessive alcohol consumption, limit your drinks at happy hour and drink a glass of water in between cocktails. Moderation is key!</w:t>
      </w:r>
    </w:p>
    <w:p w14:paraId="540C21D8" w14:textId="77777777" w:rsidR="00E02A02" w:rsidRDefault="00E02A02" w:rsidP="00D962CF">
      <w:pPr>
        <w:rPr>
          <w:rFonts w:ascii="Arial" w:hAnsi="Arial"/>
          <w:b/>
          <w:sz w:val="20"/>
          <w:szCs w:val="20"/>
        </w:rPr>
      </w:pPr>
    </w:p>
    <w:p w14:paraId="794E3945" w14:textId="77777777" w:rsidR="009F5244" w:rsidRDefault="00711617" w:rsidP="00D962CF">
      <w:pPr>
        <w:rPr>
          <w:rFonts w:ascii="Arial" w:hAnsi="Arial"/>
          <w:b/>
          <w:sz w:val="20"/>
          <w:szCs w:val="20"/>
        </w:rPr>
      </w:pPr>
      <w:r w:rsidRPr="005B2ADB">
        <w:rPr>
          <w:rFonts w:ascii="Arial" w:hAnsi="Arial"/>
          <w:b/>
          <w:sz w:val="20"/>
          <w:szCs w:val="20"/>
        </w:rPr>
        <w:t>Not A</w:t>
      </w:r>
      <w:r w:rsidR="009F5244" w:rsidRPr="005B2ADB">
        <w:rPr>
          <w:rFonts w:ascii="Arial" w:hAnsi="Arial"/>
          <w:b/>
          <w:sz w:val="20"/>
          <w:szCs w:val="20"/>
        </w:rPr>
        <w:t>pplying SPF</w:t>
      </w:r>
    </w:p>
    <w:p w14:paraId="7B2CD82B" w14:textId="77777777" w:rsidR="006A1457" w:rsidRDefault="006A1457" w:rsidP="00D962CF">
      <w:pPr>
        <w:rPr>
          <w:rFonts w:ascii="Arial" w:hAnsi="Arial"/>
          <w:b/>
          <w:sz w:val="20"/>
          <w:szCs w:val="20"/>
        </w:rPr>
      </w:pPr>
    </w:p>
    <w:p w14:paraId="026DF00C" w14:textId="72D116B9" w:rsidR="006A1457" w:rsidRDefault="00104EAA" w:rsidP="00D962CF">
      <w:pPr>
        <w:rPr>
          <w:rFonts w:ascii="Arial" w:hAnsi="Arial"/>
          <w:sz w:val="20"/>
          <w:szCs w:val="20"/>
        </w:rPr>
      </w:pPr>
      <w:bookmarkStart w:id="0" w:name="_GoBack"/>
      <w:r>
        <w:rPr>
          <w:rFonts w:ascii="Arial" w:hAnsi="Arial"/>
          <w:sz w:val="20"/>
          <w:szCs w:val="20"/>
        </w:rPr>
        <w:t xml:space="preserve">Years of </w:t>
      </w:r>
      <w:hyperlink r:id="rId8" w:history="1">
        <w:r w:rsidRPr="00C02054">
          <w:rPr>
            <w:rStyle w:val="Hyperlink"/>
            <w:rFonts w:ascii="Arial" w:hAnsi="Arial"/>
            <w:sz w:val="20"/>
            <w:szCs w:val="20"/>
          </w:rPr>
          <w:t>research</w:t>
        </w:r>
      </w:hyperlink>
      <w:r w:rsidR="001405A4">
        <w:rPr>
          <w:rFonts w:ascii="Arial" w:hAnsi="Arial"/>
          <w:sz w:val="20"/>
          <w:szCs w:val="20"/>
        </w:rPr>
        <w:t xml:space="preserve"> have</w:t>
      </w:r>
      <w:r>
        <w:rPr>
          <w:rFonts w:ascii="Arial" w:hAnsi="Arial"/>
          <w:sz w:val="20"/>
          <w:szCs w:val="20"/>
        </w:rPr>
        <w:t xml:space="preserve"> shown that applying SPF daily helps reduc</w:t>
      </w:r>
      <w:r w:rsidR="001405A4">
        <w:rPr>
          <w:rFonts w:ascii="Arial" w:hAnsi="Arial"/>
          <w:sz w:val="20"/>
          <w:szCs w:val="20"/>
        </w:rPr>
        <w:t>e skin aging, as well as reduce the</w:t>
      </w:r>
      <w:r>
        <w:rPr>
          <w:rFonts w:ascii="Arial" w:hAnsi="Arial"/>
          <w:sz w:val="20"/>
          <w:szCs w:val="20"/>
        </w:rPr>
        <w:t xml:space="preserve"> risk </w:t>
      </w:r>
      <w:bookmarkEnd w:id="0"/>
      <w:r>
        <w:rPr>
          <w:rFonts w:ascii="Arial" w:hAnsi="Arial"/>
          <w:sz w:val="20"/>
          <w:szCs w:val="20"/>
        </w:rPr>
        <w:t xml:space="preserve">of skin cancer. </w:t>
      </w:r>
      <w:r w:rsidR="006A1457">
        <w:rPr>
          <w:rFonts w:ascii="Arial" w:hAnsi="Arial"/>
          <w:sz w:val="20"/>
          <w:szCs w:val="20"/>
        </w:rPr>
        <w:t xml:space="preserve">Too much sun exposure </w:t>
      </w:r>
      <w:r>
        <w:rPr>
          <w:rFonts w:ascii="Arial" w:hAnsi="Arial"/>
          <w:sz w:val="20"/>
          <w:szCs w:val="20"/>
        </w:rPr>
        <w:t xml:space="preserve">without proper UV protection </w:t>
      </w:r>
      <w:r w:rsidR="006A1457">
        <w:rPr>
          <w:rFonts w:ascii="Arial" w:hAnsi="Arial"/>
          <w:sz w:val="20"/>
          <w:szCs w:val="20"/>
        </w:rPr>
        <w:t xml:space="preserve">causes premature winkling and discoloration of your skin. </w:t>
      </w:r>
      <w:r w:rsidR="00DB6374">
        <w:rPr>
          <w:rFonts w:ascii="Arial" w:hAnsi="Arial"/>
          <w:sz w:val="20"/>
          <w:szCs w:val="20"/>
        </w:rPr>
        <w:t xml:space="preserve">While you might think you’re playing it safe by applying SPF before a day at the pool or a summer hike, SPF should be applied every day – rain or shine. </w:t>
      </w:r>
    </w:p>
    <w:p w14:paraId="7A07E37E" w14:textId="77777777" w:rsidR="00DB6374" w:rsidRDefault="00DB6374" w:rsidP="00D962CF">
      <w:pPr>
        <w:rPr>
          <w:rFonts w:ascii="Arial" w:hAnsi="Arial"/>
          <w:sz w:val="20"/>
          <w:szCs w:val="20"/>
        </w:rPr>
      </w:pPr>
    </w:p>
    <w:p w14:paraId="48F80500" w14:textId="33830C9C" w:rsidR="00D962CF" w:rsidRDefault="00F04547" w:rsidP="00D962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</w:t>
      </w:r>
      <w:r w:rsidR="00DB6374">
        <w:rPr>
          <w:rFonts w:ascii="Arial" w:hAnsi="Arial"/>
          <w:sz w:val="20"/>
          <w:szCs w:val="20"/>
        </w:rPr>
        <w:t>kin d</w:t>
      </w:r>
      <w:r>
        <w:rPr>
          <w:rFonts w:ascii="Arial" w:hAnsi="Arial"/>
          <w:sz w:val="20"/>
          <w:szCs w:val="20"/>
        </w:rPr>
        <w:t>amage cause by</w:t>
      </w:r>
      <w:r w:rsidR="00DB6374">
        <w:rPr>
          <w:rFonts w:ascii="Arial" w:hAnsi="Arial"/>
          <w:sz w:val="20"/>
          <w:szCs w:val="20"/>
        </w:rPr>
        <w:t xml:space="preserve"> the sun might take months or even years to become visible, but once the damage is done it’s irreversible. Make a habit of applying a moisturizing SPF to your face and any expos</w:t>
      </w:r>
      <w:r w:rsidR="0018046E">
        <w:rPr>
          <w:rFonts w:ascii="Arial" w:hAnsi="Arial"/>
          <w:sz w:val="20"/>
          <w:szCs w:val="20"/>
        </w:rPr>
        <w:t>ed areas of your skin every</w:t>
      </w:r>
      <w:r>
        <w:rPr>
          <w:rFonts w:ascii="Arial" w:hAnsi="Arial"/>
          <w:sz w:val="20"/>
          <w:szCs w:val="20"/>
        </w:rPr>
        <w:t xml:space="preserve"> </w:t>
      </w:r>
      <w:r w:rsidR="0018046E">
        <w:rPr>
          <w:rFonts w:ascii="Arial" w:hAnsi="Arial"/>
          <w:sz w:val="20"/>
          <w:szCs w:val="20"/>
        </w:rPr>
        <w:t>day to pr</w:t>
      </w:r>
      <w:r w:rsidR="00B60B75">
        <w:rPr>
          <w:rFonts w:ascii="Arial" w:hAnsi="Arial"/>
          <w:sz w:val="20"/>
          <w:szCs w:val="20"/>
        </w:rPr>
        <w:t>event premature skin aging, sun</w:t>
      </w:r>
      <w:r w:rsidR="0018046E">
        <w:rPr>
          <w:rFonts w:ascii="Arial" w:hAnsi="Arial"/>
          <w:sz w:val="20"/>
          <w:szCs w:val="20"/>
        </w:rPr>
        <w:t xml:space="preserve">spots, and wrinkles. </w:t>
      </w:r>
    </w:p>
    <w:p w14:paraId="7977C065" w14:textId="77777777" w:rsidR="00D962CF" w:rsidRDefault="00D962CF" w:rsidP="00D962CF">
      <w:pPr>
        <w:rPr>
          <w:rFonts w:ascii="Arial" w:hAnsi="Arial"/>
          <w:sz w:val="20"/>
          <w:szCs w:val="20"/>
        </w:rPr>
      </w:pPr>
    </w:p>
    <w:p w14:paraId="021CD137" w14:textId="16BD4CC5" w:rsidR="00D962CF" w:rsidRPr="005B2ADB" w:rsidRDefault="00A60B65" w:rsidP="00D962C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Ignoring </w:t>
      </w:r>
      <w:r w:rsidR="00711617" w:rsidRPr="005B2ADB">
        <w:rPr>
          <w:rFonts w:ascii="Arial" w:hAnsi="Arial"/>
          <w:b/>
          <w:sz w:val="20"/>
          <w:szCs w:val="20"/>
        </w:rPr>
        <w:t>Chronic</w:t>
      </w:r>
      <w:r w:rsidR="009F5244" w:rsidRPr="005B2ADB">
        <w:rPr>
          <w:rFonts w:ascii="Arial" w:hAnsi="Arial"/>
          <w:b/>
          <w:sz w:val="20"/>
          <w:szCs w:val="20"/>
        </w:rPr>
        <w:t xml:space="preserve"> </w:t>
      </w:r>
      <w:r w:rsidR="00D962CF" w:rsidRPr="005B2ADB">
        <w:rPr>
          <w:rFonts w:ascii="Arial" w:hAnsi="Arial"/>
          <w:b/>
          <w:sz w:val="20"/>
          <w:szCs w:val="20"/>
        </w:rPr>
        <w:t>Stress</w:t>
      </w:r>
    </w:p>
    <w:p w14:paraId="2692DB76" w14:textId="77777777" w:rsidR="00D962CF" w:rsidRDefault="00D962CF" w:rsidP="00D962CF">
      <w:pPr>
        <w:rPr>
          <w:rFonts w:ascii="Arial" w:hAnsi="Arial"/>
          <w:sz w:val="20"/>
          <w:szCs w:val="20"/>
        </w:rPr>
      </w:pPr>
    </w:p>
    <w:p w14:paraId="31C887E1" w14:textId="3A4A4140" w:rsidR="00143498" w:rsidRDefault="007D59F0" w:rsidP="00D962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Unmanaged stress really takes a toll on your body. Chronic stress</w:t>
      </w:r>
      <w:r w:rsidR="007F4571">
        <w:rPr>
          <w:rFonts w:ascii="Arial" w:hAnsi="Arial"/>
          <w:sz w:val="20"/>
          <w:szCs w:val="20"/>
        </w:rPr>
        <w:t xml:space="preserve"> has been shown to age the brain</w:t>
      </w:r>
      <w:r>
        <w:rPr>
          <w:rFonts w:ascii="Arial" w:hAnsi="Arial"/>
          <w:sz w:val="20"/>
          <w:szCs w:val="20"/>
        </w:rPr>
        <w:t>, accelerate cellular aging, and lead to unhealthy lifestyle habits that contribute</w:t>
      </w:r>
      <w:r w:rsidR="00143498">
        <w:rPr>
          <w:rFonts w:ascii="Arial" w:hAnsi="Arial"/>
          <w:sz w:val="20"/>
          <w:szCs w:val="20"/>
        </w:rPr>
        <w:t xml:space="preserve"> to premature aging even more. </w:t>
      </w:r>
      <w:r w:rsidR="00D962CF" w:rsidRPr="007D59F0">
        <w:rPr>
          <w:rFonts w:ascii="Arial" w:hAnsi="Arial"/>
          <w:sz w:val="20"/>
          <w:szCs w:val="20"/>
        </w:rPr>
        <w:t xml:space="preserve">According to an </w:t>
      </w:r>
      <w:hyperlink r:id="rId9" w:history="1">
        <w:r w:rsidR="00D962CF" w:rsidRPr="007D59F0">
          <w:rPr>
            <w:rStyle w:val="Hyperlink"/>
            <w:rFonts w:ascii="Arial" w:hAnsi="Arial"/>
            <w:sz w:val="20"/>
            <w:szCs w:val="20"/>
          </w:rPr>
          <w:t>article</w:t>
        </w:r>
      </w:hyperlink>
      <w:r w:rsidR="00D962CF" w:rsidRPr="007D59F0">
        <w:rPr>
          <w:rFonts w:ascii="Arial" w:hAnsi="Arial"/>
          <w:sz w:val="20"/>
          <w:szCs w:val="20"/>
        </w:rPr>
        <w:t xml:space="preserve"> published by </w:t>
      </w:r>
      <w:r w:rsidR="00D962CF" w:rsidRPr="007D59F0">
        <w:rPr>
          <w:rFonts w:ascii="Arial" w:hAnsi="Arial"/>
          <w:i/>
          <w:sz w:val="20"/>
          <w:szCs w:val="20"/>
        </w:rPr>
        <w:t>Huffington Post</w:t>
      </w:r>
      <w:r w:rsidR="00D962CF" w:rsidRPr="007D59F0">
        <w:rPr>
          <w:rFonts w:ascii="Arial" w:hAnsi="Arial"/>
          <w:sz w:val="20"/>
          <w:szCs w:val="20"/>
        </w:rPr>
        <w:t xml:space="preserve">, researchers found that people with </w:t>
      </w:r>
      <w:r w:rsidRPr="007D59F0">
        <w:rPr>
          <w:rFonts w:ascii="Arial" w:hAnsi="Arial"/>
          <w:sz w:val="20"/>
          <w:szCs w:val="20"/>
        </w:rPr>
        <w:t>high levels of</w:t>
      </w:r>
      <w:r w:rsidR="00D962CF" w:rsidRPr="007D59F0">
        <w:rPr>
          <w:rFonts w:ascii="Arial" w:hAnsi="Arial"/>
          <w:sz w:val="20"/>
          <w:szCs w:val="20"/>
        </w:rPr>
        <w:t xml:space="preserve"> work-related stress had the shortest </w:t>
      </w:r>
      <w:hyperlink r:id="rId10" w:history="1">
        <w:r w:rsidR="00D962CF" w:rsidRPr="007D59F0">
          <w:rPr>
            <w:rStyle w:val="Hyperlink"/>
            <w:rFonts w:ascii="Arial" w:hAnsi="Arial"/>
            <w:sz w:val="20"/>
            <w:szCs w:val="20"/>
          </w:rPr>
          <w:t>telomeres</w:t>
        </w:r>
      </w:hyperlink>
      <w:r w:rsidRPr="007D59F0">
        <w:rPr>
          <w:rFonts w:ascii="Arial" w:hAnsi="Arial"/>
          <w:sz w:val="20"/>
          <w:szCs w:val="20"/>
        </w:rPr>
        <w:t xml:space="preserve"> (an essential part of cells that affect how our cells age)</w:t>
      </w:r>
      <w:r w:rsidR="00D962CF" w:rsidRPr="007D59F0">
        <w:rPr>
          <w:rFonts w:ascii="Arial" w:hAnsi="Arial"/>
          <w:sz w:val="20"/>
          <w:szCs w:val="20"/>
        </w:rPr>
        <w:t xml:space="preserve">, causing cells to </w:t>
      </w:r>
      <w:r>
        <w:rPr>
          <w:rFonts w:ascii="Arial" w:hAnsi="Arial"/>
          <w:sz w:val="20"/>
          <w:szCs w:val="20"/>
        </w:rPr>
        <w:t>die or become damaged, which speeds up the aging process.</w:t>
      </w:r>
      <w:r w:rsidR="00B65FCA">
        <w:rPr>
          <w:rFonts w:ascii="Arial" w:hAnsi="Arial"/>
          <w:sz w:val="20"/>
          <w:szCs w:val="20"/>
        </w:rPr>
        <w:t xml:space="preserve"> </w:t>
      </w:r>
    </w:p>
    <w:p w14:paraId="3ED91523" w14:textId="77777777" w:rsidR="00143498" w:rsidRDefault="00143498" w:rsidP="00D962CF">
      <w:pPr>
        <w:rPr>
          <w:rFonts w:ascii="Arial" w:hAnsi="Arial"/>
          <w:sz w:val="20"/>
          <w:szCs w:val="20"/>
        </w:rPr>
      </w:pPr>
    </w:p>
    <w:p w14:paraId="6AFA0559" w14:textId="751196F4" w:rsidR="00D962CF" w:rsidRDefault="00B65FCA" w:rsidP="00D962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good thing about chronic stress is that it can be managed and coped with. </w:t>
      </w:r>
      <w:hyperlink r:id="rId11" w:history="1">
        <w:r w:rsidRPr="00B66973">
          <w:rPr>
            <w:rStyle w:val="Hyperlink"/>
            <w:rFonts w:ascii="Arial" w:hAnsi="Arial"/>
            <w:sz w:val="20"/>
            <w:szCs w:val="20"/>
          </w:rPr>
          <w:t>Practicing mindfulness</w:t>
        </w:r>
      </w:hyperlink>
      <w:r>
        <w:rPr>
          <w:rFonts w:ascii="Arial" w:hAnsi="Arial"/>
          <w:sz w:val="20"/>
          <w:szCs w:val="20"/>
        </w:rPr>
        <w:t xml:space="preserve">, taking care of your mental health, and making time for yourself can </w:t>
      </w:r>
      <w:r w:rsidR="00B66973">
        <w:rPr>
          <w:rFonts w:ascii="Arial" w:hAnsi="Arial"/>
          <w:sz w:val="20"/>
          <w:szCs w:val="20"/>
        </w:rPr>
        <w:t xml:space="preserve">all help </w:t>
      </w:r>
      <w:hyperlink r:id="rId12" w:history="1">
        <w:r w:rsidR="00B66973" w:rsidRPr="00B66973">
          <w:rPr>
            <w:rStyle w:val="Hyperlink"/>
            <w:rFonts w:ascii="Arial" w:hAnsi="Arial"/>
            <w:sz w:val="20"/>
            <w:szCs w:val="20"/>
          </w:rPr>
          <w:t>reduce the daily stress</w:t>
        </w:r>
      </w:hyperlink>
      <w:r w:rsidR="00B66973">
        <w:rPr>
          <w:rFonts w:ascii="Arial" w:hAnsi="Arial"/>
          <w:sz w:val="20"/>
          <w:szCs w:val="20"/>
        </w:rPr>
        <w:t xml:space="preserve"> in your life. </w:t>
      </w:r>
    </w:p>
    <w:p w14:paraId="14AC231E" w14:textId="77777777" w:rsidR="00D962CF" w:rsidRDefault="00D962CF" w:rsidP="00D962CF">
      <w:pPr>
        <w:rPr>
          <w:rFonts w:ascii="Arial" w:hAnsi="Arial"/>
          <w:sz w:val="20"/>
          <w:szCs w:val="20"/>
        </w:rPr>
      </w:pPr>
    </w:p>
    <w:p w14:paraId="7BC18D4F" w14:textId="7AB0467E" w:rsidR="00711617" w:rsidRPr="00EE4AEE" w:rsidRDefault="00711617" w:rsidP="00D962CF">
      <w:pPr>
        <w:rPr>
          <w:rFonts w:ascii="Arial" w:hAnsi="Arial"/>
          <w:b/>
          <w:sz w:val="20"/>
          <w:szCs w:val="20"/>
        </w:rPr>
      </w:pPr>
      <w:r w:rsidRPr="00EE4AEE">
        <w:rPr>
          <w:rFonts w:ascii="Arial" w:hAnsi="Arial"/>
          <w:b/>
          <w:sz w:val="20"/>
          <w:szCs w:val="20"/>
        </w:rPr>
        <w:t>Your Sugary Afternoon Snack</w:t>
      </w:r>
      <w:r w:rsidR="009C5F0B" w:rsidRPr="00EE4AEE">
        <w:rPr>
          <w:rFonts w:ascii="Arial" w:hAnsi="Arial"/>
          <w:b/>
          <w:sz w:val="20"/>
          <w:szCs w:val="20"/>
        </w:rPr>
        <w:t xml:space="preserve"> </w:t>
      </w:r>
    </w:p>
    <w:p w14:paraId="393BDF41" w14:textId="77777777" w:rsidR="002F4EE7" w:rsidRDefault="002F4EE7" w:rsidP="00D962CF">
      <w:pPr>
        <w:rPr>
          <w:rFonts w:ascii="Arial" w:hAnsi="Arial"/>
          <w:sz w:val="20"/>
          <w:szCs w:val="20"/>
        </w:rPr>
      </w:pPr>
    </w:p>
    <w:p w14:paraId="48F0907D" w14:textId="1176636F" w:rsidR="002F4EE7" w:rsidRDefault="002F4EE7" w:rsidP="00D962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While most of us know that </w:t>
      </w:r>
      <w:hyperlink r:id="rId13" w:history="1">
        <w:r w:rsidRPr="00B54337">
          <w:rPr>
            <w:rStyle w:val="Hyperlink"/>
            <w:rFonts w:ascii="Arial" w:hAnsi="Arial"/>
            <w:sz w:val="20"/>
            <w:szCs w:val="20"/>
          </w:rPr>
          <w:t>excess sugar</w:t>
        </w:r>
      </w:hyperlink>
      <w:r>
        <w:rPr>
          <w:rFonts w:ascii="Arial" w:hAnsi="Arial"/>
          <w:sz w:val="20"/>
          <w:szCs w:val="20"/>
        </w:rPr>
        <w:t xml:space="preserve"> is bad for our waistline, </w:t>
      </w:r>
      <w:r w:rsidR="00CD6C55">
        <w:rPr>
          <w:rFonts w:ascii="Arial" w:hAnsi="Arial"/>
          <w:sz w:val="20"/>
          <w:szCs w:val="20"/>
        </w:rPr>
        <w:t>many of us</w:t>
      </w:r>
      <w:r w:rsidR="00832ECC">
        <w:rPr>
          <w:rFonts w:ascii="Arial" w:hAnsi="Arial"/>
          <w:sz w:val="20"/>
          <w:szCs w:val="20"/>
        </w:rPr>
        <w:t xml:space="preserve"> are in the dark about sugar’s negative impact on our skin</w:t>
      </w:r>
      <w:r>
        <w:rPr>
          <w:rFonts w:ascii="Arial" w:hAnsi="Arial"/>
          <w:sz w:val="20"/>
          <w:szCs w:val="20"/>
        </w:rPr>
        <w:t xml:space="preserve">. </w:t>
      </w:r>
      <w:hyperlink r:id="rId14" w:history="1">
        <w:r w:rsidRPr="002F4EE7">
          <w:rPr>
            <w:rStyle w:val="Hyperlink"/>
            <w:rFonts w:ascii="Arial" w:hAnsi="Arial"/>
            <w:sz w:val="20"/>
            <w:szCs w:val="20"/>
          </w:rPr>
          <w:t xml:space="preserve">According to Dr. Frank </w:t>
        </w:r>
        <w:proofErr w:type="spellStart"/>
        <w:r w:rsidRPr="002F4EE7">
          <w:rPr>
            <w:rStyle w:val="Hyperlink"/>
            <w:rFonts w:ascii="Arial" w:hAnsi="Arial"/>
            <w:sz w:val="20"/>
            <w:szCs w:val="20"/>
          </w:rPr>
          <w:t>Lipman</w:t>
        </w:r>
        <w:proofErr w:type="spellEnd"/>
      </w:hyperlink>
      <w:r>
        <w:rPr>
          <w:rFonts w:ascii="Arial" w:hAnsi="Arial"/>
          <w:sz w:val="20"/>
          <w:szCs w:val="20"/>
        </w:rPr>
        <w:t>, “sugar is poison for the skin”.</w:t>
      </w:r>
      <w:r w:rsidR="00832ECC">
        <w:rPr>
          <w:rFonts w:ascii="Arial" w:hAnsi="Arial"/>
          <w:sz w:val="20"/>
          <w:szCs w:val="20"/>
        </w:rPr>
        <w:t xml:space="preserve"> </w:t>
      </w:r>
      <w:r w:rsidR="00341A18">
        <w:rPr>
          <w:rFonts w:ascii="Arial" w:hAnsi="Arial"/>
          <w:sz w:val="20"/>
          <w:szCs w:val="20"/>
        </w:rPr>
        <w:t xml:space="preserve">Sugar can be a cause of inflammation and lead to premature skin aging through a process called </w:t>
      </w:r>
      <w:proofErr w:type="spellStart"/>
      <w:r w:rsidR="00341A18">
        <w:rPr>
          <w:rFonts w:ascii="Arial" w:hAnsi="Arial"/>
          <w:sz w:val="20"/>
          <w:szCs w:val="20"/>
        </w:rPr>
        <w:t>glycation</w:t>
      </w:r>
      <w:proofErr w:type="spellEnd"/>
      <w:r w:rsidR="00341A18">
        <w:rPr>
          <w:rFonts w:ascii="Arial" w:hAnsi="Arial"/>
          <w:sz w:val="20"/>
          <w:szCs w:val="20"/>
        </w:rPr>
        <w:t xml:space="preserve">. </w:t>
      </w:r>
      <w:r w:rsidR="00770CE6">
        <w:rPr>
          <w:rFonts w:ascii="Arial" w:hAnsi="Arial"/>
          <w:sz w:val="20"/>
          <w:szCs w:val="20"/>
        </w:rPr>
        <w:t>If you want to look and feel your best for as long as poss</w:t>
      </w:r>
      <w:r w:rsidR="00464EB4">
        <w:rPr>
          <w:rFonts w:ascii="Arial" w:hAnsi="Arial"/>
          <w:sz w:val="20"/>
          <w:szCs w:val="20"/>
        </w:rPr>
        <w:t xml:space="preserve">ible, skip your afternoon candy </w:t>
      </w:r>
      <w:r w:rsidR="00770CE6">
        <w:rPr>
          <w:rFonts w:ascii="Arial" w:hAnsi="Arial"/>
          <w:sz w:val="20"/>
          <w:szCs w:val="20"/>
        </w:rPr>
        <w:t>bar and soda</w:t>
      </w:r>
      <w:r w:rsidR="00B54337">
        <w:rPr>
          <w:rFonts w:ascii="Arial" w:hAnsi="Arial"/>
          <w:sz w:val="20"/>
          <w:szCs w:val="20"/>
        </w:rPr>
        <w:t>,</w:t>
      </w:r>
      <w:r w:rsidR="00770CE6">
        <w:rPr>
          <w:rFonts w:ascii="Arial" w:hAnsi="Arial"/>
          <w:sz w:val="20"/>
          <w:szCs w:val="20"/>
        </w:rPr>
        <w:t xml:space="preserve"> and reac</w:t>
      </w:r>
      <w:r w:rsidR="00B54337">
        <w:rPr>
          <w:rFonts w:ascii="Arial" w:hAnsi="Arial"/>
          <w:sz w:val="20"/>
          <w:szCs w:val="20"/>
        </w:rPr>
        <w:t>h for some fresh fruit if a</w:t>
      </w:r>
      <w:r w:rsidR="00770CE6">
        <w:rPr>
          <w:rFonts w:ascii="Arial" w:hAnsi="Arial"/>
          <w:sz w:val="20"/>
          <w:szCs w:val="20"/>
        </w:rPr>
        <w:t xml:space="preserve"> sugar craving kicks in. </w:t>
      </w:r>
    </w:p>
    <w:p w14:paraId="71D06B15" w14:textId="77777777" w:rsidR="00643E4A" w:rsidRDefault="00643E4A" w:rsidP="00D962CF">
      <w:pPr>
        <w:rPr>
          <w:rFonts w:ascii="Arial" w:hAnsi="Arial"/>
          <w:sz w:val="20"/>
          <w:szCs w:val="20"/>
        </w:rPr>
      </w:pPr>
    </w:p>
    <w:p w14:paraId="63A8F4CB" w14:textId="11691973" w:rsidR="00643E4A" w:rsidRDefault="00FA6C56" w:rsidP="00D962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While w</w:t>
      </w:r>
      <w:r w:rsidR="00392DB3">
        <w:rPr>
          <w:rFonts w:ascii="Arial" w:hAnsi="Arial"/>
          <w:sz w:val="20"/>
          <w:szCs w:val="20"/>
        </w:rPr>
        <w:t>e might not have discovered the Fountain of Youth</w:t>
      </w:r>
      <w:r>
        <w:rPr>
          <w:rFonts w:ascii="Arial" w:hAnsi="Arial"/>
          <w:sz w:val="20"/>
          <w:szCs w:val="20"/>
        </w:rPr>
        <w:t xml:space="preserve"> just yet</w:t>
      </w:r>
      <w:r w:rsidR="00001868">
        <w:rPr>
          <w:rFonts w:ascii="Arial" w:hAnsi="Arial"/>
          <w:sz w:val="20"/>
          <w:szCs w:val="20"/>
        </w:rPr>
        <w:t xml:space="preserve">, we think there are plenty of healthy habits to keep yourself looking youthful for as long as possible. Getting enough sleep, managing your stress, and taking care of your body </w:t>
      </w:r>
      <w:r w:rsidR="007777F0">
        <w:rPr>
          <w:rFonts w:ascii="Arial" w:hAnsi="Arial"/>
          <w:sz w:val="20"/>
          <w:szCs w:val="20"/>
        </w:rPr>
        <w:t>are effective and preventative</w:t>
      </w:r>
      <w:r>
        <w:rPr>
          <w:rFonts w:ascii="Arial" w:hAnsi="Arial"/>
          <w:sz w:val="20"/>
          <w:szCs w:val="20"/>
        </w:rPr>
        <w:t xml:space="preserve"> actions you can take to keep on looking</w:t>
      </w:r>
      <w:r w:rsidR="00B33899">
        <w:rPr>
          <w:rFonts w:ascii="Arial" w:hAnsi="Arial"/>
          <w:sz w:val="20"/>
          <w:szCs w:val="20"/>
        </w:rPr>
        <w:t xml:space="preserve"> and feeling like you did in your 20’s.</w:t>
      </w:r>
    </w:p>
    <w:p w14:paraId="081D362F" w14:textId="77777777" w:rsidR="0049432B" w:rsidRDefault="0049432B" w:rsidP="00D962CF">
      <w:pPr>
        <w:rPr>
          <w:rFonts w:ascii="Arial" w:hAnsi="Arial"/>
          <w:sz w:val="20"/>
          <w:szCs w:val="20"/>
        </w:rPr>
      </w:pPr>
    </w:p>
    <w:p w14:paraId="42E2F18B" w14:textId="3AF5018E" w:rsidR="00C716EA" w:rsidRPr="00D962CF" w:rsidRDefault="00C716EA" w:rsidP="00D962CF">
      <w:pPr>
        <w:rPr>
          <w:rFonts w:ascii="Arial" w:hAnsi="Arial"/>
          <w:sz w:val="20"/>
          <w:szCs w:val="20"/>
        </w:rPr>
      </w:pPr>
    </w:p>
    <w:sectPr w:rsidR="00C716EA" w:rsidRPr="00D962CF" w:rsidSect="00D9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CF"/>
    <w:rsid w:val="00001868"/>
    <w:rsid w:val="00104EAA"/>
    <w:rsid w:val="00107143"/>
    <w:rsid w:val="001405A4"/>
    <w:rsid w:val="00143498"/>
    <w:rsid w:val="00176F96"/>
    <w:rsid w:val="0018046E"/>
    <w:rsid w:val="001A002F"/>
    <w:rsid w:val="001B0DC5"/>
    <w:rsid w:val="00293A8B"/>
    <w:rsid w:val="0029413F"/>
    <w:rsid w:val="002F4EE7"/>
    <w:rsid w:val="00341A18"/>
    <w:rsid w:val="00350D55"/>
    <w:rsid w:val="00392DB3"/>
    <w:rsid w:val="003A04B8"/>
    <w:rsid w:val="0041278A"/>
    <w:rsid w:val="004432A4"/>
    <w:rsid w:val="00464EB4"/>
    <w:rsid w:val="0049432B"/>
    <w:rsid w:val="004B798E"/>
    <w:rsid w:val="004E77A9"/>
    <w:rsid w:val="004F4D40"/>
    <w:rsid w:val="00517F3C"/>
    <w:rsid w:val="00577649"/>
    <w:rsid w:val="005A5275"/>
    <w:rsid w:val="005B2ADB"/>
    <w:rsid w:val="005B7B94"/>
    <w:rsid w:val="005B7F61"/>
    <w:rsid w:val="005C5B98"/>
    <w:rsid w:val="00600189"/>
    <w:rsid w:val="00643E4A"/>
    <w:rsid w:val="006A1457"/>
    <w:rsid w:val="00711617"/>
    <w:rsid w:val="00766FF1"/>
    <w:rsid w:val="00770CE6"/>
    <w:rsid w:val="007777F0"/>
    <w:rsid w:val="007A4629"/>
    <w:rsid w:val="007D59F0"/>
    <w:rsid w:val="007F4571"/>
    <w:rsid w:val="00832ECC"/>
    <w:rsid w:val="008D78F3"/>
    <w:rsid w:val="00944C52"/>
    <w:rsid w:val="009C5F0B"/>
    <w:rsid w:val="009D0713"/>
    <w:rsid w:val="009F5244"/>
    <w:rsid w:val="00A05AD3"/>
    <w:rsid w:val="00A47B76"/>
    <w:rsid w:val="00A60B65"/>
    <w:rsid w:val="00AB5F32"/>
    <w:rsid w:val="00B03C55"/>
    <w:rsid w:val="00B04142"/>
    <w:rsid w:val="00B33899"/>
    <w:rsid w:val="00B54337"/>
    <w:rsid w:val="00B54DD2"/>
    <w:rsid w:val="00B60B75"/>
    <w:rsid w:val="00B65FCA"/>
    <w:rsid w:val="00B66973"/>
    <w:rsid w:val="00BF5733"/>
    <w:rsid w:val="00C02054"/>
    <w:rsid w:val="00C716EA"/>
    <w:rsid w:val="00C734D5"/>
    <w:rsid w:val="00CD6C55"/>
    <w:rsid w:val="00CF6E7B"/>
    <w:rsid w:val="00D053DE"/>
    <w:rsid w:val="00D142D9"/>
    <w:rsid w:val="00D962CF"/>
    <w:rsid w:val="00DB6374"/>
    <w:rsid w:val="00DD3BCF"/>
    <w:rsid w:val="00DF06AC"/>
    <w:rsid w:val="00E02A02"/>
    <w:rsid w:val="00E66B23"/>
    <w:rsid w:val="00E821C2"/>
    <w:rsid w:val="00EE4AEE"/>
    <w:rsid w:val="00F04547"/>
    <w:rsid w:val="00F05C40"/>
    <w:rsid w:val="00F24595"/>
    <w:rsid w:val="00F53520"/>
    <w:rsid w:val="00F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BF4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2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2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2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2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fo.totalwellnesshealth.com/blog/tap-the-power-of-mindfulness-free-guide" TargetMode="External"/><Relationship Id="rId12" Type="http://schemas.openxmlformats.org/officeDocument/2006/relationships/hyperlink" Target="http://info.totalwellnesshealth.com/blog/make-your-life-less-stressful-instantly-with-these-11-tips" TargetMode="External"/><Relationship Id="rId13" Type="http://schemas.openxmlformats.org/officeDocument/2006/relationships/hyperlink" Target="http://info.totalwellnesshealth.com/blog/8-signs-that-you-are-eating-too-much-sugar" TargetMode="External"/><Relationship Id="rId14" Type="http://schemas.openxmlformats.org/officeDocument/2006/relationships/hyperlink" Target="http://abcnews.go.com/Health/Wellness/top-10-diet-tips-healthy-skin/story?id=18712349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fo.totalwellnesshealth.com/blog/sedentary-lifestyle-vs.-active-lifestyle-infographic" TargetMode="External"/><Relationship Id="rId6" Type="http://schemas.openxmlformats.org/officeDocument/2006/relationships/hyperlink" Target="https://www.sciencedaily.com/releases/2008/01/080128165734.htm" TargetMode="External"/><Relationship Id="rId7" Type="http://schemas.openxmlformats.org/officeDocument/2006/relationships/hyperlink" Target="https://www.ncbi.nlm.nih.gov/pubmed/27702440" TargetMode="External"/><Relationship Id="rId8" Type="http://schemas.openxmlformats.org/officeDocument/2006/relationships/hyperlink" Target="http://www.cnn.com/2013/06/04/health/sunscreen-aging/index.html" TargetMode="External"/><Relationship Id="rId9" Type="http://schemas.openxmlformats.org/officeDocument/2006/relationships/hyperlink" Target="http://www.huffingtonpost.com/2013/04/11/stress-aging-process_n_3047000.html" TargetMode="External"/><Relationship Id="rId10" Type="http://schemas.openxmlformats.org/officeDocument/2006/relationships/hyperlink" Target="https://www.tasciences.com/what-is-a-telome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862</Words>
  <Characters>4916</Characters>
  <Application>Microsoft Macintosh Word</Application>
  <DocSecurity>0</DocSecurity>
  <Lines>40</Lines>
  <Paragraphs>11</Paragraphs>
  <ScaleCrop>false</ScaleCrop>
  <Company>TotalWellness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64</cp:revision>
  <dcterms:created xsi:type="dcterms:W3CDTF">2017-09-07T16:41:00Z</dcterms:created>
  <dcterms:modified xsi:type="dcterms:W3CDTF">2017-09-08T16:43:00Z</dcterms:modified>
</cp:coreProperties>
</file>