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3EAAA" w14:textId="77777777" w:rsidR="0012688C" w:rsidRPr="00051ABC" w:rsidRDefault="007D4376" w:rsidP="00993942">
      <w:pPr>
        <w:jc w:val="center"/>
        <w:rPr>
          <w:rFonts w:ascii="Arial" w:hAnsi="Arial" w:cs="Arial"/>
          <w:b/>
          <w:sz w:val="20"/>
          <w:szCs w:val="20"/>
        </w:rPr>
      </w:pPr>
      <w:r w:rsidRPr="00051ABC">
        <w:rPr>
          <w:rFonts w:ascii="Arial" w:hAnsi="Arial" w:cs="Arial"/>
          <w:b/>
          <w:sz w:val="20"/>
          <w:szCs w:val="20"/>
        </w:rPr>
        <w:t>The Role of Financial Health</w:t>
      </w:r>
      <w:r w:rsidR="00993942" w:rsidRPr="00051ABC">
        <w:rPr>
          <w:rFonts w:ascii="Arial" w:hAnsi="Arial" w:cs="Arial"/>
          <w:b/>
          <w:sz w:val="20"/>
          <w:szCs w:val="20"/>
        </w:rPr>
        <w:t xml:space="preserve"> in Employee Wellbeing</w:t>
      </w:r>
    </w:p>
    <w:p w14:paraId="263E4DBB" w14:textId="77777777" w:rsidR="00E10677" w:rsidRDefault="00E10677" w:rsidP="00051ABC">
      <w:pPr>
        <w:rPr>
          <w:rFonts w:ascii="Arial" w:hAnsi="Arial" w:cs="Arial"/>
          <w:sz w:val="20"/>
          <w:szCs w:val="20"/>
        </w:rPr>
      </w:pPr>
    </w:p>
    <w:p w14:paraId="61E729D7" w14:textId="2BAB6454" w:rsidR="007811B3" w:rsidRDefault="007811B3" w:rsidP="00051ABC">
      <w:pPr>
        <w:rPr>
          <w:rFonts w:ascii="Arial" w:hAnsi="Arial" w:cs="Arial"/>
          <w:sz w:val="20"/>
          <w:szCs w:val="20"/>
        </w:rPr>
      </w:pPr>
      <w:r>
        <w:rPr>
          <w:rFonts w:ascii="Arial" w:hAnsi="Arial" w:cs="Arial"/>
          <w:sz w:val="20"/>
          <w:szCs w:val="20"/>
        </w:rPr>
        <w:t xml:space="preserve">Lately, we’ve been offering a lot of advice for reducing </w:t>
      </w:r>
      <w:hyperlink r:id="rId5" w:history="1">
        <w:r w:rsidRPr="008C7DAE">
          <w:rPr>
            <w:rStyle w:val="Hyperlink"/>
            <w:rFonts w:ascii="Arial" w:hAnsi="Arial" w:cs="Arial"/>
            <w:sz w:val="20"/>
            <w:szCs w:val="20"/>
          </w:rPr>
          <w:t>workplace stress</w:t>
        </w:r>
      </w:hyperlink>
      <w:r>
        <w:rPr>
          <w:rFonts w:ascii="Arial" w:hAnsi="Arial" w:cs="Arial"/>
          <w:sz w:val="20"/>
          <w:szCs w:val="20"/>
        </w:rPr>
        <w:t xml:space="preserve">. That’s because we believe workplace stressors shouldn’t get in the way of a happy, healthy life – and we’re sure most employers would agree. </w:t>
      </w:r>
      <w:r w:rsidR="00E45098">
        <w:rPr>
          <w:rFonts w:ascii="Arial" w:hAnsi="Arial" w:cs="Arial"/>
          <w:sz w:val="20"/>
          <w:szCs w:val="20"/>
        </w:rPr>
        <w:t>One aspect of employee stress that doesn’t get the attention it deserves is financial stress. Fortunately, a lot of</w:t>
      </w:r>
      <w:r w:rsidR="004B1A88">
        <w:rPr>
          <w:rFonts w:ascii="Arial" w:hAnsi="Arial" w:cs="Arial"/>
          <w:sz w:val="20"/>
          <w:szCs w:val="20"/>
        </w:rPr>
        <w:t xml:space="preserve"> companies are getting onboard and</w:t>
      </w:r>
      <w:r w:rsidR="00E45098">
        <w:rPr>
          <w:rFonts w:ascii="Arial" w:hAnsi="Arial" w:cs="Arial"/>
          <w:sz w:val="20"/>
          <w:szCs w:val="20"/>
        </w:rPr>
        <w:t xml:space="preserve"> address</w:t>
      </w:r>
      <w:r w:rsidR="004B1A88">
        <w:rPr>
          <w:rFonts w:ascii="Arial" w:hAnsi="Arial" w:cs="Arial"/>
          <w:sz w:val="20"/>
          <w:szCs w:val="20"/>
        </w:rPr>
        <w:t>ing</w:t>
      </w:r>
      <w:r w:rsidR="00E45098">
        <w:rPr>
          <w:rFonts w:ascii="Arial" w:hAnsi="Arial" w:cs="Arial"/>
          <w:sz w:val="20"/>
          <w:szCs w:val="20"/>
        </w:rPr>
        <w:t xml:space="preserve"> </w:t>
      </w:r>
      <w:r w:rsidR="009C4A78">
        <w:rPr>
          <w:rFonts w:ascii="Arial" w:hAnsi="Arial" w:cs="Arial"/>
          <w:sz w:val="20"/>
          <w:szCs w:val="20"/>
        </w:rPr>
        <w:t xml:space="preserve">the importance of </w:t>
      </w:r>
      <w:r w:rsidR="00E45098">
        <w:rPr>
          <w:rFonts w:ascii="Arial" w:hAnsi="Arial" w:cs="Arial"/>
          <w:sz w:val="20"/>
          <w:szCs w:val="20"/>
        </w:rPr>
        <w:t xml:space="preserve">financial wellness. </w:t>
      </w:r>
    </w:p>
    <w:p w14:paraId="4EC57AF1" w14:textId="77777777" w:rsidR="007811B3" w:rsidRDefault="007811B3" w:rsidP="00051ABC">
      <w:pPr>
        <w:rPr>
          <w:rFonts w:ascii="Arial" w:hAnsi="Arial" w:cs="Arial"/>
          <w:sz w:val="20"/>
          <w:szCs w:val="20"/>
        </w:rPr>
      </w:pPr>
    </w:p>
    <w:p w14:paraId="3F38CDD5" w14:textId="2BABBD28" w:rsidR="00E10677" w:rsidRDefault="00E10677" w:rsidP="00051ABC">
      <w:pPr>
        <w:rPr>
          <w:rFonts w:ascii="Arial" w:hAnsi="Arial" w:cs="Arial"/>
          <w:sz w:val="20"/>
          <w:szCs w:val="20"/>
        </w:rPr>
      </w:pPr>
      <w:r>
        <w:rPr>
          <w:rFonts w:ascii="Arial" w:hAnsi="Arial" w:cs="Arial"/>
          <w:sz w:val="20"/>
          <w:szCs w:val="20"/>
        </w:rPr>
        <w:t>The rising popularity of financial wellness</w:t>
      </w:r>
      <w:r w:rsidR="005E06D3">
        <w:rPr>
          <w:rFonts w:ascii="Arial" w:hAnsi="Arial" w:cs="Arial"/>
          <w:sz w:val="20"/>
          <w:szCs w:val="20"/>
        </w:rPr>
        <w:t xml:space="preserve"> programs</w:t>
      </w:r>
      <w:r>
        <w:rPr>
          <w:rFonts w:ascii="Arial" w:hAnsi="Arial" w:cs="Arial"/>
          <w:sz w:val="20"/>
          <w:szCs w:val="20"/>
        </w:rPr>
        <w:t xml:space="preserve"> was </w:t>
      </w:r>
      <w:r w:rsidR="00500A9E">
        <w:rPr>
          <w:rFonts w:ascii="Arial" w:hAnsi="Arial" w:cs="Arial"/>
          <w:sz w:val="20"/>
          <w:szCs w:val="20"/>
        </w:rPr>
        <w:t>an</w:t>
      </w:r>
      <w:r>
        <w:rPr>
          <w:rFonts w:ascii="Arial" w:hAnsi="Arial" w:cs="Arial"/>
          <w:sz w:val="20"/>
          <w:szCs w:val="20"/>
        </w:rPr>
        <w:t xml:space="preserve"> expected key </w:t>
      </w:r>
      <w:hyperlink r:id="rId6" w:anchor="4001f24d4a80" w:history="1">
        <w:r w:rsidR="00500A9E" w:rsidRPr="00E10677">
          <w:rPr>
            <w:rStyle w:val="Hyperlink"/>
            <w:rFonts w:ascii="Arial" w:hAnsi="Arial" w:cs="Arial"/>
            <w:sz w:val="20"/>
            <w:szCs w:val="20"/>
          </w:rPr>
          <w:t>workplace wellness trend</w:t>
        </w:r>
        <w:r w:rsidRPr="00E10677">
          <w:rPr>
            <w:rStyle w:val="Hyperlink"/>
            <w:rFonts w:ascii="Arial" w:hAnsi="Arial" w:cs="Arial"/>
            <w:sz w:val="20"/>
            <w:szCs w:val="20"/>
          </w:rPr>
          <w:t xml:space="preserve"> of 2017</w:t>
        </w:r>
      </w:hyperlink>
      <w:r>
        <w:rPr>
          <w:rFonts w:ascii="Arial" w:hAnsi="Arial" w:cs="Arial"/>
          <w:sz w:val="20"/>
          <w:szCs w:val="20"/>
        </w:rPr>
        <w:t xml:space="preserve">. More and more companies are starting to offer financial wellness </w:t>
      </w:r>
      <w:r w:rsidR="004B1A88">
        <w:rPr>
          <w:rFonts w:ascii="Arial" w:hAnsi="Arial" w:cs="Arial"/>
          <w:sz w:val="20"/>
          <w:szCs w:val="20"/>
        </w:rPr>
        <w:t>programs</w:t>
      </w:r>
      <w:r>
        <w:rPr>
          <w:rFonts w:ascii="Arial" w:hAnsi="Arial" w:cs="Arial"/>
          <w:sz w:val="20"/>
          <w:szCs w:val="20"/>
        </w:rPr>
        <w:t xml:space="preserve"> for employees – for good reason too. </w:t>
      </w:r>
      <w:r w:rsidR="0033750E">
        <w:rPr>
          <w:rFonts w:ascii="Arial" w:hAnsi="Arial" w:cs="Arial"/>
          <w:sz w:val="20"/>
          <w:szCs w:val="20"/>
        </w:rPr>
        <w:t>It’s clear that e</w:t>
      </w:r>
      <w:r w:rsidR="00F57D0A">
        <w:rPr>
          <w:rFonts w:ascii="Arial" w:hAnsi="Arial" w:cs="Arial"/>
          <w:sz w:val="20"/>
          <w:szCs w:val="20"/>
        </w:rPr>
        <w:t xml:space="preserve">mployers </w:t>
      </w:r>
      <w:r w:rsidR="0033750E">
        <w:rPr>
          <w:rFonts w:ascii="Arial" w:hAnsi="Arial" w:cs="Arial"/>
          <w:sz w:val="20"/>
          <w:szCs w:val="20"/>
        </w:rPr>
        <w:t>are</w:t>
      </w:r>
      <w:r w:rsidR="00F57D0A">
        <w:rPr>
          <w:rFonts w:ascii="Arial" w:hAnsi="Arial" w:cs="Arial"/>
          <w:sz w:val="20"/>
          <w:szCs w:val="20"/>
        </w:rPr>
        <w:t xml:space="preserve"> aware of the dangers of financial stress in the workplace. </w:t>
      </w:r>
    </w:p>
    <w:p w14:paraId="013D487D" w14:textId="77777777" w:rsidR="00F57D0A" w:rsidRDefault="00F57D0A" w:rsidP="00051ABC">
      <w:pPr>
        <w:rPr>
          <w:rFonts w:ascii="Arial" w:hAnsi="Arial" w:cs="Arial"/>
          <w:sz w:val="20"/>
          <w:szCs w:val="20"/>
        </w:rPr>
      </w:pPr>
    </w:p>
    <w:p w14:paraId="27128A4D" w14:textId="53B2C8AF" w:rsidR="00F57D0A" w:rsidRDefault="00F57D0A" w:rsidP="00051ABC">
      <w:pPr>
        <w:rPr>
          <w:rFonts w:ascii="Arial" w:hAnsi="Arial" w:cs="Arial"/>
          <w:sz w:val="20"/>
          <w:szCs w:val="20"/>
        </w:rPr>
      </w:pPr>
      <w:r>
        <w:rPr>
          <w:rFonts w:ascii="Arial" w:hAnsi="Arial" w:cs="Arial"/>
          <w:sz w:val="20"/>
          <w:szCs w:val="20"/>
        </w:rPr>
        <w:t xml:space="preserve">According to </w:t>
      </w:r>
      <w:hyperlink r:id="rId7" w:history="1">
        <w:proofErr w:type="spellStart"/>
        <w:r w:rsidRPr="00F57D0A">
          <w:rPr>
            <w:rStyle w:val="Hyperlink"/>
            <w:rFonts w:ascii="Arial" w:hAnsi="Arial" w:cs="Arial"/>
            <w:sz w:val="20"/>
            <w:szCs w:val="20"/>
          </w:rPr>
          <w:t>GreenPath</w:t>
        </w:r>
        <w:proofErr w:type="spellEnd"/>
        <w:r w:rsidRPr="00F57D0A">
          <w:rPr>
            <w:rStyle w:val="Hyperlink"/>
            <w:rFonts w:ascii="Arial" w:hAnsi="Arial" w:cs="Arial"/>
            <w:sz w:val="20"/>
            <w:szCs w:val="20"/>
          </w:rPr>
          <w:t xml:space="preserve"> Financial Wellness</w:t>
        </w:r>
      </w:hyperlink>
      <w:r>
        <w:rPr>
          <w:rFonts w:ascii="Arial" w:hAnsi="Arial" w:cs="Arial"/>
          <w:sz w:val="20"/>
          <w:szCs w:val="20"/>
        </w:rPr>
        <w:t xml:space="preserve">, 78% of employers say financial concerns can have a negative impact on employee productivity, while 71% of employees say their top source of stress is personal finances. </w:t>
      </w:r>
      <w:r w:rsidR="00C42FCD">
        <w:rPr>
          <w:rFonts w:ascii="Arial" w:hAnsi="Arial" w:cs="Arial"/>
          <w:sz w:val="20"/>
          <w:szCs w:val="20"/>
        </w:rPr>
        <w:t xml:space="preserve">Employees struggling with financial troubles have difficulty focusing on work and performing their best. </w:t>
      </w:r>
    </w:p>
    <w:p w14:paraId="028D2F13" w14:textId="77777777" w:rsidR="00C42FCD" w:rsidRDefault="00C42FCD" w:rsidP="00051ABC">
      <w:pPr>
        <w:rPr>
          <w:rFonts w:ascii="Arial" w:hAnsi="Arial" w:cs="Arial"/>
          <w:sz w:val="20"/>
          <w:szCs w:val="20"/>
        </w:rPr>
      </w:pPr>
    </w:p>
    <w:p w14:paraId="09504CCB" w14:textId="11F6B2A0" w:rsidR="00385A4D" w:rsidRDefault="00C42FCD" w:rsidP="00051ABC">
      <w:pPr>
        <w:rPr>
          <w:rFonts w:ascii="Arial" w:hAnsi="Arial" w:cs="Arial"/>
          <w:sz w:val="20"/>
          <w:szCs w:val="20"/>
        </w:rPr>
      </w:pPr>
      <w:proofErr w:type="spellStart"/>
      <w:r>
        <w:rPr>
          <w:rFonts w:ascii="Arial" w:hAnsi="Arial" w:cs="Arial"/>
          <w:sz w:val="20"/>
          <w:szCs w:val="20"/>
        </w:rPr>
        <w:t>GreenPath</w:t>
      </w:r>
      <w:proofErr w:type="spellEnd"/>
      <w:r>
        <w:rPr>
          <w:rFonts w:ascii="Arial" w:hAnsi="Arial" w:cs="Arial"/>
          <w:sz w:val="20"/>
          <w:szCs w:val="20"/>
        </w:rPr>
        <w:t xml:space="preserve"> also found that 58% of employers </w:t>
      </w:r>
      <w:r w:rsidR="00385A4D">
        <w:rPr>
          <w:rFonts w:ascii="Arial" w:hAnsi="Arial" w:cs="Arial"/>
          <w:sz w:val="20"/>
          <w:szCs w:val="20"/>
        </w:rPr>
        <w:t xml:space="preserve">reported financial “illness” playing a role in employee absenteeism. Like other types of chronic stress, financial stress can be both mentally and physically draining. </w:t>
      </w:r>
      <w:r w:rsidR="005E06D3">
        <w:rPr>
          <w:rFonts w:ascii="Arial" w:hAnsi="Arial" w:cs="Arial"/>
          <w:sz w:val="20"/>
          <w:szCs w:val="20"/>
        </w:rPr>
        <w:t>Stressed employees can experience digestive problems, headaches, insomnia, and depression.</w:t>
      </w:r>
    </w:p>
    <w:p w14:paraId="2ACC5F0A" w14:textId="77777777" w:rsidR="00385A4D" w:rsidRDefault="00385A4D" w:rsidP="00051ABC">
      <w:pPr>
        <w:rPr>
          <w:rFonts w:ascii="Arial" w:hAnsi="Arial" w:cs="Arial"/>
          <w:sz w:val="20"/>
          <w:szCs w:val="20"/>
        </w:rPr>
      </w:pPr>
    </w:p>
    <w:p w14:paraId="7D53987B" w14:textId="4CF0F1F4" w:rsidR="00C42FCD" w:rsidRDefault="00385A4D" w:rsidP="00051ABC">
      <w:pPr>
        <w:rPr>
          <w:rFonts w:ascii="Arial" w:hAnsi="Arial" w:cs="Arial"/>
          <w:sz w:val="20"/>
          <w:szCs w:val="20"/>
        </w:rPr>
      </w:pPr>
      <w:r>
        <w:rPr>
          <w:rFonts w:ascii="Arial" w:hAnsi="Arial" w:cs="Arial"/>
          <w:sz w:val="20"/>
          <w:szCs w:val="20"/>
        </w:rPr>
        <w:t xml:space="preserve">If you don’t want your company losing </w:t>
      </w:r>
      <w:r w:rsidR="000E5183">
        <w:rPr>
          <w:rFonts w:ascii="Arial" w:hAnsi="Arial" w:cs="Arial"/>
          <w:sz w:val="20"/>
          <w:szCs w:val="20"/>
        </w:rPr>
        <w:t xml:space="preserve">valuable </w:t>
      </w:r>
      <w:r>
        <w:rPr>
          <w:rFonts w:ascii="Arial" w:hAnsi="Arial" w:cs="Arial"/>
          <w:sz w:val="20"/>
          <w:szCs w:val="20"/>
        </w:rPr>
        <w:t xml:space="preserve">time and productivity, providing financial resources and support for employees makes good business sense. </w:t>
      </w:r>
      <w:r w:rsidR="005E06D3">
        <w:rPr>
          <w:rFonts w:ascii="Arial" w:hAnsi="Arial" w:cs="Arial"/>
          <w:sz w:val="20"/>
          <w:szCs w:val="20"/>
        </w:rPr>
        <w:t xml:space="preserve">Not to mention, providing such resources proves to employees that your company cares about their overall health and wellbeing. </w:t>
      </w:r>
      <w:r w:rsidR="00ED7773">
        <w:rPr>
          <w:rFonts w:ascii="Arial" w:hAnsi="Arial" w:cs="Arial"/>
          <w:sz w:val="20"/>
          <w:szCs w:val="20"/>
        </w:rPr>
        <w:t>But what can employers do to help?</w:t>
      </w:r>
    </w:p>
    <w:p w14:paraId="371C915D" w14:textId="77777777" w:rsidR="00ED7773" w:rsidRDefault="00ED7773" w:rsidP="00051ABC">
      <w:pPr>
        <w:rPr>
          <w:rFonts w:ascii="Arial" w:hAnsi="Arial" w:cs="Arial"/>
          <w:sz w:val="20"/>
          <w:szCs w:val="20"/>
        </w:rPr>
      </w:pPr>
    </w:p>
    <w:p w14:paraId="46DFC590" w14:textId="77777777" w:rsidR="00EB7976" w:rsidRDefault="00ED7773" w:rsidP="00051ABC">
      <w:pPr>
        <w:rPr>
          <w:rFonts w:ascii="Arial" w:hAnsi="Arial" w:cs="Arial"/>
          <w:sz w:val="20"/>
          <w:szCs w:val="20"/>
        </w:rPr>
      </w:pPr>
      <w:r>
        <w:rPr>
          <w:rFonts w:ascii="Arial" w:hAnsi="Arial" w:cs="Arial"/>
          <w:sz w:val="20"/>
          <w:szCs w:val="20"/>
        </w:rPr>
        <w:t xml:space="preserve">Companies that currently have a wellness program in place can easily incorporate financial health into existing wellness strategies.  </w:t>
      </w:r>
      <w:r w:rsidR="00896EB5">
        <w:rPr>
          <w:rFonts w:ascii="Arial" w:hAnsi="Arial" w:cs="Arial"/>
          <w:sz w:val="20"/>
          <w:szCs w:val="20"/>
        </w:rPr>
        <w:t>If you don’t have a current wellness program in place (which you really should!)</w:t>
      </w:r>
      <w:r w:rsidR="00EB7976">
        <w:rPr>
          <w:rFonts w:ascii="Arial" w:hAnsi="Arial" w:cs="Arial"/>
          <w:sz w:val="20"/>
          <w:szCs w:val="20"/>
        </w:rPr>
        <w:t>,</w:t>
      </w:r>
      <w:r w:rsidR="00896EB5">
        <w:rPr>
          <w:rFonts w:ascii="Arial" w:hAnsi="Arial" w:cs="Arial"/>
          <w:sz w:val="20"/>
          <w:szCs w:val="20"/>
        </w:rPr>
        <w:t xml:space="preserve"> you can also build a stand-alone financial wellness program</w:t>
      </w:r>
      <w:r w:rsidR="00027486">
        <w:rPr>
          <w:rFonts w:ascii="Arial" w:hAnsi="Arial" w:cs="Arial"/>
          <w:sz w:val="20"/>
          <w:szCs w:val="20"/>
        </w:rPr>
        <w:t xml:space="preserve"> by leveraging any existing benefits</w:t>
      </w:r>
      <w:r w:rsidR="00EB7976">
        <w:rPr>
          <w:rFonts w:ascii="Arial" w:hAnsi="Arial" w:cs="Arial"/>
          <w:sz w:val="20"/>
          <w:szCs w:val="20"/>
        </w:rPr>
        <w:t xml:space="preserve">. </w:t>
      </w:r>
    </w:p>
    <w:p w14:paraId="6AA06F18" w14:textId="77777777" w:rsidR="00EB7976" w:rsidRDefault="00EB7976" w:rsidP="00051ABC">
      <w:pPr>
        <w:rPr>
          <w:rFonts w:ascii="Arial" w:hAnsi="Arial" w:cs="Arial"/>
          <w:sz w:val="20"/>
          <w:szCs w:val="20"/>
        </w:rPr>
      </w:pPr>
    </w:p>
    <w:p w14:paraId="01D6ACAB" w14:textId="11AB1063" w:rsidR="00896EB5" w:rsidRDefault="00EB7976" w:rsidP="00051ABC">
      <w:pPr>
        <w:rPr>
          <w:rFonts w:ascii="Arial" w:hAnsi="Arial" w:cs="Arial"/>
          <w:sz w:val="20"/>
          <w:szCs w:val="20"/>
        </w:rPr>
      </w:pPr>
      <w:r>
        <w:rPr>
          <w:rFonts w:ascii="Arial" w:hAnsi="Arial" w:cs="Arial"/>
          <w:sz w:val="20"/>
          <w:szCs w:val="20"/>
        </w:rPr>
        <w:t>Here’s</w:t>
      </w:r>
      <w:r w:rsidR="00027486">
        <w:rPr>
          <w:rFonts w:ascii="Arial" w:hAnsi="Arial" w:cs="Arial"/>
          <w:sz w:val="20"/>
          <w:szCs w:val="20"/>
        </w:rPr>
        <w:t xml:space="preserve"> some advice to help </w:t>
      </w:r>
      <w:r w:rsidR="00896EB5">
        <w:rPr>
          <w:rFonts w:ascii="Arial" w:hAnsi="Arial" w:cs="Arial"/>
          <w:sz w:val="20"/>
          <w:szCs w:val="20"/>
        </w:rPr>
        <w:t>employers support the financial wellness of employees:</w:t>
      </w:r>
    </w:p>
    <w:p w14:paraId="1F7CB195" w14:textId="77777777" w:rsidR="00027486" w:rsidRDefault="00027486" w:rsidP="00896EB5">
      <w:pPr>
        <w:rPr>
          <w:rFonts w:ascii="Arial" w:hAnsi="Arial" w:cs="Arial"/>
          <w:sz w:val="20"/>
          <w:szCs w:val="20"/>
        </w:rPr>
      </w:pPr>
    </w:p>
    <w:p w14:paraId="3B357DA4" w14:textId="13B57404" w:rsidR="009161F2" w:rsidRPr="009161F2" w:rsidRDefault="00C749A2" w:rsidP="00896EB5">
      <w:pPr>
        <w:rPr>
          <w:rFonts w:ascii="Arial" w:hAnsi="Arial" w:cs="Arial"/>
          <w:b/>
          <w:sz w:val="20"/>
          <w:szCs w:val="20"/>
        </w:rPr>
      </w:pPr>
      <w:r>
        <w:rPr>
          <w:rFonts w:ascii="Arial" w:hAnsi="Arial" w:cs="Arial"/>
          <w:b/>
          <w:sz w:val="20"/>
          <w:szCs w:val="20"/>
        </w:rPr>
        <w:t>Find the Right C</w:t>
      </w:r>
      <w:r w:rsidR="00027486" w:rsidRPr="009161F2">
        <w:rPr>
          <w:rFonts w:ascii="Arial" w:hAnsi="Arial" w:cs="Arial"/>
          <w:b/>
          <w:sz w:val="20"/>
          <w:szCs w:val="20"/>
        </w:rPr>
        <w:t xml:space="preserve">ompany </w:t>
      </w:r>
    </w:p>
    <w:p w14:paraId="44F783DA" w14:textId="77777777" w:rsidR="009161F2" w:rsidRDefault="009161F2" w:rsidP="00896EB5">
      <w:pPr>
        <w:rPr>
          <w:rFonts w:ascii="Arial" w:hAnsi="Arial" w:cs="Arial"/>
          <w:sz w:val="20"/>
          <w:szCs w:val="20"/>
        </w:rPr>
      </w:pPr>
    </w:p>
    <w:p w14:paraId="3ADBDD2A" w14:textId="1082C811" w:rsidR="00C749A2" w:rsidRDefault="009A65FB" w:rsidP="00896EB5">
      <w:pPr>
        <w:rPr>
          <w:rFonts w:ascii="Arial" w:hAnsi="Arial" w:cs="Arial"/>
          <w:sz w:val="20"/>
          <w:szCs w:val="20"/>
        </w:rPr>
      </w:pPr>
      <w:r>
        <w:rPr>
          <w:rFonts w:ascii="Arial" w:hAnsi="Arial" w:cs="Arial"/>
          <w:sz w:val="20"/>
          <w:szCs w:val="20"/>
        </w:rPr>
        <w:t xml:space="preserve">Providing an effective financial wellness program takes a lot of work. It’s a job </w:t>
      </w:r>
      <w:r w:rsidR="00772B6C">
        <w:rPr>
          <w:rFonts w:ascii="Arial" w:hAnsi="Arial" w:cs="Arial"/>
          <w:sz w:val="20"/>
          <w:szCs w:val="20"/>
        </w:rPr>
        <w:t>that shouldn’t just be handed off to</w:t>
      </w:r>
      <w:r>
        <w:rPr>
          <w:rFonts w:ascii="Arial" w:hAnsi="Arial" w:cs="Arial"/>
          <w:sz w:val="20"/>
          <w:szCs w:val="20"/>
        </w:rPr>
        <w:t xml:space="preserve"> one or two HR professionals or the wellness coordinator. Working with a third-party is an excellent solution</w:t>
      </w:r>
      <w:r w:rsidR="00772B6C">
        <w:rPr>
          <w:rFonts w:ascii="Arial" w:hAnsi="Arial" w:cs="Arial"/>
          <w:sz w:val="20"/>
          <w:szCs w:val="20"/>
        </w:rPr>
        <w:t xml:space="preserve"> for</w:t>
      </w:r>
      <w:r>
        <w:rPr>
          <w:rFonts w:ascii="Arial" w:hAnsi="Arial" w:cs="Arial"/>
          <w:sz w:val="20"/>
          <w:szCs w:val="20"/>
        </w:rPr>
        <w:t xml:space="preserve"> offering financial wellness support without causing more </w:t>
      </w:r>
      <w:hyperlink r:id="rId8" w:anchor="35d151733357" w:history="1">
        <w:r w:rsidRPr="009A65FB">
          <w:rPr>
            <w:rStyle w:val="Hyperlink"/>
            <w:rFonts w:ascii="Arial" w:hAnsi="Arial" w:cs="Arial"/>
            <w:sz w:val="20"/>
            <w:szCs w:val="20"/>
          </w:rPr>
          <w:t>stress within HR</w:t>
        </w:r>
      </w:hyperlink>
      <w:r>
        <w:rPr>
          <w:rFonts w:ascii="Arial" w:hAnsi="Arial" w:cs="Arial"/>
          <w:sz w:val="20"/>
          <w:szCs w:val="20"/>
        </w:rPr>
        <w:t xml:space="preserve">. </w:t>
      </w:r>
    </w:p>
    <w:p w14:paraId="34D9606B" w14:textId="77777777" w:rsidR="00C749A2" w:rsidRDefault="00C749A2" w:rsidP="00896EB5">
      <w:pPr>
        <w:rPr>
          <w:rFonts w:ascii="Arial" w:hAnsi="Arial" w:cs="Arial"/>
          <w:sz w:val="20"/>
          <w:szCs w:val="20"/>
        </w:rPr>
      </w:pPr>
    </w:p>
    <w:p w14:paraId="06F94BA5" w14:textId="7058FFB4" w:rsidR="00027486" w:rsidRDefault="009A65FB" w:rsidP="00896EB5">
      <w:pPr>
        <w:rPr>
          <w:rFonts w:ascii="Arial" w:hAnsi="Arial" w:cs="Arial"/>
          <w:sz w:val="20"/>
          <w:szCs w:val="20"/>
        </w:rPr>
      </w:pPr>
      <w:r>
        <w:rPr>
          <w:rFonts w:ascii="Arial" w:hAnsi="Arial" w:cs="Arial"/>
          <w:sz w:val="20"/>
          <w:szCs w:val="20"/>
        </w:rPr>
        <w:t>Employees might also feel more comfortable working with an outside company</w:t>
      </w:r>
      <w:r w:rsidR="00C749A2">
        <w:rPr>
          <w:rFonts w:ascii="Arial" w:hAnsi="Arial" w:cs="Arial"/>
          <w:sz w:val="20"/>
          <w:szCs w:val="20"/>
        </w:rPr>
        <w:t xml:space="preserve">. Finances are a touchy </w:t>
      </w:r>
      <w:proofErr w:type="gramStart"/>
      <w:r w:rsidR="00C749A2">
        <w:rPr>
          <w:rFonts w:ascii="Arial" w:hAnsi="Arial" w:cs="Arial"/>
          <w:sz w:val="20"/>
          <w:szCs w:val="20"/>
        </w:rPr>
        <w:t>subject,</w:t>
      </w:r>
      <w:proofErr w:type="gramEnd"/>
      <w:r>
        <w:rPr>
          <w:rFonts w:ascii="Arial" w:hAnsi="Arial" w:cs="Arial"/>
          <w:sz w:val="20"/>
          <w:szCs w:val="20"/>
        </w:rPr>
        <w:t xml:space="preserve"> so many employees might be hesitant </w:t>
      </w:r>
      <w:r w:rsidR="002858AD">
        <w:rPr>
          <w:rFonts w:ascii="Arial" w:hAnsi="Arial" w:cs="Arial"/>
          <w:sz w:val="20"/>
          <w:szCs w:val="20"/>
        </w:rPr>
        <w:t>sharing this information with</w:t>
      </w:r>
      <w:r>
        <w:rPr>
          <w:rFonts w:ascii="Arial" w:hAnsi="Arial" w:cs="Arial"/>
          <w:sz w:val="20"/>
          <w:szCs w:val="20"/>
        </w:rPr>
        <w:t xml:space="preserve"> someone </w:t>
      </w:r>
      <w:r w:rsidR="00772B6C">
        <w:rPr>
          <w:rFonts w:ascii="Arial" w:hAnsi="Arial" w:cs="Arial"/>
          <w:sz w:val="20"/>
          <w:szCs w:val="20"/>
        </w:rPr>
        <w:t>at their own workplace</w:t>
      </w:r>
      <w:r w:rsidR="002858AD">
        <w:rPr>
          <w:rFonts w:ascii="Arial" w:hAnsi="Arial" w:cs="Arial"/>
          <w:sz w:val="20"/>
          <w:szCs w:val="20"/>
        </w:rPr>
        <w:t xml:space="preserve">. </w:t>
      </w:r>
      <w:r w:rsidR="00C749A2">
        <w:rPr>
          <w:rFonts w:ascii="Arial" w:hAnsi="Arial" w:cs="Arial"/>
          <w:sz w:val="20"/>
          <w:szCs w:val="20"/>
        </w:rPr>
        <w:t>Be picky during your search to find a company that’s right for your employees. A good financial wellness program will educate, inspire, and coach emp</w:t>
      </w:r>
      <w:r w:rsidR="0002606C">
        <w:rPr>
          <w:rFonts w:ascii="Arial" w:hAnsi="Arial" w:cs="Arial"/>
          <w:sz w:val="20"/>
          <w:szCs w:val="20"/>
        </w:rPr>
        <w:t>loyees in a personalized manner</w:t>
      </w:r>
      <w:r w:rsidR="00C749A2">
        <w:rPr>
          <w:rFonts w:ascii="Arial" w:hAnsi="Arial" w:cs="Arial"/>
          <w:sz w:val="20"/>
          <w:szCs w:val="20"/>
        </w:rPr>
        <w:t xml:space="preserve">. </w:t>
      </w:r>
    </w:p>
    <w:p w14:paraId="7C3E63CD" w14:textId="77777777" w:rsidR="009161F2" w:rsidRDefault="009161F2" w:rsidP="00896EB5">
      <w:pPr>
        <w:rPr>
          <w:rFonts w:ascii="Arial" w:hAnsi="Arial" w:cs="Arial"/>
          <w:sz w:val="20"/>
          <w:szCs w:val="20"/>
        </w:rPr>
      </w:pPr>
    </w:p>
    <w:p w14:paraId="668A1464" w14:textId="64077087" w:rsidR="009161F2" w:rsidRPr="009161F2" w:rsidRDefault="00C749A2" w:rsidP="00896EB5">
      <w:pPr>
        <w:rPr>
          <w:rFonts w:ascii="Arial" w:hAnsi="Arial" w:cs="Arial"/>
          <w:b/>
          <w:sz w:val="20"/>
          <w:szCs w:val="20"/>
        </w:rPr>
      </w:pPr>
      <w:r>
        <w:rPr>
          <w:rFonts w:ascii="Arial" w:hAnsi="Arial" w:cs="Arial"/>
          <w:b/>
          <w:sz w:val="20"/>
          <w:szCs w:val="20"/>
        </w:rPr>
        <w:t>Establish O</w:t>
      </w:r>
      <w:r w:rsidR="00027486" w:rsidRPr="009161F2">
        <w:rPr>
          <w:rFonts w:ascii="Arial" w:hAnsi="Arial" w:cs="Arial"/>
          <w:b/>
          <w:sz w:val="20"/>
          <w:szCs w:val="20"/>
        </w:rPr>
        <w:t xml:space="preserve">bjectives </w:t>
      </w:r>
    </w:p>
    <w:p w14:paraId="76A00417" w14:textId="77777777" w:rsidR="009161F2" w:rsidRDefault="009161F2" w:rsidP="00896EB5">
      <w:pPr>
        <w:rPr>
          <w:rFonts w:ascii="Arial" w:hAnsi="Arial" w:cs="Arial"/>
          <w:sz w:val="20"/>
          <w:szCs w:val="20"/>
        </w:rPr>
      </w:pPr>
    </w:p>
    <w:p w14:paraId="0DB56E29" w14:textId="215C478B" w:rsidR="00027486" w:rsidRDefault="00C749A2" w:rsidP="00896EB5">
      <w:pPr>
        <w:rPr>
          <w:rFonts w:ascii="Arial" w:hAnsi="Arial" w:cs="Arial"/>
          <w:sz w:val="20"/>
          <w:szCs w:val="20"/>
        </w:rPr>
      </w:pPr>
      <w:r>
        <w:rPr>
          <w:rFonts w:ascii="Arial" w:hAnsi="Arial" w:cs="Arial"/>
          <w:sz w:val="20"/>
          <w:szCs w:val="20"/>
        </w:rPr>
        <w:t xml:space="preserve">Before you start your financial wellness program, determine your financial wellness goals. What is the company hoping to gain from the program? What do employees want to </w:t>
      </w:r>
      <w:r w:rsidR="006C035D">
        <w:rPr>
          <w:rFonts w:ascii="Arial" w:hAnsi="Arial" w:cs="Arial"/>
          <w:sz w:val="20"/>
          <w:szCs w:val="20"/>
        </w:rPr>
        <w:t>learn</w:t>
      </w:r>
      <w:r>
        <w:rPr>
          <w:rFonts w:ascii="Arial" w:hAnsi="Arial" w:cs="Arial"/>
          <w:sz w:val="20"/>
          <w:szCs w:val="20"/>
        </w:rPr>
        <w:t xml:space="preserve"> from the program? A good place to start is an anonymous employee survey. Ask employees to identify the main sources of financial stress. Are they struggling with credit? </w:t>
      </w:r>
      <w:r w:rsidR="00B56378">
        <w:rPr>
          <w:rFonts w:ascii="Arial" w:hAnsi="Arial" w:cs="Arial"/>
          <w:sz w:val="20"/>
          <w:szCs w:val="20"/>
        </w:rPr>
        <w:t xml:space="preserve">Are they taking advantage of current benefits such as a 401k plan or an FSA? Do they find budgeting </w:t>
      </w:r>
      <w:r w:rsidR="006C035D">
        <w:rPr>
          <w:rFonts w:ascii="Arial" w:hAnsi="Arial" w:cs="Arial"/>
          <w:sz w:val="20"/>
          <w:szCs w:val="20"/>
        </w:rPr>
        <w:t>and saving</w:t>
      </w:r>
      <w:r w:rsidR="00B56378">
        <w:rPr>
          <w:rFonts w:ascii="Arial" w:hAnsi="Arial" w:cs="Arial"/>
          <w:sz w:val="20"/>
          <w:szCs w:val="20"/>
        </w:rPr>
        <w:t xml:space="preserve"> </w:t>
      </w:r>
      <w:r w:rsidR="006C035D">
        <w:rPr>
          <w:rFonts w:ascii="Arial" w:hAnsi="Arial" w:cs="Arial"/>
          <w:sz w:val="20"/>
          <w:szCs w:val="20"/>
        </w:rPr>
        <w:t xml:space="preserve">money </w:t>
      </w:r>
      <w:r w:rsidR="00B56378">
        <w:rPr>
          <w:rFonts w:ascii="Arial" w:hAnsi="Arial" w:cs="Arial"/>
          <w:sz w:val="20"/>
          <w:szCs w:val="20"/>
        </w:rPr>
        <w:t>difficult? Analyze the findings of the surveys to establish goals and objectives for your program.</w:t>
      </w:r>
    </w:p>
    <w:p w14:paraId="0087AC15" w14:textId="77777777" w:rsidR="009161F2" w:rsidRDefault="009161F2" w:rsidP="00896EB5">
      <w:pPr>
        <w:rPr>
          <w:rFonts w:ascii="Arial" w:hAnsi="Arial" w:cs="Arial"/>
          <w:sz w:val="20"/>
          <w:szCs w:val="20"/>
        </w:rPr>
      </w:pPr>
    </w:p>
    <w:p w14:paraId="08BBA7E1" w14:textId="66526698" w:rsidR="00993942" w:rsidRPr="009161F2" w:rsidRDefault="00C749A2" w:rsidP="00896EB5">
      <w:pPr>
        <w:rPr>
          <w:rFonts w:ascii="Arial" w:hAnsi="Arial" w:cs="Arial"/>
          <w:b/>
          <w:sz w:val="20"/>
          <w:szCs w:val="20"/>
        </w:rPr>
      </w:pPr>
      <w:r>
        <w:rPr>
          <w:rFonts w:ascii="Arial" w:hAnsi="Arial" w:cs="Arial"/>
          <w:b/>
          <w:sz w:val="20"/>
          <w:szCs w:val="20"/>
        </w:rPr>
        <w:t>Be Holistic and C</w:t>
      </w:r>
      <w:r w:rsidR="00027486" w:rsidRPr="009161F2">
        <w:rPr>
          <w:rFonts w:ascii="Arial" w:hAnsi="Arial" w:cs="Arial"/>
          <w:b/>
          <w:sz w:val="20"/>
          <w:szCs w:val="20"/>
        </w:rPr>
        <w:t>omprehensive</w:t>
      </w:r>
    </w:p>
    <w:p w14:paraId="6FE16357" w14:textId="77777777" w:rsidR="009161F2" w:rsidRDefault="009161F2" w:rsidP="00896EB5">
      <w:pPr>
        <w:rPr>
          <w:rFonts w:ascii="Arial" w:hAnsi="Arial" w:cs="Arial"/>
          <w:sz w:val="20"/>
          <w:szCs w:val="20"/>
        </w:rPr>
      </w:pPr>
    </w:p>
    <w:p w14:paraId="28DC1675" w14:textId="7A087B1C" w:rsidR="00B56378" w:rsidRDefault="00B56378" w:rsidP="00896EB5">
      <w:pPr>
        <w:rPr>
          <w:rFonts w:ascii="Arial" w:hAnsi="Arial" w:cs="Arial"/>
          <w:sz w:val="20"/>
          <w:szCs w:val="20"/>
        </w:rPr>
      </w:pPr>
      <w:r>
        <w:rPr>
          <w:rFonts w:ascii="Arial" w:hAnsi="Arial" w:cs="Arial"/>
          <w:sz w:val="20"/>
          <w:szCs w:val="20"/>
        </w:rPr>
        <w:t>You might b</w:t>
      </w:r>
      <w:r w:rsidR="006C035D">
        <w:rPr>
          <w:rFonts w:ascii="Arial" w:hAnsi="Arial" w:cs="Arial"/>
          <w:sz w:val="20"/>
          <w:szCs w:val="20"/>
        </w:rPr>
        <w:t>e tempted to focus on just one</w:t>
      </w:r>
      <w:r>
        <w:rPr>
          <w:rFonts w:ascii="Arial" w:hAnsi="Arial" w:cs="Arial"/>
          <w:sz w:val="20"/>
          <w:szCs w:val="20"/>
        </w:rPr>
        <w:t xml:space="preserve"> aspect while incorporating a new financial wellness program. However, it’s important to keep in mind that these programs must be holistic and comprehensive to be effective and lead to healthy behavior changes. Instead of focusing strictly on the basics of budgeting, </w:t>
      </w:r>
      <w:r w:rsidR="001314A4">
        <w:rPr>
          <w:rFonts w:ascii="Arial" w:hAnsi="Arial" w:cs="Arial"/>
          <w:sz w:val="20"/>
          <w:szCs w:val="20"/>
        </w:rPr>
        <w:t xml:space="preserve">for </w:t>
      </w:r>
      <w:r w:rsidR="001314A4">
        <w:rPr>
          <w:rFonts w:ascii="Arial" w:hAnsi="Arial" w:cs="Arial"/>
          <w:sz w:val="20"/>
          <w:szCs w:val="20"/>
        </w:rPr>
        <w:lastRenderedPageBreak/>
        <w:t xml:space="preserve">example, </w:t>
      </w:r>
      <w:r>
        <w:rPr>
          <w:rFonts w:ascii="Arial" w:hAnsi="Arial" w:cs="Arial"/>
          <w:sz w:val="20"/>
          <w:szCs w:val="20"/>
        </w:rPr>
        <w:t xml:space="preserve">your program should cover areas such as saving for retirement, building wealth, and </w:t>
      </w:r>
      <w:r w:rsidR="001314A4">
        <w:rPr>
          <w:rFonts w:ascii="Arial" w:hAnsi="Arial" w:cs="Arial"/>
          <w:sz w:val="20"/>
          <w:szCs w:val="20"/>
        </w:rPr>
        <w:t xml:space="preserve">handling </w:t>
      </w:r>
      <w:r>
        <w:rPr>
          <w:rFonts w:ascii="Arial" w:hAnsi="Arial" w:cs="Arial"/>
          <w:sz w:val="20"/>
          <w:szCs w:val="20"/>
        </w:rPr>
        <w:t xml:space="preserve">debt. Be sure to tie these aspects back into current company offerings so that all employees are </w:t>
      </w:r>
      <w:r w:rsidR="007074EF">
        <w:rPr>
          <w:rFonts w:ascii="Arial" w:hAnsi="Arial" w:cs="Arial"/>
          <w:sz w:val="20"/>
          <w:szCs w:val="20"/>
        </w:rPr>
        <w:t>able to learn and improve from the financial wellness program.</w:t>
      </w:r>
    </w:p>
    <w:p w14:paraId="34ACE5E9" w14:textId="77777777" w:rsidR="009161F2" w:rsidRDefault="009161F2" w:rsidP="00896EB5">
      <w:pPr>
        <w:rPr>
          <w:rFonts w:ascii="Arial" w:hAnsi="Arial" w:cs="Arial"/>
          <w:sz w:val="20"/>
          <w:szCs w:val="20"/>
        </w:rPr>
      </w:pPr>
    </w:p>
    <w:p w14:paraId="3040D9EC" w14:textId="2EA48F79" w:rsidR="009161F2" w:rsidRPr="009161F2" w:rsidRDefault="00C749A2" w:rsidP="00896EB5">
      <w:pPr>
        <w:rPr>
          <w:rFonts w:ascii="Arial" w:hAnsi="Arial" w:cs="Arial"/>
          <w:b/>
          <w:sz w:val="20"/>
          <w:szCs w:val="20"/>
        </w:rPr>
      </w:pPr>
      <w:r>
        <w:rPr>
          <w:rFonts w:ascii="Arial" w:hAnsi="Arial" w:cs="Arial"/>
          <w:b/>
          <w:sz w:val="20"/>
          <w:szCs w:val="20"/>
        </w:rPr>
        <w:t>Treat It Like a P</w:t>
      </w:r>
      <w:r w:rsidR="009161F2" w:rsidRPr="009161F2">
        <w:rPr>
          <w:rFonts w:ascii="Arial" w:hAnsi="Arial" w:cs="Arial"/>
          <w:b/>
          <w:sz w:val="20"/>
          <w:szCs w:val="20"/>
        </w:rPr>
        <w:t>rocess</w:t>
      </w:r>
    </w:p>
    <w:p w14:paraId="4A8EFC00" w14:textId="77777777" w:rsidR="009161F2" w:rsidRDefault="009161F2" w:rsidP="00896EB5">
      <w:pPr>
        <w:rPr>
          <w:rFonts w:ascii="Arial" w:hAnsi="Arial" w:cs="Arial"/>
          <w:sz w:val="20"/>
          <w:szCs w:val="20"/>
        </w:rPr>
      </w:pPr>
    </w:p>
    <w:p w14:paraId="67FCF0D6" w14:textId="5D658974" w:rsidR="009161F2" w:rsidRDefault="009161F2" w:rsidP="00896EB5">
      <w:pPr>
        <w:rPr>
          <w:rFonts w:ascii="Arial" w:hAnsi="Arial" w:cs="Arial"/>
          <w:sz w:val="20"/>
          <w:szCs w:val="20"/>
        </w:rPr>
      </w:pPr>
      <w:r>
        <w:rPr>
          <w:rFonts w:ascii="Arial" w:hAnsi="Arial" w:cs="Arial"/>
          <w:sz w:val="20"/>
          <w:szCs w:val="20"/>
        </w:rPr>
        <w:t>Financial wellness isn’t a</w:t>
      </w:r>
      <w:r w:rsidR="00EC4D07">
        <w:rPr>
          <w:rFonts w:ascii="Arial" w:hAnsi="Arial" w:cs="Arial"/>
          <w:sz w:val="20"/>
          <w:szCs w:val="20"/>
        </w:rPr>
        <w:t xml:space="preserve"> one-and-done deal – and you can’t expect overnight results.</w:t>
      </w:r>
      <w:r>
        <w:rPr>
          <w:rFonts w:ascii="Arial" w:hAnsi="Arial" w:cs="Arial"/>
          <w:sz w:val="20"/>
          <w:szCs w:val="20"/>
        </w:rPr>
        <w:t xml:space="preserve"> One event covering financial education simply isn’t enough.</w:t>
      </w:r>
      <w:r w:rsidR="009A65FB">
        <w:rPr>
          <w:rFonts w:ascii="Arial" w:hAnsi="Arial" w:cs="Arial"/>
          <w:sz w:val="20"/>
          <w:szCs w:val="20"/>
        </w:rPr>
        <w:t xml:space="preserve"> It’s important that financial wellness is taken one step at a time. </w:t>
      </w:r>
      <w:r w:rsidR="007074EF">
        <w:rPr>
          <w:rFonts w:ascii="Arial" w:hAnsi="Arial" w:cs="Arial"/>
          <w:sz w:val="20"/>
          <w:szCs w:val="20"/>
        </w:rPr>
        <w:t>Offer different lunch and learn sessions and seminars throughout the year. Give employees year-round access to different financial resources and professionals. Just like nutrition and physical activity, financial wellness takes practice and ongoing education.</w:t>
      </w:r>
    </w:p>
    <w:p w14:paraId="0F235E2B" w14:textId="77777777" w:rsidR="00027486" w:rsidRDefault="00027486" w:rsidP="00896EB5">
      <w:pPr>
        <w:rPr>
          <w:rFonts w:ascii="Arial" w:hAnsi="Arial" w:cs="Arial"/>
          <w:sz w:val="20"/>
          <w:szCs w:val="20"/>
        </w:rPr>
      </w:pPr>
    </w:p>
    <w:p w14:paraId="0F04298C" w14:textId="2D99A6E8" w:rsidR="00A07A51" w:rsidRDefault="009A65FB" w:rsidP="005D660A">
      <w:pPr>
        <w:rPr>
          <w:rFonts w:ascii="Arial" w:hAnsi="Arial" w:cs="Arial"/>
          <w:sz w:val="20"/>
          <w:szCs w:val="20"/>
        </w:rPr>
      </w:pPr>
      <w:r>
        <w:rPr>
          <w:rFonts w:ascii="Arial" w:hAnsi="Arial" w:cs="Arial"/>
          <w:sz w:val="20"/>
          <w:szCs w:val="20"/>
        </w:rPr>
        <w:t xml:space="preserve">By putting a focus on financial wellness, employers </w:t>
      </w:r>
      <w:r w:rsidR="002E2B3A">
        <w:rPr>
          <w:rFonts w:ascii="Arial" w:hAnsi="Arial" w:cs="Arial"/>
          <w:sz w:val="20"/>
          <w:szCs w:val="20"/>
        </w:rPr>
        <w:t>can expect</w:t>
      </w:r>
      <w:r>
        <w:rPr>
          <w:rFonts w:ascii="Arial" w:hAnsi="Arial" w:cs="Arial"/>
          <w:sz w:val="20"/>
          <w:szCs w:val="20"/>
        </w:rPr>
        <w:t xml:space="preserve"> reduced healthcare costs, increased productivity, reduced absenteeism, and improved employee recruitment and retention. </w:t>
      </w:r>
      <w:r w:rsidR="0033357F">
        <w:rPr>
          <w:rFonts w:ascii="Arial" w:hAnsi="Arial" w:cs="Arial"/>
          <w:sz w:val="20"/>
          <w:szCs w:val="20"/>
        </w:rPr>
        <w:t xml:space="preserve">Access to financial resources and training will help lower employee stress levels and give them one less thing to worry about. </w:t>
      </w:r>
      <w:r w:rsidR="005D660A">
        <w:rPr>
          <w:rFonts w:ascii="Arial" w:hAnsi="Arial" w:cs="Arial"/>
          <w:sz w:val="20"/>
          <w:szCs w:val="20"/>
        </w:rPr>
        <w:t xml:space="preserve">Keep these tips in mind when developing your financial wellness program. </w:t>
      </w:r>
    </w:p>
    <w:p w14:paraId="4F3F01AD" w14:textId="77777777" w:rsidR="00A323A9" w:rsidRDefault="00A323A9" w:rsidP="005D660A">
      <w:pPr>
        <w:rPr>
          <w:rFonts w:ascii="Arial" w:hAnsi="Arial" w:cs="Arial"/>
          <w:sz w:val="20"/>
          <w:szCs w:val="20"/>
        </w:rPr>
      </w:pPr>
    </w:p>
    <w:p w14:paraId="3F3039CA" w14:textId="16995858" w:rsidR="00A323A9" w:rsidRPr="00A07A51" w:rsidRDefault="00A323A9" w:rsidP="005D660A">
      <w:pPr>
        <w:rPr>
          <w:rFonts w:ascii="Arial" w:hAnsi="Arial" w:cs="Arial"/>
          <w:sz w:val="20"/>
          <w:szCs w:val="20"/>
        </w:rPr>
      </w:pPr>
      <w:r>
        <w:rPr>
          <w:rFonts w:ascii="Arial" w:hAnsi="Arial" w:cs="Arial"/>
          <w:sz w:val="20"/>
          <w:szCs w:val="20"/>
        </w:rPr>
        <w:t>How does your company address financial wellness? Let us know in the comment section below!</w:t>
      </w:r>
    </w:p>
    <w:p w14:paraId="3CE2F4A0" w14:textId="77777777" w:rsidR="00385A4D" w:rsidRDefault="00385A4D" w:rsidP="00993942">
      <w:pPr>
        <w:rPr>
          <w:rFonts w:ascii="Arial" w:hAnsi="Arial" w:cs="Arial"/>
          <w:sz w:val="20"/>
          <w:szCs w:val="20"/>
        </w:rPr>
      </w:pPr>
    </w:p>
    <w:p w14:paraId="69CF6D66" w14:textId="2CCBC63A" w:rsidR="00385A4D" w:rsidRPr="00E8212C" w:rsidRDefault="00385A4D" w:rsidP="00993942">
      <w:pPr>
        <w:rPr>
          <w:rFonts w:ascii="Arial" w:hAnsi="Arial" w:cs="Arial"/>
          <w:sz w:val="20"/>
          <w:szCs w:val="20"/>
        </w:rPr>
      </w:pPr>
      <w:bookmarkStart w:id="0" w:name="_GoBack"/>
      <w:bookmarkEnd w:id="0"/>
    </w:p>
    <w:sectPr w:rsidR="00385A4D" w:rsidRPr="00E8212C" w:rsidSect="00E82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2C"/>
    <w:rsid w:val="0002606C"/>
    <w:rsid w:val="00027486"/>
    <w:rsid w:val="00051ABC"/>
    <w:rsid w:val="000E5183"/>
    <w:rsid w:val="0012688C"/>
    <w:rsid w:val="001314A4"/>
    <w:rsid w:val="001E6C6D"/>
    <w:rsid w:val="002858AD"/>
    <w:rsid w:val="002E2B3A"/>
    <w:rsid w:val="0033357F"/>
    <w:rsid w:val="0033750E"/>
    <w:rsid w:val="00385A4D"/>
    <w:rsid w:val="00387908"/>
    <w:rsid w:val="004B1A88"/>
    <w:rsid w:val="00500A9E"/>
    <w:rsid w:val="005D660A"/>
    <w:rsid w:val="005E06D3"/>
    <w:rsid w:val="006C035D"/>
    <w:rsid w:val="007074EF"/>
    <w:rsid w:val="00772B6C"/>
    <w:rsid w:val="007811B3"/>
    <w:rsid w:val="007B3099"/>
    <w:rsid w:val="007D4376"/>
    <w:rsid w:val="00896EB5"/>
    <w:rsid w:val="008C7DAE"/>
    <w:rsid w:val="009161F2"/>
    <w:rsid w:val="00993942"/>
    <w:rsid w:val="009A65FB"/>
    <w:rsid w:val="009C4A78"/>
    <w:rsid w:val="00A07A51"/>
    <w:rsid w:val="00A323A9"/>
    <w:rsid w:val="00A407A3"/>
    <w:rsid w:val="00A47B76"/>
    <w:rsid w:val="00B057B6"/>
    <w:rsid w:val="00B56378"/>
    <w:rsid w:val="00C42FCD"/>
    <w:rsid w:val="00C749A2"/>
    <w:rsid w:val="00E10677"/>
    <w:rsid w:val="00E45098"/>
    <w:rsid w:val="00E8212C"/>
    <w:rsid w:val="00EB7976"/>
    <w:rsid w:val="00EC4D07"/>
    <w:rsid w:val="00ED7773"/>
    <w:rsid w:val="00F57D0A"/>
    <w:rsid w:val="00FE2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05A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67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6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95507">
      <w:bodyDiv w:val="1"/>
      <w:marLeft w:val="0"/>
      <w:marRight w:val="0"/>
      <w:marTop w:val="0"/>
      <w:marBottom w:val="0"/>
      <w:divBdr>
        <w:top w:val="none" w:sz="0" w:space="0" w:color="auto"/>
        <w:left w:val="none" w:sz="0" w:space="0" w:color="auto"/>
        <w:bottom w:val="none" w:sz="0" w:space="0" w:color="auto"/>
        <w:right w:val="none" w:sz="0" w:space="0" w:color="auto"/>
      </w:divBdr>
    </w:div>
    <w:div w:id="1217861517">
      <w:bodyDiv w:val="1"/>
      <w:marLeft w:val="0"/>
      <w:marRight w:val="0"/>
      <w:marTop w:val="0"/>
      <w:marBottom w:val="0"/>
      <w:divBdr>
        <w:top w:val="none" w:sz="0" w:space="0" w:color="auto"/>
        <w:left w:val="none" w:sz="0" w:space="0" w:color="auto"/>
        <w:bottom w:val="none" w:sz="0" w:space="0" w:color="auto"/>
        <w:right w:val="none" w:sz="0" w:space="0" w:color="auto"/>
      </w:divBdr>
    </w:div>
    <w:div w:id="1573202027">
      <w:bodyDiv w:val="1"/>
      <w:marLeft w:val="0"/>
      <w:marRight w:val="0"/>
      <w:marTop w:val="0"/>
      <w:marBottom w:val="0"/>
      <w:divBdr>
        <w:top w:val="none" w:sz="0" w:space="0" w:color="auto"/>
        <w:left w:val="none" w:sz="0" w:space="0" w:color="auto"/>
        <w:bottom w:val="none" w:sz="0" w:space="0" w:color="auto"/>
        <w:right w:val="none" w:sz="0" w:space="0" w:color="auto"/>
      </w:divBdr>
    </w:div>
    <w:div w:id="21408763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nfo.totalwellnesshealth.com/blog/are-your-employees-stressed-out" TargetMode="External"/><Relationship Id="rId6" Type="http://schemas.openxmlformats.org/officeDocument/2006/relationships/hyperlink" Target="https://www.forbes.com/sites/alankohll/2017/01/18/the-top-corporate-wellness-trends-to-watch-for-in-2017/2/" TargetMode="External"/><Relationship Id="rId7" Type="http://schemas.openxmlformats.org/officeDocument/2006/relationships/hyperlink" Target="https://www.greenpath.com/docs/GreenPathEmpFinWellPgm_Brochure.pdf" TargetMode="External"/><Relationship Id="rId8" Type="http://schemas.openxmlformats.org/officeDocument/2006/relationships/hyperlink" Target="https://www.forbes.com/sites/alankohll/2017/07/19/7-ways-to-avoid-hr-burnou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811</Words>
  <Characters>4629</Characters>
  <Application>Microsoft Macintosh Word</Application>
  <DocSecurity>0</DocSecurity>
  <Lines>38</Lines>
  <Paragraphs>10</Paragraphs>
  <ScaleCrop>false</ScaleCrop>
  <Company>TotalWellness</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31</cp:revision>
  <dcterms:created xsi:type="dcterms:W3CDTF">2017-08-03T14:28:00Z</dcterms:created>
  <dcterms:modified xsi:type="dcterms:W3CDTF">2017-08-03T20:12:00Z</dcterms:modified>
</cp:coreProperties>
</file>