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13716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71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Hi [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manager name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],</w:t>
      </w:r>
    </w:p>
    <w:p w:rsidR="00000000" w:rsidDel="00000000" w:rsidP="00000000" w:rsidRDefault="00000000" w:rsidRPr="00000000" w14:paraId="00000004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 would like your approval to attend HighRadius’ annual Order-to-Cash and Treasury Unconference,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rtl w:val="0"/>
        </w:rPr>
        <w:t xml:space="preserve">Radiance 2020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 at AT&amp;T Stadium, Dallas from February 5th-7th 2020. </w:t>
      </w:r>
    </w:p>
    <w:p w:rsidR="00000000" w:rsidDel="00000000" w:rsidP="00000000" w:rsidRDefault="00000000" w:rsidRPr="00000000" w14:paraId="00000006">
      <w:pPr>
        <w:rPr>
          <w:rFonts w:ascii="Trebuchet MS" w:cs="Trebuchet MS" w:eastAsia="Trebuchet MS" w:hAnsi="Trebuchet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 believe attending Radiance 2020 (</w:t>
      </w:r>
      <w:hyperlink r:id="rId7">
        <w:r w:rsidDel="00000000" w:rsidR="00000000" w:rsidRPr="00000000">
          <w:rPr>
            <w:rFonts w:ascii="Trebuchet MS" w:cs="Trebuchet MS" w:eastAsia="Trebuchet MS" w:hAnsi="Trebuchet MS"/>
            <w:color w:val="1155cc"/>
            <w:sz w:val="24"/>
            <w:szCs w:val="24"/>
            <w:u w:val="single"/>
            <w:rtl w:val="0"/>
          </w:rPr>
          <w:t xml:space="preserve">radiance.highradius.com</w:t>
        </w:r>
      </w:hyperlink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) will help me gain actionable insights to drive higher efficiency to our existing processes, and improve the key metrics including DSO, cost-savings and working capital.</w:t>
      </w:r>
    </w:p>
    <w:p w:rsidR="00000000" w:rsidDel="00000000" w:rsidP="00000000" w:rsidRDefault="00000000" w:rsidRPr="00000000" w14:paraId="00000008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rebuchet MS" w:cs="Trebuchet MS" w:eastAsia="Trebuchet MS" w:hAnsi="Trebuchet MS"/>
          <w:b w:val="1"/>
          <w:sz w:val="28"/>
          <w:szCs w:val="28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28"/>
          <w:szCs w:val="28"/>
          <w:rtl w:val="0"/>
        </w:rPr>
        <w:t xml:space="preserve">Conference Highlights and Advantages for our Company:</w:t>
      </w:r>
    </w:p>
    <w:p w:rsidR="00000000" w:rsidDel="00000000" w:rsidP="00000000" w:rsidRDefault="00000000" w:rsidRPr="00000000" w14:paraId="0000000A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I will get the opportunity to be a part of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100+ peer-led sessions and panel discussions by thought leaders on industry best practices and case studies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1:1 value benchmarking workshops to gain insights on our existing processes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Network, interact and learn from the 1000+ attendees from organizations including adidas, Uber, Danone, Honeywell, GE, AB InBev and more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rtl w:val="0"/>
        </w:rPr>
        <w:t xml:space="preserve">LIVE product demos and opportunity to talk with their team behind the AI technology </w:t>
      </w:r>
    </w:p>
    <w:p w:rsidR="00000000" w:rsidDel="00000000" w:rsidP="00000000" w:rsidRDefault="00000000" w:rsidRPr="00000000" w14:paraId="0000000F">
      <w:pPr>
        <w:rPr>
          <w:rFonts w:ascii="Trebuchet MS" w:cs="Trebuchet MS" w:eastAsia="Trebuchet MS" w:hAnsi="Trebuchet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I feel confident that I’ll bring back a ton of useful notes and takeaways for the team. 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The conference also provides </w:t>
      </w:r>
      <w:r w:rsidDel="00000000" w:rsidR="00000000" w:rsidRPr="00000000">
        <w:rPr>
          <w:rFonts w:ascii="Trebuchet MS" w:cs="Trebuchet MS" w:eastAsia="Trebuchet MS" w:hAnsi="Trebuchet MS"/>
          <w:b w:val="1"/>
          <w:sz w:val="24"/>
          <w:szCs w:val="24"/>
          <w:highlight w:val="white"/>
          <w:rtl w:val="0"/>
        </w:rPr>
        <w:t xml:space="preserve">slides and videos</w:t>
      </w: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 of presentations that we could use internally as well.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I plan on reaching out to the Radiance team to facilitate an introduction with the following presenters to improve our operations:</w:t>
      </w:r>
    </w:p>
    <w:p w:rsidR="00000000" w:rsidDel="00000000" w:rsidP="00000000" w:rsidRDefault="00000000" w:rsidRPr="00000000" w14:paraId="00000013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[</w:t>
      </w:r>
    </w:p>
    <w:p w:rsidR="00000000" w:rsidDel="00000000" w:rsidP="00000000" w:rsidRDefault="00000000" w:rsidRPr="00000000" w14:paraId="00000014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920" w:firstLine="720"/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]</w:t>
        <w:tab/>
      </w:r>
    </w:p>
    <w:p w:rsidR="00000000" w:rsidDel="00000000" w:rsidP="00000000" w:rsidRDefault="00000000" w:rsidRPr="00000000" w14:paraId="00000018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These are my projected costs for attending Radiance 2019:</w:t>
      </w:r>
    </w:p>
    <w:p w:rsidR="00000000" w:rsidDel="00000000" w:rsidP="00000000" w:rsidRDefault="00000000" w:rsidRPr="00000000" w14:paraId="0000001A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• Airfare – $</w:t>
      </w:r>
    </w:p>
    <w:p w:rsidR="00000000" w:rsidDel="00000000" w:rsidP="00000000" w:rsidRDefault="00000000" w:rsidRPr="00000000" w14:paraId="0000001B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• Hotel – $127/night negotiate rate at the Doubletree</w:t>
      </w:r>
    </w:p>
    <w:p w:rsidR="00000000" w:rsidDel="00000000" w:rsidP="00000000" w:rsidRDefault="00000000" w:rsidRPr="00000000" w14:paraId="0000001C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• Registration (meals included) – $695 (early bird until Dec 15th) / $995 (regular)</w:t>
      </w:r>
    </w:p>
    <w:p w:rsidR="00000000" w:rsidDel="00000000" w:rsidP="00000000" w:rsidRDefault="00000000" w:rsidRPr="00000000" w14:paraId="0000001D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• Miscellaneous (local travel, incidentals) – $</w:t>
      </w:r>
    </w:p>
    <w:p w:rsidR="00000000" w:rsidDel="00000000" w:rsidP="00000000" w:rsidRDefault="00000000" w:rsidRPr="00000000" w14:paraId="0000001E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I believe this event will have a significant ROI for our organization. </w:t>
      </w:r>
    </w:p>
    <w:p w:rsidR="00000000" w:rsidDel="00000000" w:rsidP="00000000" w:rsidRDefault="00000000" w:rsidRPr="00000000" w14:paraId="00000020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Fonts w:ascii="Trebuchet MS" w:cs="Trebuchet MS" w:eastAsia="Trebuchet MS" w:hAnsi="Trebuchet MS"/>
          <w:sz w:val="24"/>
          <w:szCs w:val="24"/>
          <w:highlight w:val="white"/>
          <w:rtl w:val="0"/>
        </w:rPr>
        <w:t xml:space="preserve">I would appreciate your approval of this request.</w:t>
      </w:r>
    </w:p>
    <w:p w:rsidR="00000000" w:rsidDel="00000000" w:rsidP="00000000" w:rsidRDefault="00000000" w:rsidRPr="00000000" w14:paraId="00000022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rebuchet MS" w:cs="Trebuchet MS" w:eastAsia="Trebuchet MS" w:hAnsi="Trebuchet MS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radiance.highradiu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