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0F" w:rsidRDefault="00F37F30" w:rsidP="00C54B0F">
      <w:pPr>
        <w:spacing w:after="0"/>
        <w:rPr>
          <w:b/>
        </w:rPr>
      </w:pPr>
      <w:bookmarkStart w:id="0" w:name="_GoBack"/>
      <w:bookmarkEnd w:id="0"/>
      <w:r w:rsidRPr="00F37F30">
        <w:rPr>
          <w:b/>
        </w:rPr>
        <w:t>Position: Research Associate/Consultant</w:t>
      </w:r>
    </w:p>
    <w:p w:rsidR="00F37F30" w:rsidRPr="00F37F30" w:rsidRDefault="00F37F30">
      <w:pPr>
        <w:rPr>
          <w:b/>
        </w:rPr>
      </w:pPr>
      <w:r w:rsidRPr="00F37F30">
        <w:rPr>
          <w:b/>
        </w:rPr>
        <w:t>Date:  November 2018</w:t>
      </w:r>
    </w:p>
    <w:p w:rsidR="002F121C" w:rsidRPr="002F121C" w:rsidRDefault="002F121C" w:rsidP="00F37F30">
      <w:pPr>
        <w:shd w:val="clear" w:color="auto" w:fill="FFFFFF"/>
        <w:rPr>
          <w:rFonts w:ascii="Arial" w:hAnsi="Arial" w:cs="Arial"/>
          <w:b/>
          <w:color w:val="000000"/>
          <w:sz w:val="20"/>
          <w:szCs w:val="20"/>
          <w:u w:val="single"/>
          <w:lang w:val="en"/>
        </w:rPr>
      </w:pPr>
      <w:r w:rsidRPr="002F121C">
        <w:rPr>
          <w:rFonts w:ascii="Arial" w:hAnsi="Arial" w:cs="Arial"/>
          <w:b/>
          <w:color w:val="000000"/>
          <w:sz w:val="20"/>
          <w:szCs w:val="20"/>
          <w:u w:val="single"/>
          <w:lang w:val="en"/>
        </w:rPr>
        <w:t>Position Summary</w:t>
      </w:r>
    </w:p>
    <w:p w:rsidR="00F37F30" w:rsidRDefault="00F37F30" w:rsidP="00F37F30">
      <w:pPr>
        <w:shd w:val="clear" w:color="auto" w:fill="FFFFFF"/>
        <w:rPr>
          <w:rFonts w:ascii="Arial" w:hAnsi="Arial" w:cs="Arial"/>
          <w:color w:val="000000"/>
          <w:sz w:val="20"/>
          <w:szCs w:val="20"/>
          <w:lang w:val="en"/>
        </w:rPr>
      </w:pPr>
      <w:r>
        <w:rPr>
          <w:rFonts w:ascii="Arial" w:hAnsi="Arial" w:cs="Arial"/>
          <w:color w:val="000000"/>
          <w:sz w:val="20"/>
          <w:szCs w:val="20"/>
          <w:lang w:val="en"/>
        </w:rPr>
        <w:t>Pennside Partners</w:t>
      </w:r>
      <w:r w:rsidR="007810B9">
        <w:rPr>
          <w:rFonts w:ascii="Arial" w:hAnsi="Arial" w:cs="Arial"/>
          <w:color w:val="000000"/>
          <w:sz w:val="20"/>
          <w:szCs w:val="20"/>
          <w:lang w:val="en"/>
        </w:rPr>
        <w:t>, a Two Labs Company,</w:t>
      </w:r>
      <w:r w:rsidR="00C54B0F">
        <w:rPr>
          <w:rFonts w:ascii="Arial" w:hAnsi="Arial" w:cs="Arial"/>
          <w:color w:val="000000"/>
          <w:sz w:val="20"/>
          <w:szCs w:val="20"/>
          <w:lang w:val="en"/>
        </w:rPr>
        <w:t xml:space="preserve"> </w:t>
      </w:r>
      <w:r>
        <w:rPr>
          <w:rFonts w:ascii="Arial" w:hAnsi="Arial" w:cs="Arial"/>
          <w:color w:val="000000"/>
          <w:sz w:val="20"/>
          <w:szCs w:val="20"/>
          <w:lang w:val="en"/>
        </w:rPr>
        <w:t>is looking for a Research Associate/Consultant to join our global team of pharmaceutical and biotechnology consultants. This position will be based in our global headquarters located in Wyomissing, PA, United States.</w:t>
      </w:r>
    </w:p>
    <w:p w:rsidR="00C54B0F" w:rsidRDefault="00C54B0F" w:rsidP="00C54B0F">
      <w:pPr>
        <w:spacing w:line="210" w:lineRule="atLeast"/>
        <w:rPr>
          <w:rFonts w:ascii="Arial" w:hAnsi="Arial" w:cs="Arial"/>
          <w:color w:val="000000"/>
          <w:sz w:val="17"/>
          <w:szCs w:val="17"/>
        </w:rPr>
      </w:pPr>
      <w:r>
        <w:rPr>
          <w:rFonts w:ascii="Arial" w:hAnsi="Arial" w:cs="Arial"/>
          <w:color w:val="000000"/>
          <w:sz w:val="20"/>
          <w:szCs w:val="20"/>
        </w:rPr>
        <w:t>Pennside Partners, is a leading business development consulting firm serving the global pharmaceutical, biotechnology, and medical device sectors worldwide for more than 25 years. We earn our client's trust by consistently delivering high-quality, actionable business insight and competitive intelligence. Our clients gain significant competitive advantages, including the knowledge gained from mining the industry's deepest analog repository containing unmatched data insights into major launches, and an expert worldwide team of industry professionals who formulate best-in-class tactical and strategic analysis.</w:t>
      </w:r>
    </w:p>
    <w:p w:rsidR="00F37F30" w:rsidRDefault="00C54B0F" w:rsidP="00F37F30">
      <w:pPr>
        <w:rPr>
          <w:rFonts w:ascii="Arial" w:hAnsi="Arial" w:cs="Arial"/>
          <w:color w:val="000000"/>
          <w:sz w:val="17"/>
          <w:szCs w:val="17"/>
        </w:rPr>
      </w:pPr>
      <w:r>
        <w:rPr>
          <w:rFonts w:ascii="Arial" w:hAnsi="Arial" w:cs="Arial"/>
          <w:color w:val="000000"/>
          <w:sz w:val="20"/>
          <w:szCs w:val="20"/>
          <w:lang w:val="en"/>
        </w:rPr>
        <w:t xml:space="preserve">The </w:t>
      </w:r>
      <w:r w:rsidR="00F37F30">
        <w:rPr>
          <w:rFonts w:ascii="Arial" w:hAnsi="Arial" w:cs="Arial"/>
          <w:color w:val="000000"/>
          <w:sz w:val="20"/>
          <w:szCs w:val="20"/>
          <w:lang w:val="en"/>
        </w:rPr>
        <w:t>Research Associate </w:t>
      </w:r>
      <w:r w:rsidR="00F37F30">
        <w:rPr>
          <w:rFonts w:ascii="Arial" w:hAnsi="Arial" w:cs="Arial"/>
          <w:color w:val="000000"/>
          <w:sz w:val="20"/>
          <w:szCs w:val="20"/>
        </w:rPr>
        <w:t>performs duties and functions outlined below in support of client-based projects within the pharmaceutical and biotechnology industries. Duties directly support a specific project team, project manager and/or senior/executive management.</w:t>
      </w:r>
    </w:p>
    <w:p w:rsidR="00F37F30" w:rsidRDefault="00F37F30" w:rsidP="00F37F30">
      <w:pPr>
        <w:rPr>
          <w:rFonts w:ascii="Arial" w:hAnsi="Arial" w:cs="Arial"/>
          <w:color w:val="000000"/>
          <w:sz w:val="17"/>
          <w:szCs w:val="17"/>
        </w:rPr>
      </w:pPr>
      <w:r>
        <w:rPr>
          <w:rFonts w:ascii="Arial" w:hAnsi="Arial" w:cs="Arial"/>
          <w:color w:val="000000"/>
          <w:sz w:val="20"/>
          <w:szCs w:val="20"/>
          <w:lang w:val="en"/>
        </w:rPr>
        <w:t>Pennside offers a dynamic work environment, competitive total compensation package commensurate with experience, and an opportunity for career growth in an exciting industry.</w:t>
      </w:r>
    </w:p>
    <w:p w:rsidR="00F37F30" w:rsidRPr="002F121C" w:rsidRDefault="002F121C" w:rsidP="00F37F30">
      <w:pPr>
        <w:shd w:val="clear" w:color="auto" w:fill="FFFFFF"/>
        <w:rPr>
          <w:rFonts w:ascii="Arial" w:hAnsi="Arial" w:cs="Arial"/>
          <w:color w:val="000000"/>
          <w:sz w:val="17"/>
          <w:szCs w:val="17"/>
          <w:u w:val="single"/>
        </w:rPr>
      </w:pPr>
      <w:r w:rsidRPr="002F121C">
        <w:rPr>
          <w:rFonts w:ascii="Arial" w:hAnsi="Arial" w:cs="Arial"/>
          <w:b/>
          <w:bCs/>
          <w:color w:val="000000"/>
          <w:sz w:val="20"/>
          <w:szCs w:val="20"/>
          <w:u w:val="single"/>
          <w:lang w:val="en"/>
        </w:rPr>
        <w:t xml:space="preserve">Roles </w:t>
      </w:r>
      <w:r w:rsidR="00F37F30" w:rsidRPr="002F121C">
        <w:rPr>
          <w:rFonts w:ascii="Arial" w:hAnsi="Arial" w:cs="Arial"/>
          <w:b/>
          <w:bCs/>
          <w:color w:val="000000"/>
          <w:sz w:val="20"/>
          <w:szCs w:val="20"/>
          <w:u w:val="single"/>
          <w:lang w:val="en"/>
        </w:rPr>
        <w:t>and Responsibilities</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shd w:val="clear" w:color="auto" w:fill="FFFFFF"/>
        </w:rPr>
        <w:t>Conduct targeted research via internet, internal proprietary databases, and a variety of other data sources in support of projects for the company’s clients in the pharmaceutical and biotechnology industries</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rPr>
        <w:t>Read and interpret documents such as company reports, marketing aids, organizational charts, and clinical trial information, to effectively prepare concise reports and presentations independently and as part of a team</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rPr>
        <w:t>Participate actively in project/team meetings</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rPr>
        <w:t>Attend and participate in client meetings</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rPr>
        <w:t>Attend medical conferences to gather and analyze information either alone or as part of a team</w:t>
      </w:r>
    </w:p>
    <w:p w:rsidR="00F37F30" w:rsidRPr="002F121C" w:rsidRDefault="00F37F30" w:rsidP="002F121C">
      <w:pPr>
        <w:pStyle w:val="ListParagraph"/>
        <w:numPr>
          <w:ilvl w:val="0"/>
          <w:numId w:val="7"/>
        </w:numPr>
        <w:spacing w:after="0" w:line="210" w:lineRule="atLeast"/>
        <w:rPr>
          <w:rFonts w:ascii="Arial" w:hAnsi="Arial" w:cs="Arial"/>
          <w:color w:val="000000"/>
          <w:sz w:val="20"/>
          <w:szCs w:val="20"/>
        </w:rPr>
      </w:pPr>
      <w:r w:rsidRPr="002F121C">
        <w:rPr>
          <w:rFonts w:ascii="Arial" w:hAnsi="Arial" w:cs="Arial"/>
          <w:color w:val="000000"/>
          <w:sz w:val="20"/>
          <w:szCs w:val="20"/>
          <w:shd w:val="clear" w:color="auto" w:fill="FFFFFF"/>
          <w:lang w:val="en"/>
        </w:rPr>
        <w:t>Be willing and available to travel domestically and internationally up to 25%</w:t>
      </w:r>
    </w:p>
    <w:p w:rsidR="00F37F30" w:rsidRDefault="00F37F30" w:rsidP="00F37F30">
      <w:pPr>
        <w:shd w:val="clear" w:color="auto" w:fill="FFFFFF"/>
        <w:rPr>
          <w:rFonts w:ascii="Arial" w:hAnsi="Arial" w:cs="Arial"/>
          <w:color w:val="000000"/>
          <w:sz w:val="17"/>
          <w:szCs w:val="17"/>
        </w:rPr>
      </w:pPr>
    </w:p>
    <w:p w:rsidR="002F121C" w:rsidRPr="002F121C" w:rsidRDefault="002F121C" w:rsidP="00F37F30">
      <w:pPr>
        <w:shd w:val="clear" w:color="auto" w:fill="FFFFFF"/>
        <w:rPr>
          <w:rFonts w:ascii="Arial" w:hAnsi="Arial" w:cs="Arial"/>
          <w:b/>
          <w:bCs/>
          <w:color w:val="000000"/>
          <w:sz w:val="20"/>
          <w:szCs w:val="20"/>
          <w:u w:val="single"/>
          <w:lang w:val="en"/>
        </w:rPr>
      </w:pPr>
      <w:r w:rsidRPr="002F121C">
        <w:rPr>
          <w:rFonts w:ascii="Arial" w:hAnsi="Arial" w:cs="Arial"/>
          <w:b/>
          <w:bCs/>
          <w:color w:val="000000"/>
          <w:sz w:val="20"/>
          <w:szCs w:val="20"/>
          <w:u w:val="single"/>
          <w:lang w:val="en"/>
        </w:rPr>
        <w:t>Position Requirements</w:t>
      </w:r>
    </w:p>
    <w:p w:rsidR="00F37F30" w:rsidRPr="002F121C" w:rsidRDefault="00F37F30"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Minimum of an undergraduate BS degree in science, business administration, marketing, or economics, also accepting MS and PhD</w:t>
      </w:r>
    </w:p>
    <w:p w:rsidR="00F37F30" w:rsidRPr="002F121C" w:rsidRDefault="00F37F30"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Less than 1 and up to 3 years of professional experience </w:t>
      </w:r>
    </w:p>
    <w:p w:rsidR="002F121C" w:rsidRP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Read, speak, and write in English at a fluent level</w:t>
      </w:r>
    </w:p>
    <w:p w:rsidR="002F121C" w:rsidRP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Ability to communicate effectively with internal and external audiences</w:t>
      </w:r>
    </w:p>
    <w:p w:rsidR="002F121C" w:rsidRP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Effective time management</w:t>
      </w:r>
    </w:p>
    <w:p w:rsidR="002F121C" w:rsidRP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Proficiency with the Microsoft Office Suite</w:t>
      </w:r>
    </w:p>
    <w:p w:rsid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Basic knowledge of internet search engines and other research methods</w:t>
      </w:r>
    </w:p>
    <w:p w:rsidR="002F121C" w:rsidRPr="002F121C" w:rsidRDefault="002F121C" w:rsidP="002F121C">
      <w:pPr>
        <w:pStyle w:val="ListParagraph"/>
        <w:numPr>
          <w:ilvl w:val="0"/>
          <w:numId w:val="6"/>
        </w:numPr>
        <w:spacing w:after="0" w:line="210" w:lineRule="atLeast"/>
        <w:rPr>
          <w:rFonts w:ascii="Arial" w:hAnsi="Arial" w:cs="Arial"/>
          <w:color w:val="000000"/>
          <w:sz w:val="20"/>
          <w:szCs w:val="20"/>
        </w:rPr>
      </w:pPr>
      <w:r w:rsidRPr="002F121C">
        <w:rPr>
          <w:rFonts w:ascii="Arial" w:hAnsi="Arial" w:cs="Arial"/>
          <w:color w:val="000000"/>
          <w:sz w:val="20"/>
          <w:szCs w:val="20"/>
        </w:rPr>
        <w:t>Ability to work under strict deadlines</w:t>
      </w:r>
    </w:p>
    <w:p w:rsidR="00C54B0F" w:rsidRDefault="002F121C" w:rsidP="000F75ED">
      <w:pPr>
        <w:pStyle w:val="ListParagraph"/>
        <w:numPr>
          <w:ilvl w:val="0"/>
          <w:numId w:val="6"/>
        </w:numPr>
        <w:spacing w:after="0" w:line="210" w:lineRule="atLeast"/>
        <w:rPr>
          <w:rFonts w:ascii="Arial" w:hAnsi="Arial" w:cs="Arial"/>
          <w:color w:val="000000"/>
          <w:sz w:val="20"/>
          <w:szCs w:val="20"/>
        </w:rPr>
      </w:pPr>
      <w:r w:rsidRPr="00C54B0F">
        <w:rPr>
          <w:rFonts w:ascii="Arial" w:hAnsi="Arial" w:cs="Arial"/>
          <w:color w:val="000000"/>
          <w:sz w:val="20"/>
          <w:szCs w:val="20"/>
        </w:rPr>
        <w:t>Team player with positive “can-do” attitude</w:t>
      </w:r>
    </w:p>
    <w:p w:rsidR="002F121C" w:rsidRPr="00C54B0F" w:rsidRDefault="002F121C" w:rsidP="000F75ED">
      <w:pPr>
        <w:pStyle w:val="ListParagraph"/>
        <w:numPr>
          <w:ilvl w:val="0"/>
          <w:numId w:val="6"/>
        </w:numPr>
        <w:spacing w:after="0" w:line="210" w:lineRule="atLeast"/>
        <w:rPr>
          <w:rFonts w:ascii="Arial" w:hAnsi="Arial" w:cs="Arial"/>
          <w:color w:val="000000"/>
          <w:sz w:val="20"/>
          <w:szCs w:val="20"/>
        </w:rPr>
      </w:pPr>
      <w:r w:rsidRPr="00C54B0F">
        <w:rPr>
          <w:rFonts w:ascii="Arial" w:hAnsi="Arial" w:cs="Arial"/>
          <w:color w:val="000000"/>
          <w:sz w:val="20"/>
          <w:szCs w:val="20"/>
        </w:rPr>
        <w:t>Strong problem-solving skills</w:t>
      </w:r>
    </w:p>
    <w:p w:rsidR="002F121C" w:rsidRDefault="002F121C" w:rsidP="002F121C">
      <w:pPr>
        <w:spacing w:after="0" w:line="210" w:lineRule="atLeast"/>
        <w:rPr>
          <w:rFonts w:ascii="Arial" w:hAnsi="Arial" w:cs="Arial"/>
          <w:color w:val="000000"/>
          <w:sz w:val="20"/>
          <w:szCs w:val="20"/>
        </w:rPr>
      </w:pPr>
    </w:p>
    <w:p w:rsidR="00F37F30" w:rsidRDefault="002F121C" w:rsidP="00C54B0F">
      <w:pPr>
        <w:shd w:val="clear" w:color="auto" w:fill="FFFFFF"/>
        <w:rPr>
          <w:rFonts w:ascii="Arial" w:eastAsia="Times New Roman" w:hAnsi="Arial" w:cs="Arial"/>
          <w:color w:val="000000"/>
          <w:sz w:val="17"/>
          <w:szCs w:val="17"/>
        </w:rPr>
      </w:pPr>
      <w:r>
        <w:rPr>
          <w:rFonts w:ascii="Arial" w:hAnsi="Arial" w:cs="Arial"/>
          <w:b/>
          <w:bCs/>
          <w:color w:val="000000"/>
          <w:sz w:val="20"/>
          <w:szCs w:val="20"/>
          <w:lang w:val="en"/>
        </w:rPr>
        <w:t>To be considered for the position, please submit your resume to hr@pennside.com</w:t>
      </w:r>
      <w:r w:rsidR="006F6184">
        <w:rPr>
          <w:rFonts w:ascii="Arial" w:eastAsia="Times New Roman" w:hAnsi="Arial" w:cs="Arial"/>
          <w:color w:val="000000"/>
          <w:sz w:val="17"/>
          <w:szCs w:val="17"/>
        </w:rPr>
        <w:pict>
          <v:rect id="_x0000_i1025" style="width:468pt;height:1.8pt" o:hralign="center" o:hrstd="t" o:hr="t" fillcolor="#a0a0a0" stroked="f"/>
        </w:pict>
      </w:r>
    </w:p>
    <w:p w:rsidR="002F121C" w:rsidRPr="002F121C" w:rsidRDefault="002F121C" w:rsidP="002F121C">
      <w:pPr>
        <w:pStyle w:val="NormalWeb"/>
        <w:shd w:val="clear" w:color="auto" w:fill="FFFFFF"/>
        <w:spacing w:before="0" w:beforeAutospacing="0" w:after="300" w:afterAutospacing="0"/>
        <w:jc w:val="center"/>
        <w:rPr>
          <w:rFonts w:ascii="Arial" w:hAnsi="Arial" w:cs="Arial"/>
          <w:color w:val="747474"/>
          <w:sz w:val="18"/>
          <w:szCs w:val="23"/>
        </w:rPr>
      </w:pPr>
      <w:r w:rsidRPr="002F121C">
        <w:rPr>
          <w:rStyle w:val="Emphasis"/>
          <w:rFonts w:ascii="Arial" w:hAnsi="Arial" w:cs="Arial"/>
          <w:color w:val="747474"/>
          <w:sz w:val="18"/>
          <w:szCs w:val="23"/>
        </w:rPr>
        <w:t>Two Labs, LLC and Pennside Partners are non-smoking and drug-free workplace</w:t>
      </w:r>
      <w:r>
        <w:rPr>
          <w:rStyle w:val="Emphasis"/>
          <w:rFonts w:ascii="Arial" w:hAnsi="Arial" w:cs="Arial"/>
          <w:color w:val="747474"/>
          <w:sz w:val="18"/>
          <w:szCs w:val="23"/>
        </w:rPr>
        <w:t>s</w:t>
      </w:r>
      <w:r w:rsidRPr="002F121C">
        <w:rPr>
          <w:rStyle w:val="Emphasis"/>
          <w:rFonts w:ascii="Arial" w:hAnsi="Arial" w:cs="Arial"/>
          <w:color w:val="747474"/>
          <w:sz w:val="18"/>
          <w:szCs w:val="23"/>
        </w:rPr>
        <w:t>.</w:t>
      </w:r>
    </w:p>
    <w:p w:rsidR="00F37F30" w:rsidRDefault="002F121C" w:rsidP="002F121C">
      <w:pPr>
        <w:pStyle w:val="NormalWeb"/>
        <w:shd w:val="clear" w:color="auto" w:fill="FFFFFF"/>
        <w:spacing w:before="0" w:beforeAutospacing="0" w:after="300" w:afterAutospacing="0"/>
        <w:jc w:val="center"/>
      </w:pPr>
      <w:r w:rsidRPr="002F121C">
        <w:rPr>
          <w:rStyle w:val="Emphasis"/>
          <w:rFonts w:ascii="Arial" w:hAnsi="Arial" w:cs="Arial"/>
          <w:color w:val="747474"/>
          <w:sz w:val="18"/>
          <w:szCs w:val="23"/>
        </w:rPr>
        <w:t>Two Labs, LLC and Pennside Partners are equal opportunity employers.  All qualified applicants will receive consideration for employment without regard to race, color, religion, sex, sexual orientation or identity, national origin, disability status, or protected veteran status.</w:t>
      </w:r>
    </w:p>
    <w:sectPr w:rsidR="00F37F30" w:rsidSect="00C54B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72B4"/>
    <w:multiLevelType w:val="multilevel"/>
    <w:tmpl w:val="651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C7F55"/>
    <w:multiLevelType w:val="multilevel"/>
    <w:tmpl w:val="651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63AF"/>
    <w:multiLevelType w:val="multilevel"/>
    <w:tmpl w:val="651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87F2F"/>
    <w:multiLevelType w:val="multilevel"/>
    <w:tmpl w:val="FC40E43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5B9535BD"/>
    <w:multiLevelType w:val="hybridMultilevel"/>
    <w:tmpl w:val="9372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3877AC"/>
    <w:multiLevelType w:val="hybridMultilevel"/>
    <w:tmpl w:val="A030E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2F0E91"/>
    <w:multiLevelType w:val="multilevel"/>
    <w:tmpl w:val="16E2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09"/>
    <w:rsid w:val="002F121C"/>
    <w:rsid w:val="004F210D"/>
    <w:rsid w:val="006F6184"/>
    <w:rsid w:val="007810B9"/>
    <w:rsid w:val="00884409"/>
    <w:rsid w:val="008C0354"/>
    <w:rsid w:val="00C54B0F"/>
    <w:rsid w:val="00F3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E5BD49-8D4E-481D-B272-E2022FF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1C"/>
    <w:pPr>
      <w:ind w:left="720"/>
      <w:contextualSpacing/>
    </w:pPr>
  </w:style>
  <w:style w:type="paragraph" w:styleId="NormalWeb">
    <w:name w:val="Normal (Web)"/>
    <w:basedOn w:val="Normal"/>
    <w:uiPriority w:val="99"/>
    <w:unhideWhenUsed/>
    <w:rsid w:val="002F12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7386">
      <w:bodyDiv w:val="1"/>
      <w:marLeft w:val="0"/>
      <w:marRight w:val="0"/>
      <w:marTop w:val="0"/>
      <w:marBottom w:val="0"/>
      <w:divBdr>
        <w:top w:val="none" w:sz="0" w:space="0" w:color="auto"/>
        <w:left w:val="none" w:sz="0" w:space="0" w:color="auto"/>
        <w:bottom w:val="none" w:sz="0" w:space="0" w:color="auto"/>
        <w:right w:val="none" w:sz="0" w:space="0" w:color="auto"/>
      </w:divBdr>
    </w:div>
    <w:div w:id="1756852460">
      <w:bodyDiv w:val="1"/>
      <w:marLeft w:val="0"/>
      <w:marRight w:val="0"/>
      <w:marTop w:val="0"/>
      <w:marBottom w:val="0"/>
      <w:divBdr>
        <w:top w:val="none" w:sz="0" w:space="0" w:color="auto"/>
        <w:left w:val="none" w:sz="0" w:space="0" w:color="auto"/>
        <w:bottom w:val="none" w:sz="0" w:space="0" w:color="auto"/>
        <w:right w:val="none" w:sz="0" w:space="0" w:color="auto"/>
      </w:divBdr>
    </w:div>
    <w:div w:id="1935552585">
      <w:bodyDiv w:val="1"/>
      <w:marLeft w:val="0"/>
      <w:marRight w:val="0"/>
      <w:marTop w:val="0"/>
      <w:marBottom w:val="0"/>
      <w:divBdr>
        <w:top w:val="none" w:sz="0" w:space="0" w:color="auto"/>
        <w:left w:val="none" w:sz="0" w:space="0" w:color="auto"/>
        <w:bottom w:val="none" w:sz="0" w:space="0" w:color="auto"/>
        <w:right w:val="none" w:sz="0" w:space="0" w:color="auto"/>
      </w:divBdr>
    </w:div>
    <w:div w:id="20014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Frontz</dc:creator>
  <cp:keywords/>
  <dc:description/>
  <cp:lastModifiedBy>Joe Penrice</cp:lastModifiedBy>
  <cp:revision>2</cp:revision>
  <dcterms:created xsi:type="dcterms:W3CDTF">2018-11-13T16:09:00Z</dcterms:created>
  <dcterms:modified xsi:type="dcterms:W3CDTF">2018-11-13T16:09:00Z</dcterms:modified>
</cp:coreProperties>
</file>