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89044B" w14:textId="77777777" w:rsidR="003A73B1" w:rsidRDefault="002750DA">
      <w:pPr>
        <w:widowControl w:val="0"/>
        <w:ind w:right="-360"/>
        <w:jc w:val="center"/>
      </w:pPr>
      <w:bookmarkStart w:id="0" w:name="_gjdgxs" w:colFirst="0" w:colLast="0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23F4BA83" wp14:editId="7EA3F706">
            <wp:simplePos x="0" y="0"/>
            <wp:positionH relativeFrom="margin">
              <wp:posOffset>628650</wp:posOffset>
            </wp:positionH>
            <wp:positionV relativeFrom="paragraph">
              <wp:posOffset>0</wp:posOffset>
            </wp:positionV>
            <wp:extent cx="4286250" cy="1066800"/>
            <wp:effectExtent l="0" t="0" r="0" b="0"/>
            <wp:wrapSquare wrapText="bothSides" distT="0" distB="0" distL="114300" distR="114300"/>
            <wp:docPr id="2" name="image4.jpg" descr="feel goo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eel good white"/>
                    <pic:cNvPicPr preferRelativeResize="0"/>
                  </pic:nvPicPr>
                  <pic:blipFill>
                    <a:blip r:embed="rId6"/>
                    <a:srcRect t="19892" b="1989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6A17D" w14:textId="77777777" w:rsidR="003A73B1" w:rsidRDefault="003A73B1">
      <w:pPr>
        <w:widowControl w:val="0"/>
        <w:ind w:right="-360"/>
      </w:pPr>
    </w:p>
    <w:p w14:paraId="201E15FF" w14:textId="77777777" w:rsidR="003A73B1" w:rsidRDefault="003A73B1">
      <w:pPr>
        <w:widowControl w:val="0"/>
        <w:ind w:right="-360"/>
      </w:pPr>
    </w:p>
    <w:p w14:paraId="3D3EAC75" w14:textId="77777777" w:rsidR="003A73B1" w:rsidRDefault="003A73B1">
      <w:pPr>
        <w:widowControl w:val="0"/>
        <w:ind w:right="-360"/>
      </w:pPr>
    </w:p>
    <w:p w14:paraId="286ACFA9" w14:textId="77777777" w:rsidR="003A73B1" w:rsidRDefault="003A73B1">
      <w:pPr>
        <w:widowControl w:val="0"/>
        <w:ind w:right="-360"/>
      </w:pPr>
    </w:p>
    <w:p w14:paraId="24AD40FE" w14:textId="77777777" w:rsidR="003A73B1" w:rsidRDefault="003A73B1">
      <w:pPr>
        <w:widowControl w:val="0"/>
        <w:ind w:right="-360"/>
        <w:rPr>
          <w:rFonts w:ascii="Garamond" w:eastAsia="Garamond" w:hAnsi="Garamond" w:cs="Garamond"/>
          <w:sz w:val="36"/>
          <w:szCs w:val="36"/>
        </w:rPr>
      </w:pPr>
    </w:p>
    <w:p w14:paraId="25A30566" w14:textId="77777777" w:rsidR="003A73B1" w:rsidRDefault="002750DA">
      <w:pPr>
        <w:widowControl w:val="0"/>
        <w:ind w:right="-360"/>
      </w:pPr>
      <w:r>
        <w:rPr>
          <w:rFonts w:ascii="Garamond" w:eastAsia="Garamond" w:hAnsi="Garamond" w:cs="Garamond"/>
          <w:sz w:val="44"/>
          <w:szCs w:val="44"/>
        </w:rPr>
        <w:t>N e w s   R e l e a s e</w:t>
      </w:r>
    </w:p>
    <w:p w14:paraId="7A12EB93" w14:textId="77777777" w:rsidR="003A73B1" w:rsidRDefault="002750DA">
      <w:pPr>
        <w:widowControl w:val="0"/>
        <w:spacing w:before="240"/>
        <w:ind w:right="-36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 xml:space="preserve">Media Contact: </w:t>
      </w:r>
      <w:r>
        <w:rPr>
          <w:rFonts w:ascii="Garamond" w:eastAsia="Garamond" w:hAnsi="Garamond" w:cs="Garamond"/>
          <w:sz w:val="20"/>
          <w:szCs w:val="20"/>
        </w:rPr>
        <w:t>Nora DePalma</w:t>
      </w:r>
    </w:p>
    <w:p w14:paraId="42E45838" w14:textId="6EFD32C5" w:rsidR="003A73B1" w:rsidRDefault="003D27FB">
      <w:pPr>
        <w:widowControl w:val="0"/>
        <w:ind w:right="-360"/>
        <w:jc w:val="right"/>
      </w:pPr>
      <w:r>
        <w:rPr>
          <w:rFonts w:ascii="Garamond" w:eastAsia="Garamond" w:hAnsi="Garamond" w:cs="Garamond"/>
          <w:color w:val="71A5D2"/>
          <w:sz w:val="20"/>
          <w:szCs w:val="20"/>
        </w:rPr>
        <w:t>nora.depalma@betterpr</w:t>
      </w:r>
      <w:r w:rsidR="002750DA">
        <w:rPr>
          <w:rFonts w:ascii="Garamond" w:eastAsia="Garamond" w:hAnsi="Garamond" w:cs="Garamond"/>
          <w:color w:val="71A5D2"/>
          <w:sz w:val="20"/>
          <w:szCs w:val="20"/>
        </w:rPr>
        <w:t>.com</w:t>
      </w:r>
    </w:p>
    <w:p w14:paraId="4D1932E3" w14:textId="77777777" w:rsidR="003A73B1" w:rsidRDefault="002750DA">
      <w:pPr>
        <w:ind w:right="-360"/>
        <w:jc w:val="right"/>
      </w:pPr>
      <w:r>
        <w:rPr>
          <w:rFonts w:ascii="Garamond" w:eastAsia="Garamond" w:hAnsi="Garamond" w:cs="Garamond"/>
          <w:sz w:val="20"/>
          <w:szCs w:val="20"/>
        </w:rPr>
        <w:t>770.772.4726</w:t>
      </w:r>
    </w:p>
    <w:p w14:paraId="5AC2006F" w14:textId="77777777" w:rsidR="003A73B1" w:rsidRDefault="002750DA">
      <w:pPr>
        <w:ind w:right="-36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>Social</w:t>
      </w:r>
      <w:r>
        <w:rPr>
          <w:rFonts w:ascii="Garamond" w:eastAsia="Garamond" w:hAnsi="Garamond" w:cs="Garamond"/>
          <w:sz w:val="20"/>
          <w:szCs w:val="20"/>
        </w:rPr>
        <w:t>:</w:t>
      </w:r>
    </w:p>
    <w:p w14:paraId="5F979796" w14:textId="77777777" w:rsidR="003A73B1" w:rsidRDefault="00D070CA">
      <w:pPr>
        <w:ind w:right="-360"/>
        <w:jc w:val="right"/>
      </w:pPr>
      <w:hyperlink r:id="rId7">
        <w:r w:rsidR="002750DA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@</w:t>
        </w:r>
        <w:proofErr w:type="spellStart"/>
        <w:r w:rsidR="002750DA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SteamTherapy</w:t>
        </w:r>
        <w:proofErr w:type="spellEnd"/>
      </w:hyperlink>
      <w:hyperlink r:id="rId8"/>
    </w:p>
    <w:p w14:paraId="559F3998" w14:textId="77777777" w:rsidR="003A73B1" w:rsidRDefault="00D070CA">
      <w:pPr>
        <w:ind w:right="-360"/>
        <w:jc w:val="right"/>
      </w:pPr>
      <w:hyperlink r:id="rId9">
        <w:proofErr w:type="gramStart"/>
        <w:r w:rsidR="002750DA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facebook.com/</w:t>
        </w:r>
        <w:proofErr w:type="spellStart"/>
        <w:r w:rsidR="002750DA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mrsteamtherapy</w:t>
        </w:r>
        <w:proofErr w:type="spellEnd"/>
        <w:proofErr w:type="gramEnd"/>
      </w:hyperlink>
      <w:hyperlink r:id="rId10"/>
    </w:p>
    <w:p w14:paraId="58716FD5" w14:textId="77777777" w:rsidR="003A73B1" w:rsidRDefault="00D070CA">
      <w:pPr>
        <w:ind w:right="-360"/>
        <w:jc w:val="center"/>
        <w:rPr>
          <w:color w:val="FF0000"/>
        </w:rPr>
      </w:pPr>
      <w:hyperlink r:id="rId11"/>
    </w:p>
    <w:p w14:paraId="12DC22A3" w14:textId="0D1E3C2D" w:rsidR="003A73B1" w:rsidRDefault="002750DA">
      <w:pPr>
        <w:ind w:right="-360"/>
        <w:jc w:val="center"/>
      </w:pPr>
      <w:r>
        <w:rPr>
          <w:rFonts w:ascii="Garamond" w:eastAsia="Garamond" w:hAnsi="Garamond" w:cs="Garamond"/>
          <w:b/>
          <w:sz w:val="32"/>
          <w:szCs w:val="32"/>
        </w:rPr>
        <w:t xml:space="preserve">SteamLinx System </w:t>
      </w:r>
      <w:r w:rsidR="000E6732">
        <w:rPr>
          <w:rFonts w:ascii="Garamond" w:eastAsia="Garamond" w:hAnsi="Garamond" w:cs="Garamond"/>
          <w:b/>
          <w:sz w:val="32"/>
          <w:szCs w:val="32"/>
        </w:rPr>
        <w:t>w</w:t>
      </w:r>
      <w:r w:rsidR="00A05590">
        <w:rPr>
          <w:rFonts w:ascii="Garamond" w:eastAsia="Garamond" w:hAnsi="Garamond" w:cs="Garamond"/>
          <w:b/>
          <w:sz w:val="32"/>
          <w:szCs w:val="32"/>
        </w:rPr>
        <w:t xml:space="preserve">ith </w:t>
      </w:r>
      <w:r w:rsidR="000E6732" w:rsidRPr="00E06E55">
        <w:rPr>
          <w:rFonts w:ascii="Garamond" w:eastAsia="Garamond" w:hAnsi="Garamond" w:cs="Garamond"/>
          <w:b/>
          <w:sz w:val="32"/>
          <w:szCs w:val="32"/>
        </w:rPr>
        <w:t>Mobile</w:t>
      </w:r>
      <w:r w:rsidR="000E6732">
        <w:rPr>
          <w:rFonts w:ascii="Garamond" w:eastAsia="Garamond" w:hAnsi="Garamond" w:cs="Garamond"/>
          <w:b/>
          <w:sz w:val="32"/>
          <w:szCs w:val="32"/>
        </w:rPr>
        <w:t xml:space="preserve"> </w:t>
      </w:r>
      <w:r w:rsidR="00A05590">
        <w:rPr>
          <w:rFonts w:ascii="Garamond" w:eastAsia="Garamond" w:hAnsi="Garamond" w:cs="Garamond"/>
          <w:b/>
          <w:sz w:val="32"/>
          <w:szCs w:val="32"/>
        </w:rPr>
        <w:t xml:space="preserve">App </w:t>
      </w:r>
      <w:r>
        <w:rPr>
          <w:rFonts w:ascii="Garamond" w:eastAsia="Garamond" w:hAnsi="Garamond" w:cs="Garamond"/>
          <w:b/>
          <w:sz w:val="32"/>
          <w:szCs w:val="32"/>
        </w:rPr>
        <w:t xml:space="preserve">Delivers Control </w:t>
      </w:r>
      <w:r w:rsidR="00A41453">
        <w:rPr>
          <w:rFonts w:ascii="Garamond" w:eastAsia="Garamond" w:hAnsi="Garamond" w:cs="Garamond"/>
          <w:b/>
          <w:sz w:val="32"/>
          <w:szCs w:val="32"/>
        </w:rPr>
        <w:t xml:space="preserve">of </w:t>
      </w:r>
      <w:r>
        <w:rPr>
          <w:rFonts w:ascii="Garamond" w:eastAsia="Garamond" w:hAnsi="Garamond" w:cs="Garamond"/>
          <w:b/>
          <w:sz w:val="32"/>
          <w:szCs w:val="32"/>
        </w:rPr>
        <w:t>S</w:t>
      </w:r>
      <w:r w:rsidR="00471B7D">
        <w:rPr>
          <w:rFonts w:ascii="Garamond" w:eastAsia="Garamond" w:hAnsi="Garamond" w:cs="Garamond"/>
          <w:b/>
          <w:sz w:val="32"/>
          <w:szCs w:val="32"/>
        </w:rPr>
        <w:t>team R</w:t>
      </w:r>
      <w:r w:rsidR="00A05590">
        <w:rPr>
          <w:rFonts w:ascii="Garamond" w:eastAsia="Garamond" w:hAnsi="Garamond" w:cs="Garamond"/>
          <w:b/>
          <w:sz w:val="32"/>
          <w:szCs w:val="32"/>
        </w:rPr>
        <w:t>oom</w:t>
      </w:r>
      <w:r w:rsidR="00471B7D">
        <w:rPr>
          <w:rFonts w:ascii="Garamond" w:eastAsia="Garamond" w:hAnsi="Garamond" w:cs="Garamond"/>
          <w:b/>
          <w:sz w:val="32"/>
          <w:szCs w:val="32"/>
        </w:rPr>
        <w:t xml:space="preserve"> Functions fr</w:t>
      </w:r>
      <w:r>
        <w:rPr>
          <w:rFonts w:ascii="Garamond" w:eastAsia="Garamond" w:hAnsi="Garamond" w:cs="Garamond"/>
          <w:b/>
          <w:sz w:val="32"/>
          <w:szCs w:val="32"/>
        </w:rPr>
        <w:t xml:space="preserve">om </w:t>
      </w:r>
      <w:r w:rsidR="007A01B1">
        <w:rPr>
          <w:rFonts w:ascii="Garamond" w:eastAsia="Garamond" w:hAnsi="Garamond" w:cs="Garamond"/>
          <w:b/>
          <w:sz w:val="32"/>
          <w:szCs w:val="32"/>
        </w:rPr>
        <w:t xml:space="preserve">Any </w:t>
      </w:r>
      <w:r>
        <w:rPr>
          <w:rFonts w:ascii="Garamond" w:eastAsia="Garamond" w:hAnsi="Garamond" w:cs="Garamond"/>
          <w:b/>
          <w:sz w:val="32"/>
          <w:szCs w:val="32"/>
        </w:rPr>
        <w:t>Smartphone</w:t>
      </w:r>
    </w:p>
    <w:p w14:paraId="2C8867A5" w14:textId="03E834FC" w:rsidR="003A73B1" w:rsidRDefault="003D27FB">
      <w:pPr>
        <w:spacing w:before="240"/>
        <w:ind w:right="-360"/>
        <w:rPr>
          <w:rFonts w:ascii="Garamond" w:hAnsi="Garamond" w:cs="Arial"/>
          <w:b/>
          <w:bCs/>
          <w:shd w:val="clear" w:color="auto" w:fill="FFFFFF"/>
        </w:rPr>
      </w:pPr>
      <w:r>
        <w:rPr>
          <w:rFonts w:ascii="Garamond" w:hAnsi="Garamond" w:cs="Arial"/>
          <w:b/>
          <w:bCs/>
          <w:shd w:val="clear" w:color="auto" w:fill="FFFFFF"/>
        </w:rPr>
        <w:t>New WiFi-Enabled System is Compatible with All MrSteam Home Steam Shower Controls; Connects to Home Internet Router for Convenient Remote Operation</w:t>
      </w:r>
    </w:p>
    <w:p w14:paraId="7E454DFB" w14:textId="77777777" w:rsidR="003D27FB" w:rsidRDefault="003D27FB">
      <w:pPr>
        <w:spacing w:before="240"/>
        <w:ind w:right="-360"/>
        <w:rPr>
          <w:sz w:val="20"/>
          <w:szCs w:val="20"/>
        </w:rPr>
      </w:pPr>
    </w:p>
    <w:p w14:paraId="07FD00E2" w14:textId="0214EE60" w:rsidR="003A73B1" w:rsidRDefault="00302E7F">
      <w:pPr>
        <w:spacing w:line="360" w:lineRule="auto"/>
        <w:ind w:right="-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mallCaps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1" wp14:anchorId="50F03285" wp14:editId="0C8D09DB">
            <wp:simplePos x="0" y="0"/>
            <wp:positionH relativeFrom="margin">
              <wp:align>right</wp:align>
            </wp:positionH>
            <wp:positionV relativeFrom="paragraph">
              <wp:posOffset>582295</wp:posOffset>
            </wp:positionV>
            <wp:extent cx="1990090" cy="2639695"/>
            <wp:effectExtent l="0" t="0" r="0" b="8255"/>
            <wp:wrapTight wrapText="bothSides">
              <wp:wrapPolygon edited="0">
                <wp:start x="0" y="0"/>
                <wp:lineTo x="0" y="21512"/>
                <wp:lineTo x="21297" y="21512"/>
                <wp:lineTo x="212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amLinx temp scre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0DA">
        <w:rPr>
          <w:rFonts w:ascii="Garamond" w:eastAsia="Garamond" w:hAnsi="Garamond" w:cs="Garamond"/>
          <w:smallCaps/>
          <w:sz w:val="18"/>
          <w:szCs w:val="18"/>
        </w:rPr>
        <w:t xml:space="preserve">LONG ISLAND CITY, NEW YORK (August </w:t>
      </w:r>
      <w:r w:rsidR="003D27FB">
        <w:rPr>
          <w:rFonts w:ascii="Garamond" w:eastAsia="Garamond" w:hAnsi="Garamond" w:cs="Garamond"/>
          <w:smallCaps/>
          <w:sz w:val="18"/>
          <w:szCs w:val="18"/>
        </w:rPr>
        <w:t>29</w:t>
      </w:r>
      <w:r w:rsidR="002750DA">
        <w:rPr>
          <w:rFonts w:ascii="Garamond" w:eastAsia="Garamond" w:hAnsi="Garamond" w:cs="Garamond"/>
          <w:smallCaps/>
          <w:sz w:val="18"/>
          <w:szCs w:val="18"/>
        </w:rPr>
        <w:t>, 2017)</w:t>
      </w:r>
      <w:r w:rsidR="002750DA"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 w:rsidR="002750DA">
        <w:rPr>
          <w:rFonts w:ascii="Garamond" w:eastAsia="Garamond" w:hAnsi="Garamond" w:cs="Garamond"/>
          <w:smallCaps/>
        </w:rPr>
        <w:t>—</w:t>
      </w:r>
      <w:r w:rsidR="007F0B0E">
        <w:rPr>
          <w:rFonts w:ascii="Garamond" w:eastAsia="Garamond" w:hAnsi="Garamond" w:cs="Garamond"/>
        </w:rPr>
        <w:t xml:space="preserve"> SteamLinx is the most recent example of MrSteam reimagining what home steam showers can be</w:t>
      </w:r>
      <w:r w:rsidR="002750DA">
        <w:rPr>
          <w:rFonts w:ascii="Garamond" w:eastAsia="Garamond" w:hAnsi="Garamond" w:cs="Garamond"/>
        </w:rPr>
        <w:t xml:space="preserve">. </w:t>
      </w:r>
      <w:r w:rsidR="007F0B0E">
        <w:rPr>
          <w:rFonts w:ascii="Garamond" w:eastAsia="Garamond" w:hAnsi="Garamond" w:cs="Garamond"/>
        </w:rPr>
        <w:t>The latest in mobile steam shower technology, t</w:t>
      </w:r>
      <w:r w:rsidR="002750DA" w:rsidRPr="00E06E55">
        <w:rPr>
          <w:rFonts w:ascii="Garamond" w:eastAsia="Garamond" w:hAnsi="Garamond" w:cs="Garamond"/>
        </w:rPr>
        <w:t xml:space="preserve">his innovative </w:t>
      </w:r>
      <w:r w:rsidR="007A01B1">
        <w:rPr>
          <w:rFonts w:ascii="Garamond" w:eastAsia="Garamond" w:hAnsi="Garamond" w:cs="Garamond"/>
        </w:rPr>
        <w:t>system</w:t>
      </w:r>
      <w:r w:rsidR="007A01B1" w:rsidRPr="00E06E55">
        <w:rPr>
          <w:rFonts w:ascii="Garamond" w:eastAsia="Garamond" w:hAnsi="Garamond" w:cs="Garamond"/>
        </w:rPr>
        <w:t xml:space="preserve"> </w:t>
      </w:r>
      <w:r w:rsidR="00DF3546">
        <w:rPr>
          <w:rFonts w:ascii="Garamond" w:eastAsia="Garamond" w:hAnsi="Garamond" w:cs="Garamond"/>
        </w:rPr>
        <w:t xml:space="preserve">puts </w:t>
      </w:r>
      <w:r w:rsidR="00646169" w:rsidRPr="00E06E55">
        <w:rPr>
          <w:rFonts w:ascii="Garamond" w:eastAsia="Garamond" w:hAnsi="Garamond" w:cs="Garamond"/>
        </w:rPr>
        <w:t xml:space="preserve">simple, </w:t>
      </w:r>
      <w:r w:rsidR="002750DA" w:rsidRPr="00E06E55">
        <w:rPr>
          <w:rFonts w:ascii="Garamond" w:eastAsia="Garamond" w:hAnsi="Garamond" w:cs="Garamond"/>
        </w:rPr>
        <w:t>convenient</w:t>
      </w:r>
      <w:r w:rsidR="00646169" w:rsidRPr="00E06E55">
        <w:rPr>
          <w:rFonts w:ascii="Garamond" w:eastAsia="Garamond" w:hAnsi="Garamond" w:cs="Garamond"/>
        </w:rPr>
        <w:t xml:space="preserve"> </w:t>
      </w:r>
      <w:r w:rsidR="002750DA" w:rsidRPr="00E06E55">
        <w:rPr>
          <w:rFonts w:ascii="Garamond" w:eastAsia="Garamond" w:hAnsi="Garamond" w:cs="Garamond"/>
        </w:rPr>
        <w:t xml:space="preserve">control </w:t>
      </w:r>
      <w:r w:rsidR="007A01B1">
        <w:rPr>
          <w:rFonts w:ascii="Garamond" w:eastAsia="Garamond" w:hAnsi="Garamond" w:cs="Garamond"/>
        </w:rPr>
        <w:t>of</w:t>
      </w:r>
      <w:r w:rsidR="002750DA" w:rsidRPr="00E06E55">
        <w:rPr>
          <w:rFonts w:ascii="Garamond" w:eastAsia="Garamond" w:hAnsi="Garamond" w:cs="Garamond"/>
        </w:rPr>
        <w:t xml:space="preserve"> home steam shower functions</w:t>
      </w:r>
      <w:r w:rsidR="00646169" w:rsidRPr="00E06E55">
        <w:rPr>
          <w:rFonts w:ascii="Garamond" w:eastAsia="Garamond" w:hAnsi="Garamond" w:cs="Garamond"/>
        </w:rPr>
        <w:t xml:space="preserve"> </w:t>
      </w:r>
      <w:r w:rsidR="00DF3546">
        <w:rPr>
          <w:rFonts w:ascii="Garamond" w:eastAsia="Garamond" w:hAnsi="Garamond" w:cs="Garamond"/>
        </w:rPr>
        <w:t xml:space="preserve">in </w:t>
      </w:r>
      <w:r w:rsidR="002750DA" w:rsidRPr="00E06E55">
        <w:rPr>
          <w:rFonts w:ascii="Garamond" w:eastAsia="Garamond" w:hAnsi="Garamond" w:cs="Garamond"/>
        </w:rPr>
        <w:t>the palm of your hand.</w:t>
      </w:r>
      <w:r w:rsidR="002750DA">
        <w:rPr>
          <w:rFonts w:ascii="Garamond" w:eastAsia="Garamond" w:hAnsi="Garamond" w:cs="Garamond"/>
        </w:rPr>
        <w:t xml:space="preserve"> SteamLinx turns any smartphone into an intuitive </w:t>
      </w:r>
      <w:r w:rsidR="00DF3546">
        <w:rPr>
          <w:rFonts w:ascii="Garamond" w:eastAsia="Garamond" w:hAnsi="Garamond" w:cs="Garamond"/>
        </w:rPr>
        <w:t xml:space="preserve">steam room </w:t>
      </w:r>
      <w:r w:rsidR="002750DA">
        <w:rPr>
          <w:rFonts w:ascii="Garamond" w:eastAsia="Garamond" w:hAnsi="Garamond" w:cs="Garamond"/>
        </w:rPr>
        <w:t>remote control</w:t>
      </w:r>
      <w:r w:rsidR="00DF3546">
        <w:rPr>
          <w:rFonts w:ascii="Garamond" w:eastAsia="Garamond" w:hAnsi="Garamond" w:cs="Garamond"/>
        </w:rPr>
        <w:t xml:space="preserve">. </w:t>
      </w:r>
      <w:bookmarkStart w:id="1" w:name="_GoBack"/>
      <w:bookmarkEnd w:id="1"/>
    </w:p>
    <w:p w14:paraId="10178CB6" w14:textId="2430E02D" w:rsidR="003A73B1" w:rsidRDefault="003A73B1">
      <w:pPr>
        <w:spacing w:line="360" w:lineRule="auto"/>
        <w:ind w:right="-360"/>
        <w:rPr>
          <w:rFonts w:ascii="Garamond" w:eastAsia="Garamond" w:hAnsi="Garamond" w:cs="Garamond"/>
        </w:rPr>
      </w:pPr>
    </w:p>
    <w:p w14:paraId="727DD4D7" w14:textId="5CB241B6" w:rsidR="00471B7D" w:rsidRDefault="00471B7D">
      <w:pPr>
        <w:spacing w:line="360" w:lineRule="auto"/>
        <w:ind w:right="-360"/>
        <w:rPr>
          <w:rFonts w:ascii="Garamond" w:eastAsia="Garamond" w:hAnsi="Garamond" w:cs="Garamon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96AA211" wp14:editId="73BD4EAF">
                <wp:simplePos x="0" y="0"/>
                <wp:positionH relativeFrom="margin">
                  <wp:posOffset>3394265</wp:posOffset>
                </wp:positionH>
                <wp:positionV relativeFrom="paragraph">
                  <wp:posOffset>1512136</wp:posOffset>
                </wp:positionV>
                <wp:extent cx="2063115" cy="688975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D8BF86" w14:textId="3FE36DD1" w:rsidR="003A73B1" w:rsidRPr="003D27FB" w:rsidRDefault="002750DA" w:rsidP="00525A24">
                            <w:pPr>
                              <w:spacing w:line="275" w:lineRule="auto"/>
                              <w:ind w:left="-90" w:right="-90"/>
                              <w:textDirection w:val="btLr"/>
                              <w:rPr>
                                <w:rFonts w:ascii="Garamond" w:hAnsi="Garamond"/>
                              </w:rPr>
                            </w:pPr>
                            <w:r w:rsidRPr="003D27FB">
                              <w:rPr>
                                <w:rFonts w:ascii="Garamond" w:eastAsia="Arial" w:hAnsi="Garamond" w:cs="Arial"/>
                                <w:i/>
                                <w:sz w:val="18"/>
                              </w:rPr>
                              <w:t>Compatible with all MrSteam controls, the new WiFi-enabled SteamLinx</w:t>
                            </w:r>
                            <w:r w:rsidR="00860F26" w:rsidRPr="003D27FB">
                              <w:rPr>
                                <w:rFonts w:ascii="Garamond" w:eastAsia="Arial" w:hAnsi="Garamond" w:cs="Arial"/>
                                <w:i/>
                                <w:sz w:val="18"/>
                              </w:rPr>
                              <w:t xml:space="preserve"> </w:t>
                            </w:r>
                            <w:r w:rsidRPr="003D27FB">
                              <w:rPr>
                                <w:rFonts w:ascii="Garamond" w:eastAsia="Arial" w:hAnsi="Garamond" w:cs="Arial"/>
                                <w:i/>
                                <w:sz w:val="18"/>
                              </w:rPr>
                              <w:t xml:space="preserve">offers convenient, seamless control </w:t>
                            </w:r>
                            <w:r w:rsidR="00860F26" w:rsidRPr="003D27FB">
                              <w:rPr>
                                <w:rFonts w:ascii="Garamond" w:eastAsia="Arial" w:hAnsi="Garamond" w:cs="Arial"/>
                                <w:i/>
                                <w:sz w:val="18"/>
                              </w:rPr>
                              <w:t>of</w:t>
                            </w:r>
                            <w:r w:rsidRPr="003D27FB">
                              <w:rPr>
                                <w:rFonts w:ascii="Garamond" w:eastAsia="Arial" w:hAnsi="Garamond" w:cs="Arial"/>
                                <w:i/>
                                <w:sz w:val="18"/>
                              </w:rPr>
                              <w:t xml:space="preserve"> essential home steam shower functionality through the user’s smartphone.</w:t>
                            </w:r>
                          </w:p>
                          <w:p w14:paraId="0A383367" w14:textId="77777777" w:rsidR="003A73B1" w:rsidRDefault="003A73B1">
                            <w:pPr>
                              <w:ind w:right="-35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AA211" id="Rectangle 3" o:spid="_x0000_s1026" style="position:absolute;margin-left:267.25pt;margin-top:119.05pt;width:162.45pt;height:5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" stroked="f">
                <v:textbox inset="2.53958mm,1.2694mm,2.53958mm,1.2694mm">
                  <w:txbxContent>
                    <w:p w14:paraId="04D8BF86" w14:textId="3FE36DD1" w:rsidR="003A73B1" w:rsidRPr="003D27FB" w:rsidRDefault="002750DA" w:rsidP="00525A24">
                      <w:pPr>
                        <w:spacing w:line="275" w:lineRule="auto"/>
                        <w:ind w:left="-90" w:right="-90"/>
                        <w:textDirection w:val="btLr"/>
                        <w:rPr>
                          <w:rFonts w:ascii="Garamond" w:hAnsi="Garamond"/>
                        </w:rPr>
                      </w:pPr>
                      <w:r w:rsidRPr="003D27FB">
                        <w:rPr>
                          <w:rFonts w:ascii="Garamond" w:eastAsia="Arial" w:hAnsi="Garamond" w:cs="Arial"/>
                          <w:i/>
                          <w:sz w:val="18"/>
                        </w:rPr>
                        <w:t>Compatible with all MrSteam controls, the new WiFi-enabled SteamLinx</w:t>
                      </w:r>
                      <w:r w:rsidR="00860F26" w:rsidRPr="003D27FB">
                        <w:rPr>
                          <w:rFonts w:ascii="Garamond" w:eastAsia="Arial" w:hAnsi="Garamond" w:cs="Arial"/>
                          <w:i/>
                          <w:sz w:val="18"/>
                        </w:rPr>
                        <w:t xml:space="preserve"> </w:t>
                      </w:r>
                      <w:r w:rsidRPr="003D27FB">
                        <w:rPr>
                          <w:rFonts w:ascii="Garamond" w:eastAsia="Arial" w:hAnsi="Garamond" w:cs="Arial"/>
                          <w:i/>
                          <w:sz w:val="18"/>
                        </w:rPr>
                        <w:t xml:space="preserve">offers convenient, seamless control </w:t>
                      </w:r>
                      <w:r w:rsidR="00860F26" w:rsidRPr="003D27FB">
                        <w:rPr>
                          <w:rFonts w:ascii="Garamond" w:eastAsia="Arial" w:hAnsi="Garamond" w:cs="Arial"/>
                          <w:i/>
                          <w:sz w:val="18"/>
                        </w:rPr>
                        <w:t>of</w:t>
                      </w:r>
                      <w:r w:rsidRPr="003D27FB">
                        <w:rPr>
                          <w:rFonts w:ascii="Garamond" w:eastAsia="Arial" w:hAnsi="Garamond" w:cs="Arial"/>
                          <w:i/>
                          <w:sz w:val="18"/>
                        </w:rPr>
                        <w:t xml:space="preserve"> essential home steam shower functionality through the user’s smartphone.</w:t>
                      </w:r>
                    </w:p>
                    <w:p w14:paraId="0A383367" w14:textId="77777777" w:rsidR="003A73B1" w:rsidRDefault="003A73B1">
                      <w:pPr>
                        <w:ind w:right="-35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proofErr w:type="spellStart"/>
      <w:r w:rsidR="002750DA">
        <w:rPr>
          <w:rFonts w:ascii="Garamond" w:eastAsia="Garamond" w:hAnsi="Garamond" w:cs="Garamond"/>
        </w:rPr>
        <w:t>SteamLinx</w:t>
      </w:r>
      <w:proofErr w:type="spellEnd"/>
      <w:r w:rsidR="002750DA">
        <w:rPr>
          <w:rFonts w:ascii="Garamond" w:eastAsia="Garamond" w:hAnsi="Garamond" w:cs="Garamond"/>
        </w:rPr>
        <w:t xml:space="preserve"> </w:t>
      </w:r>
      <w:r w:rsidR="00A05590">
        <w:rPr>
          <w:rFonts w:ascii="Garamond" w:eastAsia="Garamond" w:hAnsi="Garamond" w:cs="Garamond"/>
        </w:rPr>
        <w:t>is a</w:t>
      </w:r>
      <w:r w:rsidR="002750DA">
        <w:rPr>
          <w:rFonts w:ascii="Garamond" w:eastAsia="Garamond" w:hAnsi="Garamond" w:cs="Garamond"/>
        </w:rPr>
        <w:t xml:space="preserve"> </w:t>
      </w:r>
      <w:r w:rsidR="007A01B1">
        <w:rPr>
          <w:rFonts w:ascii="Garamond" w:eastAsia="Garamond" w:hAnsi="Garamond" w:cs="Garamond"/>
        </w:rPr>
        <w:t xml:space="preserve">wireless </w:t>
      </w:r>
      <w:r w:rsidR="002750DA">
        <w:rPr>
          <w:rFonts w:ascii="Garamond" w:eastAsia="Garamond" w:hAnsi="Garamond" w:cs="Garamond"/>
        </w:rPr>
        <w:t xml:space="preserve">interface that consists of </w:t>
      </w:r>
      <w:r w:rsidR="005B6621">
        <w:rPr>
          <w:rFonts w:ascii="Garamond" w:eastAsia="Garamond" w:hAnsi="Garamond" w:cs="Garamond"/>
        </w:rPr>
        <w:t>a smart phone app</w:t>
      </w:r>
      <w:r w:rsidR="009438D4">
        <w:rPr>
          <w:rFonts w:ascii="Garamond" w:eastAsia="Garamond" w:hAnsi="Garamond" w:cs="Garamond"/>
        </w:rPr>
        <w:t>,</w:t>
      </w:r>
      <w:r w:rsidR="005B6621">
        <w:rPr>
          <w:rFonts w:ascii="Garamond" w:eastAsia="Garamond" w:hAnsi="Garamond" w:cs="Garamond"/>
        </w:rPr>
        <w:t xml:space="preserve"> and </w:t>
      </w:r>
      <w:r w:rsidR="002750DA">
        <w:rPr>
          <w:rFonts w:ascii="Garamond" w:eastAsia="Garamond" w:hAnsi="Garamond" w:cs="Garamond"/>
        </w:rPr>
        <w:t xml:space="preserve">two small </w:t>
      </w:r>
      <w:r w:rsidR="004F5E5B">
        <w:rPr>
          <w:rFonts w:ascii="Garamond" w:eastAsia="Garamond" w:hAnsi="Garamond" w:cs="Garamond"/>
        </w:rPr>
        <w:t>transmitter modules</w:t>
      </w:r>
      <w:r w:rsidR="002750DA">
        <w:rPr>
          <w:rFonts w:ascii="Garamond" w:eastAsia="Garamond" w:hAnsi="Garamond" w:cs="Garamond"/>
        </w:rPr>
        <w:t xml:space="preserve">: one connects to any MrSteam E-series generator, and the other to the home Internet router. The two </w:t>
      </w:r>
      <w:r w:rsidR="009438D4">
        <w:rPr>
          <w:rFonts w:ascii="Garamond" w:eastAsia="Garamond" w:hAnsi="Garamond" w:cs="Garamond"/>
        </w:rPr>
        <w:t xml:space="preserve">transmitters </w:t>
      </w:r>
      <w:r w:rsidR="002750DA">
        <w:rPr>
          <w:rFonts w:ascii="Garamond" w:eastAsia="Garamond" w:hAnsi="Garamond" w:cs="Garamond"/>
        </w:rPr>
        <w:t xml:space="preserve">communicate with each other, allowing the user to control steam room functionality wirelessly through </w:t>
      </w:r>
      <w:r w:rsidR="009438D4">
        <w:rPr>
          <w:rFonts w:ascii="Garamond" w:eastAsia="Garamond" w:hAnsi="Garamond" w:cs="Garamond"/>
        </w:rPr>
        <w:t>the app on their smar</w:t>
      </w:r>
      <w:r w:rsidR="002750DA">
        <w:rPr>
          <w:rFonts w:ascii="Garamond" w:eastAsia="Garamond" w:hAnsi="Garamond" w:cs="Garamond"/>
        </w:rPr>
        <w:t>tphone.</w:t>
      </w:r>
      <w:r w:rsidR="002750DA">
        <w:rPr>
          <w:rFonts w:ascii="Garamond" w:eastAsia="Garamond" w:hAnsi="Garamond" w:cs="Garamond"/>
        </w:rPr>
        <w:br/>
      </w:r>
    </w:p>
    <w:p w14:paraId="605B3B2F" w14:textId="77777777" w:rsidR="0043464F" w:rsidRDefault="0043464F">
      <w:pPr>
        <w:spacing w:line="360" w:lineRule="auto"/>
        <w:ind w:right="-360"/>
        <w:rPr>
          <w:rFonts w:ascii="Garamond" w:eastAsia="Garamond" w:hAnsi="Garamond" w:cs="Garamond"/>
        </w:rPr>
      </w:pPr>
    </w:p>
    <w:p w14:paraId="0C693639" w14:textId="77777777" w:rsidR="003D27FB" w:rsidRDefault="003D27FB">
      <w:pPr>
        <w:spacing w:line="360" w:lineRule="auto"/>
        <w:ind w:right="-360"/>
        <w:rPr>
          <w:rFonts w:ascii="Garamond" w:eastAsia="Garamond" w:hAnsi="Garamond" w:cs="Garamond"/>
        </w:rPr>
      </w:pPr>
    </w:p>
    <w:p w14:paraId="3781D5C3" w14:textId="6566FCE4" w:rsidR="003D27FB" w:rsidRDefault="003D27FB">
      <w:pPr>
        <w:spacing w:line="360" w:lineRule="auto"/>
        <w:ind w:right="-360"/>
        <w:rPr>
          <w:rFonts w:ascii="Garamond" w:eastAsia="Garamond" w:hAnsi="Garamond" w:cs="Garamond"/>
        </w:rPr>
      </w:pPr>
    </w:p>
    <w:p w14:paraId="3C27BD0D" w14:textId="22F7BE63" w:rsidR="00B34B05" w:rsidRDefault="00B34B05">
      <w:pPr>
        <w:spacing w:line="360" w:lineRule="auto"/>
        <w:ind w:right="-360"/>
        <w:rPr>
          <w:rFonts w:ascii="Garamond" w:eastAsia="Garamond" w:hAnsi="Garamond" w:cs="Garamond"/>
        </w:rPr>
      </w:pPr>
    </w:p>
    <w:p w14:paraId="26FA5650" w14:textId="1492CAF0" w:rsidR="003A73B1" w:rsidRDefault="002750DA">
      <w:pPr>
        <w:spacing w:line="360" w:lineRule="auto"/>
        <w:ind w:right="-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By harnessing the </w:t>
      </w:r>
      <w:r w:rsidR="00A05590">
        <w:rPr>
          <w:rFonts w:ascii="Garamond" w:eastAsia="Garamond" w:hAnsi="Garamond" w:cs="Garamond"/>
        </w:rPr>
        <w:t xml:space="preserve">powerful </w:t>
      </w:r>
      <w:r>
        <w:rPr>
          <w:rFonts w:ascii="Garamond" w:eastAsia="Garamond" w:hAnsi="Garamond" w:cs="Garamond"/>
        </w:rPr>
        <w:t xml:space="preserve">technology </w:t>
      </w:r>
      <w:r w:rsidR="00A05590">
        <w:rPr>
          <w:rFonts w:ascii="Garamond" w:eastAsia="Garamond" w:hAnsi="Garamond" w:cs="Garamond"/>
        </w:rPr>
        <w:t xml:space="preserve">of </w:t>
      </w:r>
      <w:r>
        <w:rPr>
          <w:rFonts w:ascii="Garamond" w:eastAsia="Garamond" w:hAnsi="Garamond" w:cs="Garamond"/>
        </w:rPr>
        <w:t xml:space="preserve">the SteamLinx </w:t>
      </w:r>
      <w:r w:rsidR="00CD6245">
        <w:rPr>
          <w:rFonts w:ascii="Garamond" w:eastAsia="Garamond" w:hAnsi="Garamond" w:cs="Garamond"/>
        </w:rPr>
        <w:t>System controlled through a m</w:t>
      </w:r>
      <w:r w:rsidR="00C31C3E">
        <w:rPr>
          <w:rFonts w:ascii="Garamond" w:eastAsia="Garamond" w:hAnsi="Garamond" w:cs="Garamond"/>
        </w:rPr>
        <w:t xml:space="preserve">obile </w:t>
      </w:r>
      <w:r w:rsidR="00CD6245">
        <w:rPr>
          <w:rFonts w:ascii="Garamond" w:eastAsia="Garamond" w:hAnsi="Garamond" w:cs="Garamond"/>
        </w:rPr>
        <w:t>a</w:t>
      </w:r>
      <w:r w:rsidR="00C31C3E">
        <w:rPr>
          <w:rFonts w:ascii="Garamond" w:eastAsia="Garamond" w:hAnsi="Garamond" w:cs="Garamond"/>
        </w:rPr>
        <w:t>pp</w:t>
      </w:r>
      <w:r>
        <w:rPr>
          <w:rFonts w:ascii="Garamond" w:eastAsia="Garamond" w:hAnsi="Garamond" w:cs="Garamond"/>
        </w:rPr>
        <w:t>, the user can easily activate the</w:t>
      </w:r>
      <w:r w:rsidR="00CD6245"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</w:rPr>
        <w:t xml:space="preserve"> steam </w:t>
      </w:r>
      <w:r w:rsidR="00CD6245">
        <w:rPr>
          <w:rFonts w:ascii="Garamond" w:eastAsia="Garamond" w:hAnsi="Garamond" w:cs="Garamond"/>
        </w:rPr>
        <w:t xml:space="preserve">shower </w:t>
      </w:r>
      <w:r>
        <w:rPr>
          <w:rFonts w:ascii="Garamond" w:eastAsia="Garamond" w:hAnsi="Garamond" w:cs="Garamond"/>
        </w:rPr>
        <w:t xml:space="preserve">remotely in advance from anywhere </w:t>
      </w:r>
      <w:r w:rsidR="00CD6245">
        <w:rPr>
          <w:rFonts w:ascii="Garamond" w:eastAsia="Garamond" w:hAnsi="Garamond" w:cs="Garamond"/>
        </w:rPr>
        <w:t xml:space="preserve">within range of their </w:t>
      </w:r>
      <w:proofErr w:type="spellStart"/>
      <w:r w:rsidR="00CD6245">
        <w:rPr>
          <w:rFonts w:ascii="Garamond" w:eastAsia="Garamond" w:hAnsi="Garamond" w:cs="Garamond"/>
        </w:rPr>
        <w:t>WiFi</w:t>
      </w:r>
      <w:proofErr w:type="spellEnd"/>
      <w:r w:rsidR="00CD6245">
        <w:rPr>
          <w:rFonts w:ascii="Garamond" w:eastAsia="Garamond" w:hAnsi="Garamond" w:cs="Garamond"/>
        </w:rPr>
        <w:t xml:space="preserve"> signal</w:t>
      </w:r>
      <w:r>
        <w:rPr>
          <w:rFonts w:ascii="Garamond" w:eastAsia="Garamond" w:hAnsi="Garamond" w:cs="Garamond"/>
        </w:rPr>
        <w:t>.  The touch of a finger is all it takes to preheat the steam shower while preparing morning coffee in the kitchen</w:t>
      </w:r>
      <w:r w:rsidR="00CD6245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finishing a workout in the exercise room</w:t>
      </w:r>
      <w:r w:rsidR="00CD6245">
        <w:rPr>
          <w:rFonts w:ascii="Garamond" w:eastAsia="Garamond" w:hAnsi="Garamond" w:cs="Garamond"/>
        </w:rPr>
        <w:t xml:space="preserve"> or pulling into the garage after a long day</w:t>
      </w:r>
      <w:r>
        <w:rPr>
          <w:rFonts w:ascii="Garamond" w:eastAsia="Garamond" w:hAnsi="Garamond" w:cs="Garamond"/>
        </w:rPr>
        <w:t>. With SteamLinx, the steam shower can be ready and waiting on demand for the user.</w:t>
      </w:r>
    </w:p>
    <w:p w14:paraId="6CCE058A" w14:textId="5121BEDE" w:rsidR="003A73B1" w:rsidRDefault="003A73B1">
      <w:pPr>
        <w:spacing w:line="360" w:lineRule="auto"/>
        <w:ind w:right="-360"/>
        <w:rPr>
          <w:rFonts w:ascii="Garamond" w:eastAsia="Garamond" w:hAnsi="Garamond" w:cs="Garamond"/>
        </w:rPr>
      </w:pPr>
    </w:p>
    <w:p w14:paraId="36B76E1A" w14:textId="357D06AA" w:rsidR="00471B7D" w:rsidRDefault="002750DA">
      <w:pPr>
        <w:spacing w:line="360" w:lineRule="auto"/>
        <w:ind w:right="-360"/>
        <w:rPr>
          <w:rFonts w:ascii="Garamond" w:eastAsia="Garamond" w:hAnsi="Garamond" w:cs="Garamond"/>
          <w:b/>
          <w:smallCaps/>
          <w:sz w:val="22"/>
          <w:szCs w:val="22"/>
        </w:rPr>
      </w:pPr>
      <w:r>
        <w:rPr>
          <w:rFonts w:ascii="Garamond" w:eastAsia="Garamond" w:hAnsi="Garamond" w:cs="Garamond"/>
        </w:rPr>
        <w:t xml:space="preserve">The simple-to-operate mobile experience of the SteamLinx </w:t>
      </w:r>
      <w:r w:rsidR="00A41453">
        <w:rPr>
          <w:rFonts w:ascii="Garamond" w:eastAsia="Garamond" w:hAnsi="Garamond" w:cs="Garamond"/>
        </w:rPr>
        <w:t xml:space="preserve">system </w:t>
      </w:r>
      <w:r>
        <w:rPr>
          <w:rFonts w:ascii="Garamond" w:eastAsia="Garamond" w:hAnsi="Garamond" w:cs="Garamond"/>
        </w:rPr>
        <w:t>is compatible with all MrSteam home steam shower controls</w:t>
      </w:r>
      <w:r w:rsidR="00844E85">
        <w:rPr>
          <w:rFonts w:ascii="Garamond" w:eastAsia="Garamond" w:hAnsi="Garamond" w:cs="Garamond"/>
        </w:rPr>
        <w:t xml:space="preserve">, the </w:t>
      </w:r>
      <w:r w:rsidR="00646169">
        <w:rPr>
          <w:rFonts w:ascii="Garamond" w:eastAsia="Garamond" w:hAnsi="Garamond" w:cs="Garamond"/>
        </w:rPr>
        <w:t>n</w:t>
      </w:r>
      <w:r w:rsidR="00844E85">
        <w:rPr>
          <w:rFonts w:ascii="Garamond" w:eastAsia="Garamond" w:hAnsi="Garamond" w:cs="Garamond"/>
        </w:rPr>
        <w:t xml:space="preserve">ew iSteam3, </w:t>
      </w:r>
      <w:r w:rsidR="00646169">
        <w:rPr>
          <w:rFonts w:ascii="Garamond" w:eastAsia="Garamond" w:hAnsi="Garamond" w:cs="Garamond"/>
        </w:rPr>
        <w:t>w</w:t>
      </w:r>
      <w:r w:rsidR="00844E85">
        <w:rPr>
          <w:rFonts w:ascii="Garamond" w:eastAsia="Garamond" w:hAnsi="Garamond" w:cs="Garamond"/>
        </w:rPr>
        <w:t xml:space="preserve">ireless AirTempo, iTempoPlus and iTempo. It </w:t>
      </w:r>
      <w:r>
        <w:rPr>
          <w:rFonts w:ascii="Garamond" w:eastAsia="Garamond" w:hAnsi="Garamond" w:cs="Garamond"/>
        </w:rPr>
        <w:t xml:space="preserve">is </w:t>
      </w:r>
      <w:r w:rsidR="00844E85">
        <w:rPr>
          <w:rFonts w:ascii="Garamond" w:eastAsia="Garamond" w:hAnsi="Garamond" w:cs="Garamond"/>
        </w:rPr>
        <w:t xml:space="preserve">also </w:t>
      </w:r>
      <w:r>
        <w:rPr>
          <w:rFonts w:ascii="Garamond" w:eastAsia="Garamond" w:hAnsi="Garamond" w:cs="Garamond"/>
        </w:rPr>
        <w:t xml:space="preserve">included in all </w:t>
      </w:r>
      <w:r w:rsidR="00844E85">
        <w:rPr>
          <w:rFonts w:ascii="Garamond" w:eastAsia="Garamond" w:hAnsi="Garamond" w:cs="Garamond"/>
        </w:rPr>
        <w:t xml:space="preserve">MrSteam </w:t>
      </w:r>
      <w:r>
        <w:rPr>
          <w:rFonts w:ascii="Garamond" w:eastAsia="Garamond" w:hAnsi="Garamond" w:cs="Garamond"/>
        </w:rPr>
        <w:t xml:space="preserve">Dream and Butler packages. </w:t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br/>
        <w:t xml:space="preserve">SteamLinx has a suggested retail price of $400. Locate an authorized dealer at </w:t>
      </w:r>
      <w:hyperlink r:id="rId13">
        <w:r>
          <w:rPr>
            <w:rFonts w:ascii="Garamond" w:eastAsia="Garamond" w:hAnsi="Garamond" w:cs="Garamond"/>
            <w:color w:val="1155CC"/>
            <w:u w:val="single"/>
          </w:rPr>
          <w:t>mrsteam.com</w:t>
        </w:r>
      </w:hyperlink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</w:rPr>
        <w:br/>
      </w:r>
    </w:p>
    <w:p w14:paraId="3607B5BC" w14:textId="2E02D8B3" w:rsidR="003A73B1" w:rsidRDefault="002750DA">
      <w:pPr>
        <w:spacing w:line="360" w:lineRule="auto"/>
        <w:ind w:right="-360"/>
      </w:pPr>
      <w:r>
        <w:rPr>
          <w:rFonts w:ascii="Garamond" w:eastAsia="Garamond" w:hAnsi="Garamond" w:cs="Garamond"/>
          <w:b/>
          <w:smallCaps/>
          <w:sz w:val="22"/>
          <w:szCs w:val="22"/>
        </w:rPr>
        <w:br/>
        <w:t>ABOUT MRSTEAM</w:t>
      </w:r>
    </w:p>
    <w:p w14:paraId="60D3C26A" w14:textId="7AD8013D" w:rsidR="003A73B1" w:rsidRPr="0032147E" w:rsidRDefault="007F0B0E">
      <w:pPr>
        <w:ind w:right="-360"/>
        <w:rPr>
          <w:rFonts w:ascii="Garamond" w:eastAsia="Garamond" w:hAnsi="Garamond" w:cs="Garamond"/>
          <w:sz w:val="22"/>
          <w:szCs w:val="22"/>
        </w:rPr>
      </w:pPr>
      <w:r w:rsidRPr="0032147E">
        <w:rPr>
          <w:rFonts w:ascii="Garamond" w:hAnsi="Garamond" w:cs="GillSans-LightItalic"/>
          <w:iCs/>
          <w:color w:val="auto"/>
          <w:sz w:val="22"/>
          <w:szCs w:val="22"/>
          <w:lang w:val="en-US"/>
        </w:rPr>
        <w:t xml:space="preserve">For nearly a century </w:t>
      </w:r>
      <w:proofErr w:type="spellStart"/>
      <w:r w:rsidRPr="0032147E">
        <w:rPr>
          <w:rFonts w:ascii="Garamond" w:hAnsi="Garamond" w:cs="GillSans-LightItalic"/>
          <w:iCs/>
          <w:color w:val="auto"/>
          <w:sz w:val="22"/>
          <w:szCs w:val="22"/>
          <w:lang w:val="en-US"/>
        </w:rPr>
        <w:t>MrSteam</w:t>
      </w:r>
      <w:proofErr w:type="spellEnd"/>
      <w:r w:rsidRPr="0032147E">
        <w:rPr>
          <w:rFonts w:ascii="Garamond" w:hAnsi="Garamond" w:cs="GillSans-LightItalic"/>
          <w:iCs/>
          <w:color w:val="auto"/>
          <w:sz w:val="22"/>
          <w:szCs w:val="22"/>
          <w:lang w:val="en-US"/>
        </w:rPr>
        <w:t xml:space="preserve"> has innovated, i</w:t>
      </w:r>
      <w:r w:rsidR="003A1149">
        <w:rPr>
          <w:rFonts w:ascii="Garamond" w:hAnsi="Garamond" w:cs="GillSans-LightItalic"/>
          <w:iCs/>
          <w:color w:val="auto"/>
          <w:sz w:val="22"/>
          <w:szCs w:val="22"/>
          <w:lang w:val="en-US"/>
        </w:rPr>
        <w:t xml:space="preserve">nvented, and reimagined steam. </w:t>
      </w:r>
      <w:proofErr w:type="spellStart"/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>MrSteam</w:t>
      </w:r>
      <w:proofErr w:type="spellEnd"/>
      <w:r w:rsidR="002750DA" w:rsidRPr="0032147E">
        <w:rPr>
          <w:rFonts w:ascii="Garamond" w:eastAsia="Garamond" w:hAnsi="Garamond" w:cs="Garamond"/>
          <w:color w:val="auto"/>
          <w:sz w:val="22"/>
          <w:szCs w:val="22"/>
          <w:vertAlign w:val="superscript"/>
        </w:rPr>
        <w:t>®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 xml:space="preserve"> provides the finest quality steam showers and towel warmers for residential and commercial use. MrSteam products such as iSteam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  <w:vertAlign w:val="superscript"/>
        </w:rPr>
        <w:t>®</w:t>
      </w:r>
      <w:r w:rsidR="004F5E5B" w:rsidRPr="0032147E">
        <w:rPr>
          <w:rFonts w:ascii="Garamond" w:eastAsia="Garamond" w:hAnsi="Garamond" w:cs="Garamond"/>
          <w:color w:val="auto"/>
          <w:sz w:val="22"/>
          <w:szCs w:val="22"/>
        </w:rPr>
        <w:t xml:space="preserve">3 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>help support a healthy lifestyle with innovative accessories, including AromaSteam</w:t>
      </w:r>
      <w:r w:rsidR="002750DA" w:rsidRPr="0032147E">
        <w:rPr>
          <w:rFonts w:ascii="Garamond" w:eastAsia="Cardo" w:hAnsi="Garamond" w:cs="Cardo"/>
          <w:color w:val="auto"/>
          <w:sz w:val="22"/>
          <w:szCs w:val="22"/>
          <w:vertAlign w:val="superscript"/>
        </w:rPr>
        <w:t>™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 xml:space="preserve"> </w:t>
      </w:r>
      <w:r w:rsidR="004F5E5B" w:rsidRPr="0032147E">
        <w:rPr>
          <w:rFonts w:ascii="Garamond" w:eastAsia="Garamond" w:hAnsi="Garamond" w:cs="Garamond"/>
          <w:color w:val="auto"/>
          <w:sz w:val="22"/>
          <w:szCs w:val="22"/>
        </w:rPr>
        <w:t>oil delivery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 xml:space="preserve"> system, ChromaSteam</w:t>
      </w:r>
      <w:r w:rsidR="004F5E5B" w:rsidRPr="0032147E">
        <w:rPr>
          <w:rFonts w:ascii="Garamond" w:eastAsia="Garamond" w:hAnsi="Garamond" w:cs="Garamond"/>
          <w:color w:val="auto"/>
          <w:sz w:val="22"/>
          <w:szCs w:val="22"/>
        </w:rPr>
        <w:t>3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 xml:space="preserve"> mood lighting system, MusicTherapy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  <w:vertAlign w:val="superscript"/>
        </w:rPr>
        <w:t>®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 xml:space="preserve"> </w:t>
      </w:r>
      <w:r w:rsidR="00C567F8" w:rsidRPr="0032147E">
        <w:rPr>
          <w:rFonts w:ascii="Garamond" w:eastAsia="Garamond" w:hAnsi="Garamond" w:cs="Garamond"/>
          <w:color w:val="auto"/>
          <w:sz w:val="22"/>
          <w:szCs w:val="22"/>
        </w:rPr>
        <w:t>with AudioSteam3 system</w:t>
      </w:r>
      <w:r w:rsidR="002750DA" w:rsidRPr="0032147E">
        <w:rPr>
          <w:rFonts w:ascii="Garamond" w:eastAsia="Garamond" w:hAnsi="Garamond" w:cs="Garamond"/>
          <w:color w:val="auto"/>
          <w:sz w:val="22"/>
          <w:szCs w:val="22"/>
        </w:rPr>
        <w:t xml:space="preserve">, and in-shower seating to enhance </w:t>
      </w:r>
      <w:r w:rsidR="002750DA" w:rsidRPr="0032147E">
        <w:rPr>
          <w:rFonts w:ascii="Garamond" w:eastAsia="Garamond" w:hAnsi="Garamond" w:cs="Garamond"/>
          <w:sz w:val="22"/>
          <w:szCs w:val="22"/>
        </w:rPr>
        <w:t xml:space="preserve">the steam bathing experience. For more information, please visit </w:t>
      </w:r>
      <w:hyperlink r:id="rId14">
        <w:r w:rsidR="002750DA" w:rsidRPr="0032147E">
          <w:rPr>
            <w:rFonts w:ascii="Garamond" w:eastAsia="Garamond" w:hAnsi="Garamond" w:cs="Garamond"/>
            <w:color w:val="71A5D2"/>
            <w:sz w:val="22"/>
            <w:szCs w:val="22"/>
          </w:rPr>
          <w:t>www.mrsteam.com</w:t>
        </w:r>
      </w:hyperlink>
      <w:r w:rsidR="002750DA" w:rsidRPr="0032147E">
        <w:rPr>
          <w:rFonts w:ascii="Garamond" w:eastAsia="Garamond" w:hAnsi="Garamond" w:cs="Garamond"/>
          <w:sz w:val="22"/>
          <w:szCs w:val="22"/>
        </w:rPr>
        <w:t xml:space="preserve"> or call toll-free: 1-800-76-STEAM.</w:t>
      </w:r>
    </w:p>
    <w:p w14:paraId="36D64389" w14:textId="598D0F80" w:rsidR="003A73B1" w:rsidRPr="00E06E55" w:rsidRDefault="003A73B1">
      <w:pPr>
        <w:spacing w:line="288" w:lineRule="auto"/>
        <w:ind w:right="-360"/>
        <w:rPr>
          <w:color w:val="auto"/>
        </w:rPr>
      </w:pPr>
    </w:p>
    <w:p w14:paraId="54E9AF3E" w14:textId="26163817" w:rsidR="00471B7D" w:rsidRPr="00471B7D" w:rsidRDefault="00471B7D" w:rsidP="00471B7D">
      <w:pPr>
        <w:spacing w:line="288" w:lineRule="auto"/>
        <w:ind w:right="-360"/>
        <w:jc w:val="center"/>
        <w:rPr>
          <w:sz w:val="20"/>
          <w:szCs w:val="20"/>
        </w:rPr>
      </w:pPr>
      <w:r w:rsidRPr="00471B7D">
        <w:rPr>
          <w:sz w:val="20"/>
          <w:szCs w:val="20"/>
        </w:rPr>
        <w:t>###</w:t>
      </w:r>
    </w:p>
    <w:sectPr w:rsidR="00471B7D" w:rsidRPr="00471B7D" w:rsidSect="0064616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1800" w:bottom="540" w:left="180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75C4" w14:textId="77777777" w:rsidR="00D070CA" w:rsidRDefault="00D070CA">
      <w:r>
        <w:separator/>
      </w:r>
    </w:p>
  </w:endnote>
  <w:endnote w:type="continuationSeparator" w:id="0">
    <w:p w14:paraId="07908B39" w14:textId="77777777" w:rsidR="00D070CA" w:rsidRDefault="00D0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9C5B" w14:textId="77777777" w:rsidR="003A73B1" w:rsidRDefault="002750DA">
    <w:pPr>
      <w:tabs>
        <w:tab w:val="center" w:pos="4320"/>
        <w:tab w:val="right" w:pos="8640"/>
      </w:tabs>
      <w:spacing w:after="720"/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B5D8" w14:textId="77777777" w:rsidR="003A73B1" w:rsidRDefault="002750DA">
    <w:pPr>
      <w:tabs>
        <w:tab w:val="center" w:pos="4320"/>
        <w:tab w:val="right" w:pos="8640"/>
      </w:tabs>
      <w:spacing w:after="720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7A30" w14:textId="77777777" w:rsidR="00D070CA" w:rsidRDefault="00D070CA">
      <w:r>
        <w:separator/>
      </w:r>
    </w:p>
  </w:footnote>
  <w:footnote w:type="continuationSeparator" w:id="0">
    <w:p w14:paraId="246248D0" w14:textId="77777777" w:rsidR="00D070CA" w:rsidRDefault="00D0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5EA3" w14:textId="0B6311AD" w:rsidR="003A73B1" w:rsidRDefault="00B34B05">
    <w:pPr>
      <w:tabs>
        <w:tab w:val="center" w:pos="4320"/>
        <w:tab w:val="right" w:pos="8640"/>
      </w:tabs>
      <w:spacing w:before="720"/>
    </w:pPr>
    <w:r w:rsidRPr="00B34B05">
      <w:rPr>
        <w:rFonts w:ascii="Garamond" w:eastAsia="Garamond" w:hAnsi="Garamond" w:cs="Garamond"/>
        <w:b/>
        <w:color w:val="595959"/>
      </w:rPr>
      <w:t xml:space="preserve">SteamLinx System Delivers </w:t>
    </w:r>
    <w:r>
      <w:rPr>
        <w:rFonts w:ascii="Garamond" w:eastAsia="Garamond" w:hAnsi="Garamond" w:cs="Garamond"/>
        <w:b/>
        <w:color w:val="595959"/>
      </w:rPr>
      <w:t xml:space="preserve">Mobile </w:t>
    </w:r>
    <w:r w:rsidRPr="00B34B05">
      <w:rPr>
        <w:rFonts w:ascii="Garamond" w:eastAsia="Garamond" w:hAnsi="Garamond" w:cs="Garamond"/>
        <w:b/>
        <w:color w:val="595959"/>
      </w:rPr>
      <w:t>Control of Steam Room Functions</w:t>
    </w:r>
    <w:r w:rsidR="002750DA">
      <w:rPr>
        <w:rFonts w:ascii="Garamond" w:eastAsia="Garamond" w:hAnsi="Garamond" w:cs="Garamond"/>
        <w:b/>
        <w:color w:val="595959"/>
      </w:rPr>
      <w:t>,</w:t>
    </w:r>
    <w:r w:rsidR="002750DA">
      <w:rPr>
        <w:rFonts w:ascii="Garamond" w:eastAsia="Garamond" w:hAnsi="Garamond" w:cs="Garamond"/>
      </w:rPr>
      <w:t xml:space="preserve"> </w:t>
    </w:r>
    <w:r w:rsidR="002750DA">
      <w:rPr>
        <w:rFonts w:ascii="Garamond" w:eastAsia="Garamond" w:hAnsi="Garamond" w:cs="Garamond"/>
        <w:i/>
        <w:color w:val="595959"/>
        <w:sz w:val="18"/>
        <w:szCs w:val="18"/>
      </w:rPr>
      <w:t xml:space="preserve">continued   </w:t>
    </w:r>
    <w:r w:rsidR="002750DA">
      <w:rPr>
        <w:rFonts w:ascii="Garamond" w:eastAsia="Garamond" w:hAnsi="Garamond" w:cs="Garamond"/>
        <w:i/>
        <w:color w:val="595959"/>
        <w:sz w:val="18"/>
        <w:szCs w:val="18"/>
      </w:rPr>
      <w:tab/>
      <w:t xml:space="preserve">  </w:t>
    </w:r>
    <w:r w:rsidR="002750DA">
      <w:rPr>
        <w:rFonts w:ascii="Garamond" w:eastAsia="Garamond" w:hAnsi="Garamond" w:cs="Garamond"/>
      </w:rPr>
      <w:fldChar w:fldCharType="begin"/>
    </w:r>
    <w:r w:rsidR="002750DA">
      <w:rPr>
        <w:rFonts w:ascii="Garamond" w:eastAsia="Garamond" w:hAnsi="Garamond" w:cs="Garamond"/>
      </w:rPr>
      <w:instrText>PAGE</w:instrText>
    </w:r>
    <w:r w:rsidR="002750DA">
      <w:rPr>
        <w:rFonts w:ascii="Garamond" w:eastAsia="Garamond" w:hAnsi="Garamond" w:cs="Garamond"/>
      </w:rPr>
      <w:fldChar w:fldCharType="separate"/>
    </w:r>
    <w:r w:rsidR="00302E7F">
      <w:rPr>
        <w:rFonts w:ascii="Garamond" w:eastAsia="Garamond" w:hAnsi="Garamond" w:cs="Garamond"/>
        <w:noProof/>
      </w:rPr>
      <w:t>2</w:t>
    </w:r>
    <w:r w:rsidR="002750DA">
      <w:rPr>
        <w:rFonts w:ascii="Garamond" w:eastAsia="Garamond" w:hAnsi="Garamond" w:cs="Garamond"/>
      </w:rPr>
      <w:fldChar w:fldCharType="end"/>
    </w:r>
  </w:p>
  <w:p w14:paraId="6F0B8FAB" w14:textId="77777777" w:rsidR="003A73B1" w:rsidRDefault="003A73B1">
    <w:pPr>
      <w:tabs>
        <w:tab w:val="center" w:pos="4320"/>
        <w:tab w:val="right" w:pos="8640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DA59A" w14:textId="77777777" w:rsidR="003A73B1" w:rsidRDefault="00D070CA">
    <w:pPr>
      <w:rPr>
        <w:color w:val="1155CC"/>
        <w:u w:val="single"/>
      </w:rPr>
    </w:pPr>
    <w:hyperlink r:id="rId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B1"/>
    <w:rsid w:val="00011C7D"/>
    <w:rsid w:val="000B409C"/>
    <w:rsid w:val="000E6732"/>
    <w:rsid w:val="002042F1"/>
    <w:rsid w:val="002349BE"/>
    <w:rsid w:val="002750DA"/>
    <w:rsid w:val="002A5900"/>
    <w:rsid w:val="00302E7F"/>
    <w:rsid w:val="0031195B"/>
    <w:rsid w:val="0032147E"/>
    <w:rsid w:val="00337C75"/>
    <w:rsid w:val="00393C19"/>
    <w:rsid w:val="003A1149"/>
    <w:rsid w:val="003A73B1"/>
    <w:rsid w:val="003C67A3"/>
    <w:rsid w:val="003D27FB"/>
    <w:rsid w:val="0043464F"/>
    <w:rsid w:val="00471B7D"/>
    <w:rsid w:val="00481A3E"/>
    <w:rsid w:val="004C4AEC"/>
    <w:rsid w:val="004F5E5B"/>
    <w:rsid w:val="00525A24"/>
    <w:rsid w:val="005B6621"/>
    <w:rsid w:val="00646169"/>
    <w:rsid w:val="00673767"/>
    <w:rsid w:val="007464EA"/>
    <w:rsid w:val="007A01B1"/>
    <w:rsid w:val="007E1D5A"/>
    <w:rsid w:val="007F0B0E"/>
    <w:rsid w:val="00844E85"/>
    <w:rsid w:val="00860F26"/>
    <w:rsid w:val="008C2540"/>
    <w:rsid w:val="009430D0"/>
    <w:rsid w:val="009438D4"/>
    <w:rsid w:val="00A05590"/>
    <w:rsid w:val="00A41453"/>
    <w:rsid w:val="00A946E1"/>
    <w:rsid w:val="00B34B05"/>
    <w:rsid w:val="00B9671F"/>
    <w:rsid w:val="00BE6C84"/>
    <w:rsid w:val="00C31C3E"/>
    <w:rsid w:val="00C567F8"/>
    <w:rsid w:val="00CD6245"/>
    <w:rsid w:val="00D070CA"/>
    <w:rsid w:val="00DF2441"/>
    <w:rsid w:val="00DF3546"/>
    <w:rsid w:val="00E06E55"/>
    <w:rsid w:val="00E333E8"/>
    <w:rsid w:val="00F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92CF2"/>
  <w15:docId w15:val="{7914D92B-60D5-4180-964A-252064C3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4F"/>
  </w:style>
  <w:style w:type="paragraph" w:styleId="Footer">
    <w:name w:val="footer"/>
    <w:basedOn w:val="Normal"/>
    <w:link w:val="FooterChar"/>
    <w:uiPriority w:val="99"/>
    <w:unhideWhenUsed/>
    <w:rsid w:val="0043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4F"/>
  </w:style>
  <w:style w:type="character" w:styleId="CommentReference">
    <w:name w:val="annotation reference"/>
    <w:basedOn w:val="DefaultParagraphFont"/>
    <w:uiPriority w:val="99"/>
    <w:semiHidden/>
    <w:unhideWhenUsed/>
    <w:rsid w:val="00A0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3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steamtherapy" TargetMode="External"/><Relationship Id="rId13" Type="http://schemas.openxmlformats.org/officeDocument/2006/relationships/hyperlink" Target="http://www.mrsteam.com/dealer-locato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steamtherapy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facebook.com/mrsteamtherapy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mrsteamtherapy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mrsteamtherapy" TargetMode="External"/><Relationship Id="rId14" Type="http://schemas.openxmlformats.org/officeDocument/2006/relationships/hyperlink" Target="http://www.mrsteam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Blackburn</dc:creator>
  <cp:lastModifiedBy>Tony</cp:lastModifiedBy>
  <cp:revision>3</cp:revision>
  <cp:lastPrinted>2017-08-25T17:21:00Z</cp:lastPrinted>
  <dcterms:created xsi:type="dcterms:W3CDTF">2017-08-25T18:39:00Z</dcterms:created>
  <dcterms:modified xsi:type="dcterms:W3CDTF">2017-08-25T18:42:00Z</dcterms:modified>
</cp:coreProperties>
</file>