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F89044B" w14:textId="77777777" w:rsidR="003A73B1" w:rsidRDefault="002750DA">
      <w:pPr>
        <w:widowControl w:val="0"/>
        <w:ind w:right="-360"/>
        <w:jc w:val="center"/>
      </w:pPr>
      <w:bookmarkStart w:id="0" w:name="_gjdgxs" w:colFirst="0" w:colLast="0"/>
      <w:bookmarkEnd w:id="0"/>
      <w:r>
        <w:rPr>
          <w:noProof/>
          <w:lang w:val="en-US"/>
        </w:rPr>
        <w:drawing>
          <wp:anchor distT="0" distB="0" distL="114300" distR="114300" simplePos="0" relativeHeight="251658240" behindDoc="0" locked="0" layoutInCell="1" hidden="0" allowOverlap="1" wp14:anchorId="23F4BA83" wp14:editId="7EA3F706">
            <wp:simplePos x="0" y="0"/>
            <wp:positionH relativeFrom="margin">
              <wp:posOffset>628650</wp:posOffset>
            </wp:positionH>
            <wp:positionV relativeFrom="paragraph">
              <wp:posOffset>0</wp:posOffset>
            </wp:positionV>
            <wp:extent cx="4286250" cy="1066800"/>
            <wp:effectExtent l="0" t="0" r="0" b="0"/>
            <wp:wrapSquare wrapText="bothSides" distT="0" distB="0" distL="114300" distR="114300"/>
            <wp:docPr id="2" name="image4.jpg" descr="feel good white"/>
            <wp:cNvGraphicFramePr/>
            <a:graphic xmlns:a="http://schemas.openxmlformats.org/drawingml/2006/main">
              <a:graphicData uri="http://schemas.openxmlformats.org/drawingml/2006/picture">
                <pic:pic xmlns:pic="http://schemas.openxmlformats.org/drawingml/2006/picture">
                  <pic:nvPicPr>
                    <pic:cNvPr id="0" name="image4.jpg" descr="feel good white"/>
                    <pic:cNvPicPr preferRelativeResize="0"/>
                  </pic:nvPicPr>
                  <pic:blipFill>
                    <a:blip r:embed="rId6"/>
                    <a:srcRect t="19892" b="19892"/>
                    <a:stretch>
                      <a:fillRect/>
                    </a:stretch>
                  </pic:blipFill>
                  <pic:spPr>
                    <a:xfrm>
                      <a:off x="0" y="0"/>
                      <a:ext cx="4286250" cy="1066800"/>
                    </a:xfrm>
                    <a:prstGeom prst="rect">
                      <a:avLst/>
                    </a:prstGeom>
                    <a:ln/>
                  </pic:spPr>
                </pic:pic>
              </a:graphicData>
            </a:graphic>
          </wp:anchor>
        </w:drawing>
      </w:r>
    </w:p>
    <w:p w14:paraId="5676A17D" w14:textId="77777777" w:rsidR="003A73B1" w:rsidRDefault="003A73B1">
      <w:pPr>
        <w:widowControl w:val="0"/>
        <w:ind w:right="-360"/>
      </w:pPr>
    </w:p>
    <w:p w14:paraId="201E15FF" w14:textId="77777777" w:rsidR="003A73B1" w:rsidRDefault="003A73B1">
      <w:pPr>
        <w:widowControl w:val="0"/>
        <w:ind w:right="-360"/>
      </w:pPr>
    </w:p>
    <w:p w14:paraId="3D3EAC75" w14:textId="77777777" w:rsidR="003A73B1" w:rsidRDefault="003A73B1">
      <w:pPr>
        <w:widowControl w:val="0"/>
        <w:ind w:right="-360"/>
      </w:pPr>
    </w:p>
    <w:p w14:paraId="286ACFA9" w14:textId="77777777" w:rsidR="003A73B1" w:rsidRDefault="003A73B1">
      <w:pPr>
        <w:widowControl w:val="0"/>
        <w:ind w:right="-360"/>
      </w:pPr>
    </w:p>
    <w:p w14:paraId="24AD40FE" w14:textId="77777777" w:rsidR="003A73B1" w:rsidRDefault="003A73B1">
      <w:pPr>
        <w:widowControl w:val="0"/>
        <w:ind w:right="-360"/>
        <w:rPr>
          <w:rFonts w:ascii="Garamond" w:eastAsia="Garamond" w:hAnsi="Garamond" w:cs="Garamond"/>
          <w:sz w:val="36"/>
          <w:szCs w:val="36"/>
        </w:rPr>
      </w:pPr>
    </w:p>
    <w:p w14:paraId="25A30566" w14:textId="77777777" w:rsidR="003A73B1" w:rsidRDefault="002750DA">
      <w:pPr>
        <w:widowControl w:val="0"/>
        <w:ind w:right="-360"/>
      </w:pPr>
      <w:r>
        <w:rPr>
          <w:rFonts w:ascii="Garamond" w:eastAsia="Garamond" w:hAnsi="Garamond" w:cs="Garamond"/>
          <w:sz w:val="44"/>
          <w:szCs w:val="44"/>
        </w:rPr>
        <w:t>N e w s   R e l e a s e</w:t>
      </w:r>
    </w:p>
    <w:p w14:paraId="7A12EB93" w14:textId="77777777" w:rsidR="003A73B1" w:rsidRDefault="002750DA">
      <w:pPr>
        <w:widowControl w:val="0"/>
        <w:spacing w:before="240"/>
        <w:ind w:right="-360"/>
        <w:jc w:val="right"/>
      </w:pPr>
      <w:r>
        <w:rPr>
          <w:rFonts w:ascii="Garamond" w:eastAsia="Garamond" w:hAnsi="Garamond" w:cs="Garamond"/>
          <w:b/>
          <w:sz w:val="20"/>
          <w:szCs w:val="20"/>
        </w:rPr>
        <w:t xml:space="preserve">Media Contact: </w:t>
      </w:r>
      <w:r>
        <w:rPr>
          <w:rFonts w:ascii="Garamond" w:eastAsia="Garamond" w:hAnsi="Garamond" w:cs="Garamond"/>
          <w:sz w:val="20"/>
          <w:szCs w:val="20"/>
        </w:rPr>
        <w:t>Nora DePalma</w:t>
      </w:r>
    </w:p>
    <w:p w14:paraId="42E45838" w14:textId="6EFD32C5" w:rsidR="003A73B1" w:rsidRDefault="003D27FB">
      <w:pPr>
        <w:widowControl w:val="0"/>
        <w:ind w:right="-360"/>
        <w:jc w:val="right"/>
      </w:pPr>
      <w:r>
        <w:rPr>
          <w:rFonts w:ascii="Garamond" w:eastAsia="Garamond" w:hAnsi="Garamond" w:cs="Garamond"/>
          <w:color w:val="71A5D2"/>
          <w:sz w:val="20"/>
          <w:szCs w:val="20"/>
        </w:rPr>
        <w:t>nora.depalma@betterpr</w:t>
      </w:r>
      <w:r w:rsidR="002750DA">
        <w:rPr>
          <w:rFonts w:ascii="Garamond" w:eastAsia="Garamond" w:hAnsi="Garamond" w:cs="Garamond"/>
          <w:color w:val="71A5D2"/>
          <w:sz w:val="20"/>
          <w:szCs w:val="20"/>
        </w:rPr>
        <w:t>.com</w:t>
      </w:r>
    </w:p>
    <w:p w14:paraId="4D1932E3" w14:textId="77777777" w:rsidR="003A73B1" w:rsidRDefault="002750DA">
      <w:pPr>
        <w:ind w:right="-360"/>
        <w:jc w:val="right"/>
      </w:pPr>
      <w:r>
        <w:rPr>
          <w:rFonts w:ascii="Garamond" w:eastAsia="Garamond" w:hAnsi="Garamond" w:cs="Garamond"/>
          <w:sz w:val="20"/>
          <w:szCs w:val="20"/>
        </w:rPr>
        <w:t>770.772.4726</w:t>
      </w:r>
    </w:p>
    <w:p w14:paraId="5AC2006F" w14:textId="77777777" w:rsidR="003A73B1" w:rsidRDefault="002750DA">
      <w:pPr>
        <w:ind w:right="-360"/>
        <w:jc w:val="right"/>
      </w:pPr>
      <w:r>
        <w:rPr>
          <w:rFonts w:ascii="Garamond" w:eastAsia="Garamond" w:hAnsi="Garamond" w:cs="Garamond"/>
          <w:b/>
          <w:sz w:val="20"/>
          <w:szCs w:val="20"/>
        </w:rPr>
        <w:t>Social</w:t>
      </w:r>
      <w:r>
        <w:rPr>
          <w:rFonts w:ascii="Garamond" w:eastAsia="Garamond" w:hAnsi="Garamond" w:cs="Garamond"/>
          <w:sz w:val="20"/>
          <w:szCs w:val="20"/>
        </w:rPr>
        <w:t>:</w:t>
      </w:r>
    </w:p>
    <w:p w14:paraId="5F979796" w14:textId="77777777" w:rsidR="003A73B1" w:rsidRDefault="00847B76">
      <w:pPr>
        <w:ind w:right="-360"/>
        <w:jc w:val="right"/>
      </w:pPr>
      <w:hyperlink r:id="rId7">
        <w:r w:rsidR="002750DA">
          <w:rPr>
            <w:rFonts w:ascii="Garamond" w:eastAsia="Garamond" w:hAnsi="Garamond" w:cs="Garamond"/>
            <w:color w:val="71A5D2"/>
            <w:sz w:val="20"/>
            <w:szCs w:val="20"/>
            <w:u w:val="single"/>
          </w:rPr>
          <w:t>@</w:t>
        </w:r>
        <w:proofErr w:type="spellStart"/>
        <w:r w:rsidR="002750DA">
          <w:rPr>
            <w:rFonts w:ascii="Garamond" w:eastAsia="Garamond" w:hAnsi="Garamond" w:cs="Garamond"/>
            <w:color w:val="71A5D2"/>
            <w:sz w:val="20"/>
            <w:szCs w:val="20"/>
            <w:u w:val="single"/>
          </w:rPr>
          <w:t>SteamTherapy</w:t>
        </w:r>
        <w:proofErr w:type="spellEnd"/>
      </w:hyperlink>
      <w:hyperlink r:id="rId8"/>
    </w:p>
    <w:p w14:paraId="559F3998" w14:textId="77777777" w:rsidR="003A73B1" w:rsidRDefault="00847B76">
      <w:pPr>
        <w:ind w:right="-360"/>
        <w:jc w:val="right"/>
      </w:pPr>
      <w:hyperlink r:id="rId9">
        <w:proofErr w:type="gramStart"/>
        <w:r w:rsidR="002750DA">
          <w:rPr>
            <w:rFonts w:ascii="Garamond" w:eastAsia="Garamond" w:hAnsi="Garamond" w:cs="Garamond"/>
            <w:color w:val="71A5D2"/>
            <w:sz w:val="20"/>
            <w:szCs w:val="20"/>
            <w:u w:val="single"/>
          </w:rPr>
          <w:t>facebook.com/</w:t>
        </w:r>
        <w:proofErr w:type="spellStart"/>
        <w:r w:rsidR="002750DA">
          <w:rPr>
            <w:rFonts w:ascii="Garamond" w:eastAsia="Garamond" w:hAnsi="Garamond" w:cs="Garamond"/>
            <w:color w:val="71A5D2"/>
            <w:sz w:val="20"/>
            <w:szCs w:val="20"/>
            <w:u w:val="single"/>
          </w:rPr>
          <w:t>mrsteamtherapy</w:t>
        </w:r>
        <w:proofErr w:type="spellEnd"/>
        <w:proofErr w:type="gramEnd"/>
      </w:hyperlink>
      <w:hyperlink r:id="rId10"/>
    </w:p>
    <w:p w14:paraId="58716FD5" w14:textId="77777777" w:rsidR="003A73B1" w:rsidRDefault="00847B76">
      <w:pPr>
        <w:ind w:right="-360"/>
        <w:jc w:val="center"/>
        <w:rPr>
          <w:color w:val="FF0000"/>
        </w:rPr>
      </w:pPr>
      <w:hyperlink r:id="rId11"/>
    </w:p>
    <w:p w14:paraId="238F21EB" w14:textId="013723B2" w:rsidR="00DD6D13" w:rsidRDefault="00DD6D13" w:rsidP="00DD6D13">
      <w:pPr>
        <w:pStyle w:val="Heading1"/>
        <w:spacing w:before="120"/>
        <w:rPr>
          <w:rFonts w:eastAsia="Times New Roman"/>
        </w:rPr>
      </w:pPr>
      <w:proofErr w:type="spellStart"/>
      <w:r w:rsidRPr="00DD6D13">
        <w:rPr>
          <w:rFonts w:ascii="Garamond" w:eastAsia="Garamond" w:hAnsi="Garamond" w:cs="Garamond"/>
          <w:sz w:val="32"/>
          <w:szCs w:val="32"/>
        </w:rPr>
        <w:t>MrSteam</w:t>
      </w:r>
      <w:proofErr w:type="spellEnd"/>
      <w:r w:rsidRPr="00DD6D13">
        <w:rPr>
          <w:rFonts w:ascii="Garamond" w:eastAsia="Garamond" w:hAnsi="Garamond" w:cs="Garamond"/>
          <w:sz w:val="32"/>
          <w:szCs w:val="32"/>
        </w:rPr>
        <w:t xml:space="preserve"> Launches New Lexington Towel Warmer Collection, Combining Flawless Form and Function</w:t>
      </w:r>
    </w:p>
    <w:p w14:paraId="7E454DFB" w14:textId="77777777" w:rsidR="003D27FB" w:rsidRDefault="003D27FB">
      <w:pPr>
        <w:spacing w:before="240"/>
        <w:ind w:right="-360"/>
        <w:rPr>
          <w:sz w:val="20"/>
          <w:szCs w:val="20"/>
        </w:rPr>
      </w:pPr>
    </w:p>
    <w:p w14:paraId="5B260698" w14:textId="2946A914" w:rsidR="00DD6D13" w:rsidRPr="00DD6D13" w:rsidRDefault="00DD6D13" w:rsidP="00DD6D13">
      <w:pPr>
        <w:spacing w:line="360" w:lineRule="auto"/>
        <w:ind w:right="-360"/>
        <w:rPr>
          <w:rFonts w:ascii="Garamond" w:eastAsia="Garamond" w:hAnsi="Garamond" w:cs="Garamond"/>
        </w:rPr>
      </w:pPr>
      <w:r>
        <w:rPr>
          <w:rFonts w:eastAsia="Times New Roman"/>
          <w:b/>
          <w:bCs/>
          <w:noProof/>
          <w:color w:val="auto"/>
        </w:rPr>
        <w:drawing>
          <wp:anchor distT="0" distB="0" distL="114300" distR="114300" simplePos="0" relativeHeight="251661312" behindDoc="0" locked="0" layoutInCell="1" allowOverlap="1" wp14:anchorId="16D12694" wp14:editId="2DE496CB">
            <wp:simplePos x="0" y="0"/>
            <wp:positionH relativeFrom="margin">
              <wp:align>right</wp:align>
            </wp:positionH>
            <wp:positionV relativeFrom="paragraph">
              <wp:posOffset>67945</wp:posOffset>
            </wp:positionV>
            <wp:extent cx="2367409" cy="1828800"/>
            <wp:effectExtent l="0" t="0" r="0" b="0"/>
            <wp:wrapThrough wrapText="bothSides">
              <wp:wrapPolygon edited="0">
                <wp:start x="0" y="0"/>
                <wp:lineTo x="0" y="21375"/>
                <wp:lineTo x="21380" y="21375"/>
                <wp:lineTo x="21380" y="0"/>
                <wp:lineTo x="0" y="0"/>
              </wp:wrapPolygon>
            </wp:wrapThrough>
            <wp:docPr id="7" name="Picture 6" descr="mst2017-03_lexington_WX29_final_v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t2017-03_lexington_WX29_final_v1_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7409" cy="1828800"/>
                    </a:xfrm>
                    <a:prstGeom prst="rect">
                      <a:avLst/>
                    </a:prstGeom>
                  </pic:spPr>
                </pic:pic>
              </a:graphicData>
            </a:graphic>
            <wp14:sizeRelH relativeFrom="margin">
              <wp14:pctWidth>0</wp14:pctWidth>
            </wp14:sizeRelH>
            <wp14:sizeRelV relativeFrom="margin">
              <wp14:pctHeight>0</wp14:pctHeight>
            </wp14:sizeRelV>
          </wp:anchor>
        </w:drawing>
      </w:r>
      <w:r w:rsidR="002750DA">
        <w:rPr>
          <w:rFonts w:ascii="Garamond" w:eastAsia="Garamond" w:hAnsi="Garamond" w:cs="Garamond"/>
          <w:smallCaps/>
          <w:sz w:val="18"/>
          <w:szCs w:val="18"/>
        </w:rPr>
        <w:t>LONG ISLAND CITY, NEW YORK (</w:t>
      </w:r>
      <w:r>
        <w:rPr>
          <w:rFonts w:ascii="Garamond" w:eastAsia="Garamond" w:hAnsi="Garamond" w:cs="Garamond"/>
          <w:smallCaps/>
          <w:sz w:val="18"/>
          <w:szCs w:val="18"/>
        </w:rPr>
        <w:t>December 11</w:t>
      </w:r>
      <w:r w:rsidR="002750DA">
        <w:rPr>
          <w:rFonts w:ascii="Garamond" w:eastAsia="Garamond" w:hAnsi="Garamond" w:cs="Garamond"/>
          <w:smallCaps/>
          <w:sz w:val="18"/>
          <w:szCs w:val="18"/>
        </w:rPr>
        <w:t>, 2017)</w:t>
      </w:r>
      <w:r w:rsidR="002750DA">
        <w:rPr>
          <w:rFonts w:ascii="Garamond" w:eastAsia="Garamond" w:hAnsi="Garamond" w:cs="Garamond"/>
          <w:b/>
          <w:smallCaps/>
          <w:sz w:val="20"/>
          <w:szCs w:val="20"/>
        </w:rPr>
        <w:t xml:space="preserve"> </w:t>
      </w:r>
      <w:r w:rsidR="002750DA">
        <w:rPr>
          <w:rFonts w:ascii="Garamond" w:eastAsia="Garamond" w:hAnsi="Garamond" w:cs="Garamond"/>
          <w:smallCaps/>
        </w:rPr>
        <w:t>—</w:t>
      </w:r>
      <w:r w:rsidR="007F0B0E">
        <w:rPr>
          <w:rFonts w:ascii="Garamond" w:eastAsia="Garamond" w:hAnsi="Garamond" w:cs="Garamond"/>
        </w:rPr>
        <w:t xml:space="preserve"> </w:t>
      </w:r>
      <w:r w:rsidRPr="00DD6D13">
        <w:rPr>
          <w:rFonts w:ascii="Garamond" w:eastAsia="Garamond" w:hAnsi="Garamond" w:cs="Garamond"/>
        </w:rPr>
        <w:t xml:space="preserve">With wider bars to extend the warmth on towels, the new Lexington Collection towel warmers from </w:t>
      </w:r>
      <w:proofErr w:type="spellStart"/>
      <w:r w:rsidRPr="00DD6D13">
        <w:rPr>
          <w:rFonts w:ascii="Garamond" w:eastAsia="Garamond" w:hAnsi="Garamond" w:cs="Garamond"/>
        </w:rPr>
        <w:t>MrSteam</w:t>
      </w:r>
      <w:proofErr w:type="spellEnd"/>
      <w:r w:rsidRPr="00DD6D13">
        <w:rPr>
          <w:rFonts w:ascii="Garamond" w:eastAsia="Garamond" w:hAnsi="Garamond" w:cs="Garamond"/>
        </w:rPr>
        <w:t xml:space="preserve"> are perfect enhancements for contemporary spa bathrooms.  </w:t>
      </w:r>
    </w:p>
    <w:p w14:paraId="62CEE234" w14:textId="77777777" w:rsidR="00DD6D13" w:rsidRDefault="00DD6D13" w:rsidP="00DD6D13">
      <w:pPr>
        <w:spacing w:line="360" w:lineRule="auto"/>
        <w:ind w:right="-360"/>
        <w:rPr>
          <w:rFonts w:ascii="Garamond" w:eastAsia="Garamond" w:hAnsi="Garamond" w:cs="Garamond"/>
        </w:rPr>
      </w:pPr>
    </w:p>
    <w:p w14:paraId="5CD7D760" w14:textId="638D5500" w:rsidR="00DD6D13" w:rsidRPr="00DD6D13" w:rsidRDefault="00DD6D13" w:rsidP="00DD6D13">
      <w:pPr>
        <w:spacing w:line="360" w:lineRule="auto"/>
        <w:ind w:right="-360"/>
        <w:rPr>
          <w:rFonts w:ascii="Garamond" w:eastAsia="Garamond" w:hAnsi="Garamond" w:cs="Garamond"/>
        </w:rPr>
      </w:pPr>
      <w:r>
        <w:rPr>
          <w:noProof/>
          <w:lang w:val="en-US"/>
        </w:rPr>
        <mc:AlternateContent>
          <mc:Choice Requires="wps">
            <w:drawing>
              <wp:anchor distT="0" distB="0" distL="114300" distR="114300" simplePos="0" relativeHeight="251659264" behindDoc="1" locked="0" layoutInCell="1" hidden="0" allowOverlap="1" wp14:anchorId="596AA211" wp14:editId="6D5DF843">
                <wp:simplePos x="0" y="0"/>
                <wp:positionH relativeFrom="margin">
                  <wp:posOffset>3272155</wp:posOffset>
                </wp:positionH>
                <wp:positionV relativeFrom="paragraph">
                  <wp:posOffset>391795</wp:posOffset>
                </wp:positionV>
                <wp:extent cx="2063115" cy="688975"/>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063115" cy="688975"/>
                        </a:xfrm>
                        <a:prstGeom prst="rect">
                          <a:avLst/>
                        </a:prstGeom>
                        <a:solidFill>
                          <a:srgbClr val="FFFFFF"/>
                        </a:solidFill>
                        <a:ln>
                          <a:noFill/>
                        </a:ln>
                      </wps:spPr>
                      <wps:txbx>
                        <w:txbxContent>
                          <w:p w14:paraId="04D8BF86" w14:textId="478FF06E" w:rsidR="003A73B1" w:rsidRPr="003D27FB" w:rsidRDefault="00DD6D13" w:rsidP="00525A24">
                            <w:pPr>
                              <w:spacing w:line="275" w:lineRule="auto"/>
                              <w:ind w:left="-90" w:right="-90"/>
                              <w:textDirection w:val="btLr"/>
                              <w:rPr>
                                <w:rFonts w:ascii="Garamond" w:hAnsi="Garamond"/>
                              </w:rPr>
                            </w:pPr>
                            <w:r>
                              <w:rPr>
                                <w:rFonts w:ascii="Garamond" w:eastAsia="Arial" w:hAnsi="Garamond" w:cs="Arial"/>
                                <w:i/>
                                <w:sz w:val="18"/>
                              </w:rPr>
                              <w:t xml:space="preserve">Lexington Collection towel warmers from </w:t>
                            </w:r>
                            <w:proofErr w:type="spellStart"/>
                            <w:r>
                              <w:rPr>
                                <w:rFonts w:ascii="Garamond" w:eastAsia="Arial" w:hAnsi="Garamond" w:cs="Arial"/>
                                <w:i/>
                                <w:sz w:val="18"/>
                              </w:rPr>
                              <w:t>MrSteam</w:t>
                            </w:r>
                            <w:proofErr w:type="spellEnd"/>
                            <w:r>
                              <w:rPr>
                                <w:rFonts w:ascii="Garamond" w:eastAsia="Arial" w:hAnsi="Garamond" w:cs="Arial"/>
                                <w:i/>
                                <w:sz w:val="18"/>
                              </w:rPr>
                              <w:t xml:space="preserve"> are made of high-quality stainless steel in polished or brushed stainless finishes and fit equally well in urban, contemporary and loft style settings.</w:t>
                            </w:r>
                          </w:p>
                          <w:p w14:paraId="0A383367" w14:textId="77777777" w:rsidR="003A73B1" w:rsidRDefault="003A73B1">
                            <w:pPr>
                              <w:ind w:right="-35"/>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6AA211" id="Rectangle 3" o:spid="_x0000_s1026" style="position:absolute;margin-left:257.65pt;margin-top:30.85pt;width:162.45pt;height:54.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" stroked="f">
                <v:textbox inset="2.53958mm,1.2694mm,2.53958mm,1.2694mm">
                  <w:txbxContent>
                    <w:p w14:paraId="04D8BF86" w14:textId="478FF06E" w:rsidR="003A73B1" w:rsidRPr="003D27FB" w:rsidRDefault="00DD6D13" w:rsidP="00525A24">
                      <w:pPr>
                        <w:spacing w:line="275" w:lineRule="auto"/>
                        <w:ind w:left="-90" w:right="-90"/>
                        <w:textDirection w:val="btLr"/>
                        <w:rPr>
                          <w:rFonts w:ascii="Garamond" w:hAnsi="Garamond"/>
                        </w:rPr>
                      </w:pPr>
                      <w:r>
                        <w:rPr>
                          <w:rFonts w:ascii="Garamond" w:eastAsia="Arial" w:hAnsi="Garamond" w:cs="Arial"/>
                          <w:i/>
                          <w:sz w:val="18"/>
                        </w:rPr>
                        <w:t xml:space="preserve">Lexington Collection towel warmers from </w:t>
                      </w:r>
                      <w:proofErr w:type="spellStart"/>
                      <w:r>
                        <w:rPr>
                          <w:rFonts w:ascii="Garamond" w:eastAsia="Arial" w:hAnsi="Garamond" w:cs="Arial"/>
                          <w:i/>
                          <w:sz w:val="18"/>
                        </w:rPr>
                        <w:t>MrSteam</w:t>
                      </w:r>
                      <w:proofErr w:type="spellEnd"/>
                      <w:r>
                        <w:rPr>
                          <w:rFonts w:ascii="Garamond" w:eastAsia="Arial" w:hAnsi="Garamond" w:cs="Arial"/>
                          <w:i/>
                          <w:sz w:val="18"/>
                        </w:rPr>
                        <w:t xml:space="preserve"> are made of high-quality stainless steel in polished or brushed stainless finishes and fit equally well in urban, contemporary and loft style settings.</w:t>
                      </w:r>
                    </w:p>
                    <w:p w14:paraId="0A383367" w14:textId="77777777" w:rsidR="003A73B1" w:rsidRDefault="003A73B1">
                      <w:pPr>
                        <w:ind w:right="-35"/>
                        <w:textDirection w:val="btLr"/>
                      </w:pPr>
                    </w:p>
                  </w:txbxContent>
                </v:textbox>
                <w10:wrap type="square" anchorx="margin"/>
              </v:rect>
            </w:pict>
          </mc:Fallback>
        </mc:AlternateContent>
      </w:r>
      <w:r w:rsidRPr="00DD6D13">
        <w:rPr>
          <w:rFonts w:ascii="Garamond" w:eastAsia="Garamond" w:hAnsi="Garamond" w:cs="Garamond"/>
        </w:rPr>
        <w:t>Made of high-quality stainless steel in polished or brushed stainless finishes, the five wall-mounted models of the Lexington Collection come standard with a digital timer allowing for convenient pre-start and automatic shutoff.</w:t>
      </w:r>
    </w:p>
    <w:p w14:paraId="35C8E060" w14:textId="4D30C89F" w:rsidR="00DD6D13" w:rsidRDefault="00DD6D13" w:rsidP="00DD6D13">
      <w:pPr>
        <w:spacing w:line="360" w:lineRule="auto"/>
        <w:ind w:right="-360"/>
        <w:rPr>
          <w:rFonts w:ascii="Garamond" w:eastAsia="Garamond" w:hAnsi="Garamond" w:cs="Garamond"/>
        </w:rPr>
      </w:pPr>
    </w:p>
    <w:p w14:paraId="5F6E55C4" w14:textId="05487AF6" w:rsidR="00DD6D13" w:rsidRPr="00DD6D13" w:rsidRDefault="00DD6D13" w:rsidP="00DD6D13">
      <w:pPr>
        <w:spacing w:line="360" w:lineRule="auto"/>
        <w:ind w:right="-360"/>
        <w:rPr>
          <w:rFonts w:ascii="Garamond" w:eastAsia="Garamond" w:hAnsi="Garamond" w:cs="Garamond"/>
        </w:rPr>
      </w:pPr>
      <w:r w:rsidRPr="00DD6D13">
        <w:rPr>
          <w:rFonts w:ascii="Garamond" w:eastAsia="Garamond" w:hAnsi="Garamond" w:cs="Garamond"/>
        </w:rPr>
        <w:t xml:space="preserve">What other styles attempt to conceal, the Lexington Collection’s industrial design daringly puts on display. With tubing and slats, these pieces fit equally well in urban, contemporary and loft style settings, turning bold structural elements into showpieces. </w:t>
      </w:r>
      <w:r w:rsidRPr="00DD6D13" w:rsidDel="005F6304">
        <w:rPr>
          <w:rFonts w:ascii="Garamond" w:eastAsia="Garamond" w:hAnsi="Garamond" w:cs="Garamond"/>
        </w:rPr>
        <w:t xml:space="preserve"> </w:t>
      </w:r>
    </w:p>
    <w:p w14:paraId="490A1B46" w14:textId="77777777" w:rsidR="00DD6D13" w:rsidRDefault="00DD6D13" w:rsidP="00DD6D13">
      <w:pPr>
        <w:spacing w:line="360" w:lineRule="auto"/>
        <w:ind w:right="-360"/>
        <w:rPr>
          <w:rFonts w:ascii="Garamond" w:eastAsia="Garamond" w:hAnsi="Garamond" w:cs="Garamond"/>
        </w:rPr>
      </w:pPr>
    </w:p>
    <w:p w14:paraId="26DD1C84" w14:textId="0BFFE049" w:rsidR="00DD6D13" w:rsidRPr="00DD6D13" w:rsidRDefault="00DD6D13" w:rsidP="00DD6D13">
      <w:pPr>
        <w:spacing w:line="360" w:lineRule="auto"/>
        <w:ind w:right="-360"/>
        <w:rPr>
          <w:rFonts w:ascii="Garamond" w:eastAsia="Garamond" w:hAnsi="Garamond" w:cs="Garamond"/>
        </w:rPr>
      </w:pPr>
      <w:r w:rsidRPr="00DD6D13">
        <w:rPr>
          <w:rFonts w:ascii="Garamond" w:eastAsia="Garamond" w:hAnsi="Garamond" w:cs="Garamond"/>
        </w:rPr>
        <w:t xml:space="preserve">“Everyone loves stepping out of a shower or steam bath into a gently warmed towel,” said Martha Orellana, vice president of marketing for </w:t>
      </w:r>
      <w:proofErr w:type="spellStart"/>
      <w:r w:rsidRPr="00DD6D13">
        <w:rPr>
          <w:rFonts w:ascii="Garamond" w:eastAsia="Garamond" w:hAnsi="Garamond" w:cs="Garamond"/>
        </w:rPr>
        <w:t>MrSteam</w:t>
      </w:r>
      <w:proofErr w:type="spellEnd"/>
      <w:r w:rsidRPr="00DD6D13">
        <w:rPr>
          <w:rFonts w:ascii="Garamond" w:eastAsia="Garamond" w:hAnsi="Garamond" w:cs="Garamond"/>
        </w:rPr>
        <w:t xml:space="preserve">. “The wider bars of the new </w:t>
      </w:r>
      <w:r w:rsidRPr="00DD6D13">
        <w:rPr>
          <w:rFonts w:ascii="Garamond" w:eastAsia="Garamond" w:hAnsi="Garamond" w:cs="Garamond"/>
        </w:rPr>
        <w:lastRenderedPageBreak/>
        <w:t>Lexington Collection spread heat to a greater area, providing even more of the “</w:t>
      </w:r>
      <w:proofErr w:type="spellStart"/>
      <w:r w:rsidRPr="00DD6D13">
        <w:rPr>
          <w:rFonts w:ascii="Garamond" w:eastAsia="Garamond" w:hAnsi="Garamond" w:cs="Garamond"/>
        </w:rPr>
        <w:t>ahh</w:t>
      </w:r>
      <w:proofErr w:type="spellEnd"/>
      <w:r w:rsidRPr="00DD6D13">
        <w:rPr>
          <w:rFonts w:ascii="Garamond" w:eastAsia="Garamond" w:hAnsi="Garamond" w:cs="Garamond"/>
        </w:rPr>
        <w:t xml:space="preserve"> factor” that </w:t>
      </w:r>
      <w:proofErr w:type="spellStart"/>
      <w:r w:rsidRPr="00DD6D13">
        <w:rPr>
          <w:rFonts w:ascii="Garamond" w:eastAsia="Garamond" w:hAnsi="Garamond" w:cs="Garamond"/>
        </w:rPr>
        <w:t>MrSteam</w:t>
      </w:r>
      <w:proofErr w:type="spellEnd"/>
      <w:r w:rsidRPr="00DD6D13">
        <w:rPr>
          <w:rFonts w:ascii="Garamond" w:eastAsia="Garamond" w:hAnsi="Garamond" w:cs="Garamond"/>
        </w:rPr>
        <w:t xml:space="preserve"> towel warmers are known for.” </w:t>
      </w:r>
    </w:p>
    <w:p w14:paraId="2347159C" w14:textId="48C8E2F1" w:rsidR="00DD6D13" w:rsidRDefault="00DD6D13" w:rsidP="00DD6D13">
      <w:pPr>
        <w:spacing w:line="360" w:lineRule="auto"/>
        <w:ind w:right="-360"/>
        <w:rPr>
          <w:rFonts w:ascii="Garamond" w:eastAsia="Garamond" w:hAnsi="Garamond" w:cs="Garamond"/>
        </w:rPr>
      </w:pPr>
    </w:p>
    <w:p w14:paraId="6B984E7D" w14:textId="7AE0CB0E" w:rsidR="00DD6D13" w:rsidRDefault="00DD6D13" w:rsidP="00DD6D13">
      <w:pPr>
        <w:spacing w:line="360" w:lineRule="auto"/>
        <w:ind w:right="-360"/>
        <w:rPr>
          <w:rFonts w:ascii="Garamond" w:eastAsia="Times New Roman" w:hAnsi="Garamond"/>
          <w:color w:val="auto"/>
        </w:rPr>
      </w:pPr>
      <w:r w:rsidRPr="00DD6D13">
        <w:rPr>
          <w:rFonts w:ascii="Garamond" w:eastAsia="Garamond" w:hAnsi="Garamond" w:cs="Garamond"/>
        </w:rPr>
        <w:t xml:space="preserve">Lexington Collection towel warmer styles are available in heights ranging from 24 inches to 41 inches with MSRP from $2,060 to $3,060, based on size and finish. All models carry a two-year warranty and are </w:t>
      </w:r>
      <w:proofErr w:type="spellStart"/>
      <w:r w:rsidRPr="00DD6D13">
        <w:rPr>
          <w:rFonts w:ascii="Garamond" w:eastAsia="Garamond" w:hAnsi="Garamond" w:cs="Garamond"/>
        </w:rPr>
        <w:t>cULus</w:t>
      </w:r>
      <w:proofErr w:type="spellEnd"/>
      <w:r w:rsidRPr="00DD6D13">
        <w:rPr>
          <w:rFonts w:ascii="Garamond" w:eastAsia="Garamond" w:hAnsi="Garamond" w:cs="Garamond"/>
        </w:rPr>
        <w:t xml:space="preserve">-Listed. They are available exclusively through </w:t>
      </w:r>
      <w:proofErr w:type="spellStart"/>
      <w:r w:rsidRPr="00DD6D13">
        <w:rPr>
          <w:rFonts w:ascii="Garamond" w:eastAsia="Garamond" w:hAnsi="Garamond" w:cs="Garamond"/>
        </w:rPr>
        <w:t>MrSteam</w:t>
      </w:r>
      <w:proofErr w:type="spellEnd"/>
      <w:r w:rsidRPr="00DD6D13">
        <w:rPr>
          <w:rFonts w:ascii="Garamond" w:eastAsia="Garamond" w:hAnsi="Garamond" w:cs="Garamond"/>
        </w:rPr>
        <w:t xml:space="preserve"> dealers, searchable at </w:t>
      </w:r>
      <w:hyperlink r:id="rId13" w:history="1">
        <w:r w:rsidRPr="00DD6D13">
          <w:rPr>
            <w:rStyle w:val="Hyperlink"/>
            <w:rFonts w:ascii="Garamond" w:eastAsia="Times New Roman" w:hAnsi="Garamond"/>
          </w:rPr>
          <w:t>mrsteam.com/dealer-locator</w:t>
        </w:r>
      </w:hyperlink>
      <w:r w:rsidRPr="00DD6D13">
        <w:rPr>
          <w:rFonts w:ascii="Garamond" w:eastAsia="Times New Roman" w:hAnsi="Garamond"/>
          <w:color w:val="auto"/>
        </w:rPr>
        <w:t>.</w:t>
      </w:r>
    </w:p>
    <w:p w14:paraId="62417E83" w14:textId="5ABD3801" w:rsidR="00DD6D13" w:rsidRDefault="00DD6D13" w:rsidP="00DD6D13">
      <w:pPr>
        <w:spacing w:line="360" w:lineRule="auto"/>
        <w:ind w:right="-360"/>
        <w:rPr>
          <w:rFonts w:ascii="Garamond" w:eastAsia="Garamond" w:hAnsi="Garamond" w:cs="Garamond"/>
          <w:b/>
          <w:smallCaps/>
          <w:sz w:val="22"/>
          <w:szCs w:val="22"/>
        </w:rPr>
      </w:pPr>
    </w:p>
    <w:p w14:paraId="473FC0E3" w14:textId="78AB5836" w:rsidR="00DD6D13" w:rsidRPr="00DD6D13" w:rsidRDefault="00DD6D13" w:rsidP="00DD6D13">
      <w:pPr>
        <w:spacing w:line="360" w:lineRule="auto"/>
        <w:ind w:right="-360"/>
        <w:rPr>
          <w:rFonts w:ascii="Garamond" w:eastAsia="Garamond" w:hAnsi="Garamond" w:cs="Garamond"/>
          <w:b/>
          <w:smallCaps/>
          <w:sz w:val="22"/>
          <w:szCs w:val="22"/>
        </w:rPr>
      </w:pPr>
      <w:r w:rsidRPr="00DD6D13">
        <w:rPr>
          <w:rFonts w:ascii="Garamond" w:eastAsia="Garamond" w:hAnsi="Garamond" w:cs="Garamond"/>
          <w:b/>
          <w:smallCaps/>
          <w:sz w:val="22"/>
          <w:szCs w:val="22"/>
        </w:rPr>
        <w:t>ABOUT MRSTEAM</w:t>
      </w:r>
    </w:p>
    <w:p w14:paraId="60D3C26A" w14:textId="745DFA26" w:rsidR="003A73B1" w:rsidRPr="00DD6D13" w:rsidRDefault="00DD6D13" w:rsidP="00DD6D13">
      <w:pPr>
        <w:spacing w:before="100" w:beforeAutospacing="1" w:after="100" w:afterAutospacing="1"/>
        <w:rPr>
          <w:rFonts w:eastAsia="Times New Roman"/>
          <w:color w:val="auto"/>
        </w:rPr>
      </w:pPr>
      <w:proofErr w:type="spellStart"/>
      <w:r w:rsidRPr="00DD6D13">
        <w:rPr>
          <w:rFonts w:ascii="Garamond" w:eastAsia="Garamond" w:hAnsi="Garamond" w:cs="Garamond"/>
          <w:color w:val="auto"/>
          <w:sz w:val="22"/>
          <w:szCs w:val="22"/>
        </w:rPr>
        <w:t>MrSteam</w:t>
      </w:r>
      <w:proofErr w:type="spellEnd"/>
      <w:r w:rsidRPr="00DD6D13">
        <w:rPr>
          <w:rFonts w:ascii="Garamond" w:eastAsia="Garamond" w:hAnsi="Garamond" w:cs="Garamond"/>
          <w:color w:val="auto"/>
          <w:sz w:val="22"/>
          <w:szCs w:val="22"/>
          <w:vertAlign w:val="superscript"/>
        </w:rPr>
        <w:t>®</w:t>
      </w:r>
      <w:r w:rsidRPr="00DD6D13">
        <w:rPr>
          <w:rFonts w:ascii="Garamond" w:eastAsia="Garamond" w:hAnsi="Garamond" w:cs="Garamond"/>
          <w:color w:val="auto"/>
          <w:sz w:val="22"/>
          <w:szCs w:val="22"/>
        </w:rPr>
        <w:t xml:space="preserve"> provides the finest quality steam showers and towel warmers for residential and commercial use. Mr. Steam products, such as </w:t>
      </w:r>
      <w:proofErr w:type="spellStart"/>
      <w:r w:rsidRPr="00DD6D13">
        <w:rPr>
          <w:rFonts w:ascii="Garamond" w:eastAsia="Garamond" w:hAnsi="Garamond" w:cs="Garamond"/>
          <w:color w:val="auto"/>
          <w:sz w:val="22"/>
          <w:szCs w:val="22"/>
        </w:rPr>
        <w:t>iSteam</w:t>
      </w:r>
      <w:proofErr w:type="spellEnd"/>
      <w:r w:rsidRPr="007127F9">
        <w:rPr>
          <w:rFonts w:ascii="Garamond" w:eastAsia="Garamond" w:hAnsi="Garamond" w:cs="Garamond"/>
          <w:color w:val="auto"/>
          <w:sz w:val="22"/>
          <w:szCs w:val="22"/>
          <w:vertAlign w:val="superscript"/>
        </w:rPr>
        <w:t>®</w:t>
      </w:r>
      <w:r w:rsidRPr="00DD6D13">
        <w:rPr>
          <w:rFonts w:ascii="Garamond" w:eastAsia="Garamond" w:hAnsi="Garamond" w:cs="Garamond"/>
          <w:color w:val="auto"/>
          <w:sz w:val="22"/>
          <w:szCs w:val="22"/>
        </w:rPr>
        <w:t>, help su</w:t>
      </w:r>
      <w:bookmarkStart w:id="1" w:name="_GoBack"/>
      <w:bookmarkEnd w:id="1"/>
      <w:r w:rsidRPr="00DD6D13">
        <w:rPr>
          <w:rFonts w:ascii="Garamond" w:eastAsia="Garamond" w:hAnsi="Garamond" w:cs="Garamond"/>
          <w:color w:val="auto"/>
          <w:sz w:val="22"/>
          <w:szCs w:val="22"/>
        </w:rPr>
        <w:t xml:space="preserve">pport a healthy lifestyle with innovative accessories, including the </w:t>
      </w:r>
      <w:proofErr w:type="spellStart"/>
      <w:r w:rsidRPr="00DD6D13">
        <w:rPr>
          <w:rFonts w:ascii="Garamond" w:eastAsia="Garamond" w:hAnsi="Garamond" w:cs="Garamond"/>
          <w:color w:val="auto"/>
          <w:sz w:val="22"/>
          <w:szCs w:val="22"/>
        </w:rPr>
        <w:t>AromaSteam</w:t>
      </w:r>
      <w:proofErr w:type="spellEnd"/>
      <w:r w:rsidRPr="00DD6D13">
        <w:rPr>
          <w:rFonts w:ascii="Garamond" w:eastAsia="Garamond" w:hAnsi="Garamond" w:cs="Garamond"/>
          <w:color w:val="auto"/>
          <w:sz w:val="22"/>
          <w:szCs w:val="22"/>
        </w:rPr>
        <w:t xml:space="preserve"> aromatic oils system, the </w:t>
      </w:r>
      <w:proofErr w:type="spellStart"/>
      <w:r w:rsidRPr="00DD6D13">
        <w:rPr>
          <w:rFonts w:ascii="Garamond" w:eastAsia="Garamond" w:hAnsi="Garamond" w:cs="Garamond"/>
          <w:color w:val="auto"/>
          <w:sz w:val="22"/>
          <w:szCs w:val="22"/>
        </w:rPr>
        <w:t>ChromaSteam</w:t>
      </w:r>
      <w:proofErr w:type="spellEnd"/>
      <w:r w:rsidRPr="007127F9">
        <w:rPr>
          <w:rFonts w:ascii="Garamond" w:eastAsia="Garamond" w:hAnsi="Garamond" w:cs="Garamond"/>
          <w:color w:val="auto"/>
          <w:sz w:val="22"/>
          <w:szCs w:val="22"/>
          <w:vertAlign w:val="superscript"/>
        </w:rPr>
        <w:t>®</w:t>
      </w:r>
      <w:r w:rsidRPr="00DD6D13">
        <w:rPr>
          <w:rFonts w:ascii="Garamond" w:eastAsia="Garamond" w:hAnsi="Garamond" w:cs="Garamond"/>
          <w:color w:val="auto"/>
          <w:sz w:val="22"/>
          <w:szCs w:val="22"/>
        </w:rPr>
        <w:t xml:space="preserve"> mood lighting system, in-shower </w:t>
      </w:r>
      <w:proofErr w:type="spellStart"/>
      <w:r w:rsidRPr="00DD6D13">
        <w:rPr>
          <w:rFonts w:ascii="Garamond" w:eastAsia="Garamond" w:hAnsi="Garamond" w:cs="Garamond"/>
          <w:color w:val="auto"/>
          <w:sz w:val="22"/>
          <w:szCs w:val="22"/>
        </w:rPr>
        <w:t>MusicTherapy</w:t>
      </w:r>
      <w:proofErr w:type="spellEnd"/>
      <w:r w:rsidRPr="007127F9">
        <w:rPr>
          <w:rFonts w:ascii="Garamond" w:eastAsia="Garamond" w:hAnsi="Garamond" w:cs="Garamond"/>
          <w:color w:val="auto"/>
          <w:sz w:val="22"/>
          <w:szCs w:val="22"/>
          <w:vertAlign w:val="superscript"/>
        </w:rPr>
        <w:t>®</w:t>
      </w:r>
      <w:r w:rsidRPr="00DD6D13">
        <w:rPr>
          <w:rFonts w:ascii="Garamond" w:eastAsia="Garamond" w:hAnsi="Garamond" w:cs="Garamond"/>
          <w:color w:val="auto"/>
          <w:sz w:val="22"/>
          <w:szCs w:val="22"/>
        </w:rPr>
        <w:t xml:space="preserve"> speakers, and in-</w:t>
      </w:r>
      <w:r w:rsidRPr="00DD6D13">
        <w:rPr>
          <w:rFonts w:ascii="Garamond" w:eastAsia="Times New Roman" w:hAnsi="Garamond"/>
          <w:color w:val="auto"/>
          <w:sz w:val="22"/>
          <w:szCs w:val="22"/>
        </w:rPr>
        <w:t xml:space="preserve">shower seating to enhance the steam-bathing experience. For more information, please visit </w:t>
      </w:r>
      <w:hyperlink r:id="rId14" w:history="1">
        <w:r w:rsidRPr="00DD6D13">
          <w:rPr>
            <w:rFonts w:ascii="Garamond" w:eastAsia="Times New Roman" w:hAnsi="Garamond"/>
            <w:color w:val="0000FF"/>
            <w:sz w:val="22"/>
            <w:szCs w:val="22"/>
            <w:u w:val="single"/>
          </w:rPr>
          <w:t>www.mrsteam.com</w:t>
        </w:r>
      </w:hyperlink>
      <w:r w:rsidRPr="00DD6D13">
        <w:rPr>
          <w:rFonts w:ascii="Garamond" w:eastAsia="Times New Roman" w:hAnsi="Garamond"/>
          <w:color w:val="auto"/>
          <w:sz w:val="22"/>
          <w:szCs w:val="22"/>
        </w:rPr>
        <w:t xml:space="preserve"> or call toll-free: 1-800-76-STEAM.</w:t>
      </w:r>
    </w:p>
    <w:p w14:paraId="36D64389" w14:textId="231A42C5" w:rsidR="003A73B1" w:rsidRPr="00E06E55" w:rsidRDefault="003A73B1">
      <w:pPr>
        <w:spacing w:line="288" w:lineRule="auto"/>
        <w:ind w:right="-360"/>
        <w:rPr>
          <w:color w:val="auto"/>
        </w:rPr>
      </w:pPr>
    </w:p>
    <w:p w14:paraId="54E9AF3E" w14:textId="0E49FF06" w:rsidR="00471B7D" w:rsidRPr="00471B7D" w:rsidRDefault="00471B7D" w:rsidP="00471B7D">
      <w:pPr>
        <w:spacing w:line="288" w:lineRule="auto"/>
        <w:ind w:right="-360"/>
        <w:jc w:val="center"/>
        <w:rPr>
          <w:sz w:val="20"/>
          <w:szCs w:val="20"/>
        </w:rPr>
      </w:pPr>
      <w:r w:rsidRPr="00471B7D">
        <w:rPr>
          <w:sz w:val="20"/>
          <w:szCs w:val="20"/>
        </w:rPr>
        <w:t>###</w:t>
      </w:r>
    </w:p>
    <w:sectPr w:rsidR="00471B7D" w:rsidRPr="00471B7D" w:rsidSect="00646169">
      <w:headerReference w:type="default" r:id="rId15"/>
      <w:footerReference w:type="default" r:id="rId16"/>
      <w:headerReference w:type="first" r:id="rId17"/>
      <w:footerReference w:type="first" r:id="rId18"/>
      <w:pgSz w:w="12240" w:h="15840"/>
      <w:pgMar w:top="1080" w:right="1800" w:bottom="540" w:left="1800" w:header="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711C" w14:textId="77777777" w:rsidR="00847B76" w:rsidRDefault="00847B76">
      <w:r>
        <w:separator/>
      </w:r>
    </w:p>
  </w:endnote>
  <w:endnote w:type="continuationSeparator" w:id="0">
    <w:p w14:paraId="332E5FF8" w14:textId="77777777" w:rsidR="00847B76" w:rsidRDefault="0084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59C5B" w14:textId="77777777" w:rsidR="003A73B1" w:rsidRDefault="002750DA">
    <w:pPr>
      <w:tabs>
        <w:tab w:val="center" w:pos="4320"/>
        <w:tab w:val="right" w:pos="8640"/>
      </w:tabs>
      <w:spacing w:after="720"/>
      <w:jc w:val="center"/>
    </w:pPr>
    <w:r>
      <w:rPr>
        <w:rFonts w:ascii="Arial" w:eastAsia="Arial" w:hAnsi="Arial" w:cs="Arial"/>
        <w:sz w:val="16"/>
        <w:szCs w:val="16"/>
      </w:rPr>
      <w:t xml:space="preserve">43-20 34th Street, Long Island City, NY 11101 • Tel. 800.76.STEAM • Fax. 718.472.3256 • </w:t>
    </w:r>
    <w:hyperlink r:id="rId1">
      <w:r>
        <w:rPr>
          <w:rFonts w:ascii="Arial" w:eastAsia="Arial" w:hAnsi="Arial" w:cs="Arial"/>
          <w:color w:val="71A5D2"/>
          <w:sz w:val="16"/>
          <w:szCs w:val="16"/>
        </w:rPr>
        <w:t>www.mrsteam.com</w:t>
      </w:r>
    </w:hyperlink>
    <w:hyperlink r:id="r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7B5D8" w14:textId="77777777" w:rsidR="003A73B1" w:rsidRDefault="002750DA">
    <w:pPr>
      <w:tabs>
        <w:tab w:val="center" w:pos="4320"/>
        <w:tab w:val="right" w:pos="8640"/>
      </w:tabs>
      <w:spacing w:after="720"/>
      <w:jc w:val="center"/>
      <w:rPr>
        <w:rFonts w:ascii="Arial" w:eastAsia="Arial" w:hAnsi="Arial" w:cs="Arial"/>
        <w:sz w:val="16"/>
        <w:szCs w:val="16"/>
      </w:rPr>
    </w:pPr>
    <w:r>
      <w:rPr>
        <w:rFonts w:ascii="Arial" w:eastAsia="Arial" w:hAnsi="Arial" w:cs="Arial"/>
        <w:sz w:val="16"/>
        <w:szCs w:val="16"/>
      </w:rPr>
      <w:t xml:space="preserve">43-20 34th Street, Long Island City, NY 11101 • Tel. 800.76.STEAM • Fax. 718.472.3256 • </w:t>
    </w:r>
    <w:hyperlink r:id="rId1">
      <w:r>
        <w:rPr>
          <w:rFonts w:ascii="Arial" w:eastAsia="Arial" w:hAnsi="Arial" w:cs="Arial"/>
          <w:color w:val="71A5D2"/>
          <w:sz w:val="16"/>
          <w:szCs w:val="16"/>
        </w:rPr>
        <w:t>www.mrsteam.com</w:t>
      </w:r>
    </w:hyperlink>
    <w:hyperlink r:id="r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6337B" w14:textId="77777777" w:rsidR="00847B76" w:rsidRDefault="00847B76">
      <w:r>
        <w:separator/>
      </w:r>
    </w:p>
  </w:footnote>
  <w:footnote w:type="continuationSeparator" w:id="0">
    <w:p w14:paraId="02401E87" w14:textId="77777777" w:rsidR="00847B76" w:rsidRDefault="00847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05EA3" w14:textId="285DA79C" w:rsidR="003A73B1" w:rsidRDefault="00DD6D13">
    <w:pPr>
      <w:tabs>
        <w:tab w:val="center" w:pos="4320"/>
        <w:tab w:val="right" w:pos="8640"/>
      </w:tabs>
      <w:spacing w:before="720"/>
    </w:pPr>
    <w:proofErr w:type="spellStart"/>
    <w:r>
      <w:rPr>
        <w:rFonts w:ascii="Garamond" w:eastAsia="Garamond" w:hAnsi="Garamond" w:cs="Garamond"/>
        <w:b/>
        <w:color w:val="595959"/>
      </w:rPr>
      <w:t>MrSteam</w:t>
    </w:r>
    <w:proofErr w:type="spellEnd"/>
    <w:r>
      <w:rPr>
        <w:rFonts w:ascii="Garamond" w:eastAsia="Garamond" w:hAnsi="Garamond" w:cs="Garamond"/>
        <w:b/>
        <w:color w:val="595959"/>
      </w:rPr>
      <w:t xml:space="preserve"> Launches New Lexington Towel Warmer Collection</w:t>
    </w:r>
    <w:r w:rsidR="002750DA">
      <w:rPr>
        <w:rFonts w:ascii="Garamond" w:eastAsia="Garamond" w:hAnsi="Garamond" w:cs="Garamond"/>
        <w:b/>
        <w:color w:val="595959"/>
      </w:rPr>
      <w:t>,</w:t>
    </w:r>
    <w:r w:rsidR="002750DA">
      <w:rPr>
        <w:rFonts w:ascii="Garamond" w:eastAsia="Garamond" w:hAnsi="Garamond" w:cs="Garamond"/>
      </w:rPr>
      <w:t xml:space="preserve"> </w:t>
    </w:r>
    <w:r w:rsidR="002750DA">
      <w:rPr>
        <w:rFonts w:ascii="Garamond" w:eastAsia="Garamond" w:hAnsi="Garamond" w:cs="Garamond"/>
        <w:i/>
        <w:color w:val="595959"/>
        <w:sz w:val="18"/>
        <w:szCs w:val="18"/>
      </w:rPr>
      <w:t xml:space="preserve">continued   </w:t>
    </w:r>
    <w:r w:rsidR="002750DA">
      <w:rPr>
        <w:rFonts w:ascii="Garamond" w:eastAsia="Garamond" w:hAnsi="Garamond" w:cs="Garamond"/>
        <w:i/>
        <w:color w:val="595959"/>
        <w:sz w:val="18"/>
        <w:szCs w:val="18"/>
      </w:rPr>
      <w:tab/>
      <w:t xml:space="preserve">  </w:t>
    </w:r>
    <w:r w:rsidR="002750DA">
      <w:rPr>
        <w:rFonts w:ascii="Garamond" w:eastAsia="Garamond" w:hAnsi="Garamond" w:cs="Garamond"/>
      </w:rPr>
      <w:fldChar w:fldCharType="begin"/>
    </w:r>
    <w:r w:rsidR="002750DA">
      <w:rPr>
        <w:rFonts w:ascii="Garamond" w:eastAsia="Garamond" w:hAnsi="Garamond" w:cs="Garamond"/>
      </w:rPr>
      <w:instrText>PAGE</w:instrText>
    </w:r>
    <w:r w:rsidR="002750DA">
      <w:rPr>
        <w:rFonts w:ascii="Garamond" w:eastAsia="Garamond" w:hAnsi="Garamond" w:cs="Garamond"/>
      </w:rPr>
      <w:fldChar w:fldCharType="separate"/>
    </w:r>
    <w:r w:rsidR="007127F9">
      <w:rPr>
        <w:rFonts w:ascii="Garamond" w:eastAsia="Garamond" w:hAnsi="Garamond" w:cs="Garamond"/>
        <w:noProof/>
      </w:rPr>
      <w:t>2</w:t>
    </w:r>
    <w:r w:rsidR="002750DA">
      <w:rPr>
        <w:rFonts w:ascii="Garamond" w:eastAsia="Garamond" w:hAnsi="Garamond" w:cs="Garamond"/>
      </w:rPr>
      <w:fldChar w:fldCharType="end"/>
    </w:r>
  </w:p>
  <w:p w14:paraId="6F0B8FAB" w14:textId="77777777" w:rsidR="003A73B1" w:rsidRDefault="003A73B1">
    <w:pPr>
      <w:tabs>
        <w:tab w:val="center" w:pos="4320"/>
        <w:tab w:val="right" w:pos="8640"/>
      </w:tabs>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DA59A" w14:textId="77777777" w:rsidR="003A73B1" w:rsidRDefault="00847B76">
    <w:pPr>
      <w:rPr>
        <w:color w:val="1155CC"/>
        <w:u w:val="single"/>
      </w:rPr>
    </w:pPr>
    <w:hyperlink r:id="r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3B1"/>
    <w:rsid w:val="00011C7D"/>
    <w:rsid w:val="000B409C"/>
    <w:rsid w:val="000E6732"/>
    <w:rsid w:val="001766C9"/>
    <w:rsid w:val="002042F1"/>
    <w:rsid w:val="002349BE"/>
    <w:rsid w:val="002750DA"/>
    <w:rsid w:val="002A5900"/>
    <w:rsid w:val="00302E7F"/>
    <w:rsid w:val="0031195B"/>
    <w:rsid w:val="0032147E"/>
    <w:rsid w:val="00337C75"/>
    <w:rsid w:val="00393C19"/>
    <w:rsid w:val="003A1149"/>
    <w:rsid w:val="003A73B1"/>
    <w:rsid w:val="003C67A3"/>
    <w:rsid w:val="003D27FB"/>
    <w:rsid w:val="0043464F"/>
    <w:rsid w:val="00471B7D"/>
    <w:rsid w:val="00481A3E"/>
    <w:rsid w:val="004C4AEC"/>
    <w:rsid w:val="004F5E5B"/>
    <w:rsid w:val="00525A24"/>
    <w:rsid w:val="005B6621"/>
    <w:rsid w:val="00646169"/>
    <w:rsid w:val="00673767"/>
    <w:rsid w:val="007127F9"/>
    <w:rsid w:val="007464EA"/>
    <w:rsid w:val="007A01B1"/>
    <w:rsid w:val="007E1D5A"/>
    <w:rsid w:val="007F0B0E"/>
    <w:rsid w:val="00844E85"/>
    <w:rsid w:val="00847B76"/>
    <w:rsid w:val="00860F26"/>
    <w:rsid w:val="008C2540"/>
    <w:rsid w:val="009430D0"/>
    <w:rsid w:val="009438D4"/>
    <w:rsid w:val="00A05590"/>
    <w:rsid w:val="00A41453"/>
    <w:rsid w:val="00A946E1"/>
    <w:rsid w:val="00B34B05"/>
    <w:rsid w:val="00B9671F"/>
    <w:rsid w:val="00BE6C84"/>
    <w:rsid w:val="00C31C3E"/>
    <w:rsid w:val="00C567F8"/>
    <w:rsid w:val="00CD6245"/>
    <w:rsid w:val="00D070CA"/>
    <w:rsid w:val="00DD6D13"/>
    <w:rsid w:val="00DF2441"/>
    <w:rsid w:val="00DF3546"/>
    <w:rsid w:val="00E06E55"/>
    <w:rsid w:val="00E333E8"/>
    <w:rsid w:val="00F0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A92CF2"/>
  <w15:docId w15:val="{7914D92B-60D5-4180-964A-252064C3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3464F"/>
    <w:pPr>
      <w:tabs>
        <w:tab w:val="center" w:pos="4680"/>
        <w:tab w:val="right" w:pos="9360"/>
      </w:tabs>
    </w:pPr>
  </w:style>
  <w:style w:type="character" w:customStyle="1" w:styleId="HeaderChar">
    <w:name w:val="Header Char"/>
    <w:basedOn w:val="DefaultParagraphFont"/>
    <w:link w:val="Header"/>
    <w:uiPriority w:val="99"/>
    <w:rsid w:val="0043464F"/>
  </w:style>
  <w:style w:type="paragraph" w:styleId="Footer">
    <w:name w:val="footer"/>
    <w:basedOn w:val="Normal"/>
    <w:link w:val="FooterChar"/>
    <w:uiPriority w:val="99"/>
    <w:unhideWhenUsed/>
    <w:rsid w:val="0043464F"/>
    <w:pPr>
      <w:tabs>
        <w:tab w:val="center" w:pos="4680"/>
        <w:tab w:val="right" w:pos="9360"/>
      </w:tabs>
    </w:pPr>
  </w:style>
  <w:style w:type="character" w:customStyle="1" w:styleId="FooterChar">
    <w:name w:val="Footer Char"/>
    <w:basedOn w:val="DefaultParagraphFont"/>
    <w:link w:val="Footer"/>
    <w:uiPriority w:val="99"/>
    <w:rsid w:val="0043464F"/>
  </w:style>
  <w:style w:type="character" w:styleId="CommentReference">
    <w:name w:val="annotation reference"/>
    <w:basedOn w:val="DefaultParagraphFont"/>
    <w:uiPriority w:val="99"/>
    <w:semiHidden/>
    <w:unhideWhenUsed/>
    <w:rsid w:val="00A05590"/>
    <w:rPr>
      <w:sz w:val="16"/>
      <w:szCs w:val="16"/>
    </w:rPr>
  </w:style>
  <w:style w:type="paragraph" w:styleId="CommentText">
    <w:name w:val="annotation text"/>
    <w:basedOn w:val="Normal"/>
    <w:link w:val="CommentTextChar"/>
    <w:uiPriority w:val="99"/>
    <w:unhideWhenUsed/>
    <w:rsid w:val="00A05590"/>
    <w:rPr>
      <w:sz w:val="20"/>
      <w:szCs w:val="20"/>
    </w:rPr>
  </w:style>
  <w:style w:type="character" w:customStyle="1" w:styleId="CommentTextChar">
    <w:name w:val="Comment Text Char"/>
    <w:basedOn w:val="DefaultParagraphFont"/>
    <w:link w:val="CommentText"/>
    <w:uiPriority w:val="99"/>
    <w:rsid w:val="00A05590"/>
    <w:rPr>
      <w:sz w:val="20"/>
      <w:szCs w:val="20"/>
    </w:rPr>
  </w:style>
  <w:style w:type="paragraph" w:styleId="CommentSubject">
    <w:name w:val="annotation subject"/>
    <w:basedOn w:val="CommentText"/>
    <w:next w:val="CommentText"/>
    <w:link w:val="CommentSubjectChar"/>
    <w:uiPriority w:val="99"/>
    <w:semiHidden/>
    <w:unhideWhenUsed/>
    <w:rsid w:val="00A05590"/>
    <w:rPr>
      <w:b/>
      <w:bCs/>
    </w:rPr>
  </w:style>
  <w:style w:type="character" w:customStyle="1" w:styleId="CommentSubjectChar">
    <w:name w:val="Comment Subject Char"/>
    <w:basedOn w:val="CommentTextChar"/>
    <w:link w:val="CommentSubject"/>
    <w:uiPriority w:val="99"/>
    <w:semiHidden/>
    <w:rsid w:val="00A05590"/>
    <w:rPr>
      <w:b/>
      <w:bCs/>
      <w:sz w:val="20"/>
      <w:szCs w:val="20"/>
    </w:rPr>
  </w:style>
  <w:style w:type="paragraph" w:styleId="BalloonText">
    <w:name w:val="Balloon Text"/>
    <w:basedOn w:val="Normal"/>
    <w:link w:val="BalloonTextChar"/>
    <w:uiPriority w:val="99"/>
    <w:semiHidden/>
    <w:unhideWhenUsed/>
    <w:rsid w:val="00A055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590"/>
    <w:rPr>
      <w:rFonts w:ascii="Segoe UI" w:hAnsi="Segoe UI" w:cs="Segoe UI"/>
      <w:sz w:val="18"/>
      <w:szCs w:val="18"/>
    </w:rPr>
  </w:style>
  <w:style w:type="paragraph" w:styleId="Revision">
    <w:name w:val="Revision"/>
    <w:hidden/>
    <w:uiPriority w:val="99"/>
    <w:semiHidden/>
    <w:rsid w:val="009430D0"/>
    <w:pPr>
      <w:pBdr>
        <w:top w:val="none" w:sz="0" w:space="0" w:color="auto"/>
        <w:left w:val="none" w:sz="0" w:space="0" w:color="auto"/>
        <w:bottom w:val="none" w:sz="0" w:space="0" w:color="auto"/>
        <w:right w:val="none" w:sz="0" w:space="0" w:color="auto"/>
        <w:between w:val="none" w:sz="0" w:space="0" w:color="auto"/>
      </w:pBdr>
    </w:pPr>
  </w:style>
  <w:style w:type="character" w:styleId="Hyperlink">
    <w:name w:val="Hyperlink"/>
    <w:basedOn w:val="DefaultParagraphFont"/>
    <w:uiPriority w:val="99"/>
    <w:unhideWhenUsed/>
    <w:rsid w:val="00DD6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witter.com/steamtherapy" TargetMode="External"/><Relationship Id="rId13" Type="http://schemas.openxmlformats.org/officeDocument/2006/relationships/hyperlink" Target="http://www.mrsteam.com/dealer-locator"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twitter.com/steamtherapy" TargetMode="Externa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facebook.com/mrsteamtherapy"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facebook.com/mrsteamtherapy"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facebook.com/mrsteamtherapy" TargetMode="External"/><Relationship Id="rId14" Type="http://schemas.openxmlformats.org/officeDocument/2006/relationships/hyperlink" Target="http://www.mrsteam.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rsteam.com" TargetMode="External"/><Relationship Id="rId1" Type="http://schemas.openxmlformats.org/officeDocument/2006/relationships/hyperlink" Target="http://www.mrsteam.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rsteam.com" TargetMode="External"/><Relationship Id="rId1" Type="http://schemas.openxmlformats.org/officeDocument/2006/relationships/hyperlink" Target="http://www.mrsteam.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mrs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Blackburn</dc:creator>
  <cp:lastModifiedBy>Tony</cp:lastModifiedBy>
  <cp:revision>3</cp:revision>
  <cp:lastPrinted>2017-12-11T17:32:00Z</cp:lastPrinted>
  <dcterms:created xsi:type="dcterms:W3CDTF">2017-12-11T17:32:00Z</dcterms:created>
  <dcterms:modified xsi:type="dcterms:W3CDTF">2017-12-11T17:34:00Z</dcterms:modified>
</cp:coreProperties>
</file>