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C49C20" w14:textId="47E56166" w:rsidR="00A65BAE" w:rsidRDefault="00DB2F5C">
      <w:pPr>
        <w:widowControl w:val="0"/>
        <w:ind w:right="-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 wp14:anchorId="318E276B" wp14:editId="4E712B9C">
            <wp:simplePos x="0" y="0"/>
            <wp:positionH relativeFrom="margin">
              <wp:posOffset>628650</wp:posOffset>
            </wp:positionH>
            <wp:positionV relativeFrom="paragraph">
              <wp:posOffset>0</wp:posOffset>
            </wp:positionV>
            <wp:extent cx="4286250" cy="1066800"/>
            <wp:effectExtent l="0" t="0" r="0" b="0"/>
            <wp:wrapSquare wrapText="bothSides" distT="0" distB="0" distL="114300" distR="114300"/>
            <wp:docPr id="1" name="image2.jpg" descr="feel good wh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eel good white"/>
                    <pic:cNvPicPr preferRelativeResize="0"/>
                  </pic:nvPicPr>
                  <pic:blipFill>
                    <a:blip r:embed="rId6"/>
                    <a:srcRect t="19892" b="1989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A641CD" w14:textId="0735A517" w:rsidR="00A65BAE" w:rsidRDefault="00A65BAE">
      <w:pPr>
        <w:widowControl w:val="0"/>
        <w:ind w:right="-360"/>
      </w:pPr>
      <w:bookmarkStart w:id="0" w:name="_gjdgxs" w:colFirst="0" w:colLast="0"/>
      <w:bookmarkEnd w:id="0"/>
    </w:p>
    <w:p w14:paraId="41374EEF" w14:textId="77777777" w:rsidR="00A65BAE" w:rsidRDefault="00A65BAE">
      <w:pPr>
        <w:widowControl w:val="0"/>
        <w:ind w:right="-360"/>
      </w:pPr>
    </w:p>
    <w:p w14:paraId="01DBEB3D" w14:textId="6C907619" w:rsidR="00A65BAE" w:rsidRDefault="00A65BAE">
      <w:pPr>
        <w:widowControl w:val="0"/>
        <w:ind w:right="-360"/>
      </w:pPr>
    </w:p>
    <w:p w14:paraId="6CDC306A" w14:textId="7B7160AF" w:rsidR="00A65BAE" w:rsidRDefault="00A65BAE">
      <w:pPr>
        <w:widowControl w:val="0"/>
        <w:ind w:right="-360"/>
      </w:pPr>
    </w:p>
    <w:p w14:paraId="563A479F" w14:textId="5947A993" w:rsidR="00A65BAE" w:rsidRDefault="00A65BAE">
      <w:pPr>
        <w:widowControl w:val="0"/>
        <w:ind w:right="-360"/>
        <w:rPr>
          <w:rFonts w:ascii="Garamond" w:eastAsia="Garamond" w:hAnsi="Garamond" w:cs="Garamond"/>
          <w:sz w:val="36"/>
          <w:szCs w:val="36"/>
        </w:rPr>
      </w:pPr>
    </w:p>
    <w:p w14:paraId="14DA8BEF" w14:textId="0DB27615" w:rsidR="00A65BAE" w:rsidRDefault="00DB2F5C">
      <w:pPr>
        <w:widowControl w:val="0"/>
        <w:ind w:right="-360"/>
      </w:pPr>
      <w:r>
        <w:rPr>
          <w:rFonts w:ascii="Garamond" w:eastAsia="Garamond" w:hAnsi="Garamond" w:cs="Garamond"/>
          <w:sz w:val="44"/>
          <w:szCs w:val="44"/>
        </w:rPr>
        <w:t>N e w s   R e l e a s e</w:t>
      </w:r>
    </w:p>
    <w:p w14:paraId="1F371C41" w14:textId="709C673B" w:rsidR="00A65BAE" w:rsidRDefault="00DB2F5C" w:rsidP="00897C08">
      <w:pPr>
        <w:widowControl w:val="0"/>
        <w:spacing w:before="240"/>
        <w:ind w:right="90"/>
        <w:jc w:val="right"/>
      </w:pPr>
      <w:r>
        <w:rPr>
          <w:rFonts w:ascii="Garamond" w:eastAsia="Garamond" w:hAnsi="Garamond" w:cs="Garamond"/>
          <w:b/>
          <w:sz w:val="20"/>
          <w:szCs w:val="20"/>
        </w:rPr>
        <w:t xml:space="preserve">Media Contact: </w:t>
      </w:r>
      <w:r>
        <w:rPr>
          <w:rFonts w:ascii="Garamond" w:eastAsia="Garamond" w:hAnsi="Garamond" w:cs="Garamond"/>
          <w:sz w:val="20"/>
          <w:szCs w:val="20"/>
        </w:rPr>
        <w:t xml:space="preserve">Nora </w:t>
      </w:r>
      <w:proofErr w:type="spellStart"/>
      <w:r>
        <w:rPr>
          <w:rFonts w:ascii="Garamond" w:eastAsia="Garamond" w:hAnsi="Garamond" w:cs="Garamond"/>
          <w:sz w:val="20"/>
          <w:szCs w:val="20"/>
        </w:rPr>
        <w:t>DePalma</w:t>
      </w:r>
      <w:proofErr w:type="spellEnd"/>
    </w:p>
    <w:p w14:paraId="2043A795" w14:textId="5D98C6FE" w:rsidR="00A65BAE" w:rsidRDefault="00DB2F5C" w:rsidP="00897C08">
      <w:pPr>
        <w:widowControl w:val="0"/>
        <w:ind w:right="90"/>
        <w:jc w:val="right"/>
      </w:pPr>
      <w:r>
        <w:rPr>
          <w:rFonts w:ascii="Garamond" w:eastAsia="Garamond" w:hAnsi="Garamond" w:cs="Garamond"/>
          <w:color w:val="71A5D2"/>
          <w:sz w:val="20"/>
          <w:szCs w:val="20"/>
        </w:rPr>
        <w:t>nora.depalma@oreilly-depalma.com</w:t>
      </w:r>
    </w:p>
    <w:p w14:paraId="5E80BAEC" w14:textId="27629B19" w:rsidR="00A65BAE" w:rsidRDefault="00DB2F5C" w:rsidP="00897C08">
      <w:pPr>
        <w:ind w:right="90"/>
        <w:jc w:val="right"/>
      </w:pPr>
      <w:r>
        <w:rPr>
          <w:rFonts w:ascii="Garamond" w:eastAsia="Garamond" w:hAnsi="Garamond" w:cs="Garamond"/>
          <w:sz w:val="20"/>
          <w:szCs w:val="20"/>
        </w:rPr>
        <w:t>770.772.4726</w:t>
      </w:r>
    </w:p>
    <w:p w14:paraId="0B8FC7A1" w14:textId="313890D4" w:rsidR="00A65BAE" w:rsidRDefault="00DB2F5C" w:rsidP="00897C08">
      <w:pPr>
        <w:ind w:right="90"/>
        <w:jc w:val="right"/>
      </w:pPr>
      <w:r>
        <w:rPr>
          <w:rFonts w:ascii="Garamond" w:eastAsia="Garamond" w:hAnsi="Garamond" w:cs="Garamond"/>
          <w:b/>
          <w:sz w:val="20"/>
          <w:szCs w:val="20"/>
        </w:rPr>
        <w:t>Social</w:t>
      </w:r>
      <w:r>
        <w:rPr>
          <w:rFonts w:ascii="Garamond" w:eastAsia="Garamond" w:hAnsi="Garamond" w:cs="Garamond"/>
          <w:sz w:val="20"/>
          <w:szCs w:val="20"/>
        </w:rPr>
        <w:t>:</w:t>
      </w:r>
    </w:p>
    <w:p w14:paraId="25EA2170" w14:textId="5D74CC8A" w:rsidR="00A65BAE" w:rsidRDefault="006170AC" w:rsidP="00897C08">
      <w:pPr>
        <w:ind w:right="90"/>
        <w:jc w:val="right"/>
      </w:pPr>
      <w:hyperlink r:id="rId7">
        <w:r w:rsidR="00DB2F5C"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@</w:t>
        </w:r>
        <w:proofErr w:type="spellStart"/>
        <w:r w:rsidR="00DB2F5C"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SteamTherapy</w:t>
        </w:r>
        <w:proofErr w:type="spellEnd"/>
      </w:hyperlink>
      <w:hyperlink r:id="rId8"/>
    </w:p>
    <w:p w14:paraId="22119723" w14:textId="717C868A" w:rsidR="00A65BAE" w:rsidRDefault="006170AC" w:rsidP="00897C08">
      <w:pPr>
        <w:ind w:right="90"/>
        <w:jc w:val="right"/>
      </w:pPr>
      <w:hyperlink r:id="rId9">
        <w:proofErr w:type="gramStart"/>
        <w:r w:rsidR="00DB2F5C"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facebook.com/</w:t>
        </w:r>
        <w:proofErr w:type="spellStart"/>
        <w:r w:rsidR="00DB2F5C"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mrsteamtherapy</w:t>
        </w:r>
        <w:proofErr w:type="spellEnd"/>
        <w:proofErr w:type="gramEnd"/>
      </w:hyperlink>
      <w:hyperlink r:id="rId10"/>
    </w:p>
    <w:p w14:paraId="17DFDE34" w14:textId="77777777" w:rsidR="00A65BAE" w:rsidRDefault="006170AC" w:rsidP="00897C08">
      <w:pPr>
        <w:ind w:right="90"/>
        <w:jc w:val="center"/>
        <w:rPr>
          <w:color w:val="FF0000"/>
        </w:rPr>
      </w:pPr>
      <w:hyperlink r:id="rId11"/>
    </w:p>
    <w:p w14:paraId="025C251F" w14:textId="6D8538E1" w:rsidR="00A65BAE" w:rsidRDefault="00DB2F5C" w:rsidP="00897C08">
      <w:pPr>
        <w:ind w:right="90"/>
        <w:jc w:val="center"/>
      </w:pPr>
      <w:r>
        <w:rPr>
          <w:rFonts w:ascii="Garamond" w:eastAsia="Garamond" w:hAnsi="Garamond" w:cs="Garamond"/>
          <w:b/>
          <w:sz w:val="32"/>
          <w:szCs w:val="32"/>
        </w:rPr>
        <w:t>Enhanced iSteam</w:t>
      </w:r>
      <w:r w:rsidR="000463B3" w:rsidRPr="008E1724">
        <w:rPr>
          <w:rFonts w:ascii="Garamond" w:eastAsia="Garamond" w:hAnsi="Garamond" w:cs="Garamond"/>
          <w:b/>
          <w:sz w:val="32"/>
          <w:szCs w:val="32"/>
          <w:vertAlign w:val="superscript"/>
        </w:rPr>
        <w:t>®</w:t>
      </w:r>
      <w:r>
        <w:rPr>
          <w:rFonts w:ascii="Garamond" w:eastAsia="Garamond" w:hAnsi="Garamond" w:cs="Garamond"/>
          <w:b/>
          <w:sz w:val="32"/>
          <w:szCs w:val="32"/>
        </w:rPr>
        <w:t xml:space="preserve">3 </w:t>
      </w:r>
      <w:proofErr w:type="spellStart"/>
      <w:r>
        <w:rPr>
          <w:rFonts w:ascii="Garamond" w:eastAsia="Garamond" w:hAnsi="Garamond" w:cs="Garamond"/>
          <w:b/>
          <w:sz w:val="32"/>
          <w:szCs w:val="32"/>
        </w:rPr>
        <w:t>SteamShower</w:t>
      </w:r>
      <w:proofErr w:type="spellEnd"/>
      <w:r>
        <w:rPr>
          <w:rFonts w:ascii="Garamond" w:eastAsia="Garamond" w:hAnsi="Garamond" w:cs="Garamond"/>
          <w:b/>
          <w:sz w:val="32"/>
          <w:szCs w:val="32"/>
        </w:rPr>
        <w:t xml:space="preserve"> Control Offers </w:t>
      </w:r>
      <w:r>
        <w:rPr>
          <w:rFonts w:ascii="Garamond" w:eastAsia="Garamond" w:hAnsi="Garamond" w:cs="Garamond"/>
          <w:b/>
          <w:sz w:val="32"/>
          <w:szCs w:val="32"/>
        </w:rPr>
        <w:br/>
        <w:t xml:space="preserve">Luxurious New Options to Personalize </w:t>
      </w:r>
      <w:r w:rsidR="00897C08">
        <w:rPr>
          <w:rFonts w:ascii="Garamond" w:eastAsia="Garamond" w:hAnsi="Garamond" w:cs="Garamond"/>
          <w:b/>
          <w:sz w:val="32"/>
          <w:szCs w:val="32"/>
        </w:rPr>
        <w:br/>
      </w:r>
      <w:r>
        <w:rPr>
          <w:rFonts w:ascii="Garamond" w:eastAsia="Garamond" w:hAnsi="Garamond" w:cs="Garamond"/>
          <w:b/>
          <w:sz w:val="32"/>
          <w:szCs w:val="32"/>
        </w:rPr>
        <w:t>the Home Spa Experience</w:t>
      </w:r>
    </w:p>
    <w:p w14:paraId="7DE8A396" w14:textId="0169F62D" w:rsidR="00A65BAE" w:rsidRPr="0030160B" w:rsidRDefault="00A65BAE" w:rsidP="00897C08">
      <w:pPr>
        <w:spacing w:before="240"/>
        <w:ind w:right="90"/>
        <w:rPr>
          <w:sz w:val="10"/>
          <w:szCs w:val="10"/>
        </w:rPr>
      </w:pPr>
    </w:p>
    <w:p w14:paraId="60D89A77" w14:textId="455CC786" w:rsidR="00A65BAE" w:rsidRDefault="00DB2F5C" w:rsidP="00897C08">
      <w:pPr>
        <w:spacing w:line="360" w:lineRule="auto"/>
        <w:ind w:right="9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mallCaps/>
          <w:sz w:val="18"/>
          <w:szCs w:val="18"/>
        </w:rPr>
        <w:t>L</w:t>
      </w:r>
      <w:r w:rsidR="00893D8A">
        <w:rPr>
          <w:rFonts w:ascii="Garamond" w:eastAsia="Garamond" w:hAnsi="Garamond" w:cs="Garamond"/>
          <w:smallCaps/>
          <w:sz w:val="18"/>
          <w:szCs w:val="18"/>
        </w:rPr>
        <w:t>ONG ISLAND CITY, NEW YORK (Ju</w:t>
      </w:r>
      <w:r w:rsidR="00721687">
        <w:rPr>
          <w:rFonts w:ascii="Garamond" w:eastAsia="Garamond" w:hAnsi="Garamond" w:cs="Garamond"/>
          <w:smallCaps/>
          <w:sz w:val="18"/>
          <w:szCs w:val="18"/>
        </w:rPr>
        <w:t>ly</w:t>
      </w:r>
      <w:r w:rsidR="00893D8A">
        <w:rPr>
          <w:rFonts w:ascii="Garamond" w:eastAsia="Garamond" w:hAnsi="Garamond" w:cs="Garamond"/>
          <w:smallCaps/>
          <w:sz w:val="18"/>
          <w:szCs w:val="18"/>
        </w:rPr>
        <w:t xml:space="preserve"> 11</w:t>
      </w:r>
      <w:r>
        <w:rPr>
          <w:rFonts w:ascii="Garamond" w:eastAsia="Garamond" w:hAnsi="Garamond" w:cs="Garamond"/>
          <w:smallCaps/>
          <w:sz w:val="18"/>
          <w:szCs w:val="18"/>
        </w:rPr>
        <w:t>, 2017)</w:t>
      </w:r>
      <w:r>
        <w:rPr>
          <w:rFonts w:ascii="Garamond" w:eastAsia="Garamond" w:hAnsi="Garamond" w:cs="Garamond"/>
          <w:b/>
          <w:smallCaps/>
          <w:sz w:val="20"/>
          <w:szCs w:val="20"/>
        </w:rPr>
        <w:t xml:space="preserve"> </w:t>
      </w:r>
      <w:r>
        <w:rPr>
          <w:rFonts w:ascii="Garamond" w:eastAsia="Garamond" w:hAnsi="Garamond" w:cs="Garamond"/>
          <w:smallCaps/>
        </w:rPr>
        <w:t>—</w:t>
      </w:r>
      <w:r>
        <w:rPr>
          <w:rFonts w:ascii="Garamond" w:eastAsia="Garamond" w:hAnsi="Garamond" w:cs="Garamond"/>
        </w:rPr>
        <w:t xml:space="preserve"> Delivering unsurpassed swipe-touch functionality and sleek, contempora</w:t>
      </w:r>
      <w:bookmarkStart w:id="1" w:name="_GoBack"/>
      <w:bookmarkEnd w:id="1"/>
      <w:r>
        <w:rPr>
          <w:rFonts w:ascii="Garamond" w:eastAsia="Garamond" w:hAnsi="Garamond" w:cs="Garamond"/>
        </w:rPr>
        <w:t>ry styling, the iSteam</w:t>
      </w:r>
      <w:r w:rsidR="000463B3" w:rsidRPr="008E1724">
        <w:rPr>
          <w:rFonts w:ascii="Garamond" w:eastAsia="Garamond" w:hAnsi="Garamond" w:cs="Garamond"/>
          <w:vertAlign w:val="superscript"/>
        </w:rPr>
        <w:t>®</w:t>
      </w:r>
      <w:r>
        <w:rPr>
          <w:rFonts w:ascii="Garamond" w:eastAsia="Garamond" w:hAnsi="Garamond" w:cs="Garamond"/>
        </w:rPr>
        <w:t xml:space="preserve">3 control from </w:t>
      </w:r>
      <w:proofErr w:type="spellStart"/>
      <w:r>
        <w:rPr>
          <w:rFonts w:ascii="Garamond" w:eastAsia="Garamond" w:hAnsi="Garamond" w:cs="Garamond"/>
        </w:rPr>
        <w:t>MrSteam</w:t>
      </w:r>
      <w:proofErr w:type="spellEnd"/>
      <w:r>
        <w:rPr>
          <w:rFonts w:ascii="Garamond" w:eastAsia="Garamond" w:hAnsi="Garamond" w:cs="Garamond"/>
        </w:rPr>
        <w:t xml:space="preserve"> offers a variety of exciting new options designed to perfectly adapt to the preferences of every bather, seamlessly personalizing the steam shower environment.</w:t>
      </w:r>
    </w:p>
    <w:p w14:paraId="122D5CCE" w14:textId="4DE1564D" w:rsidR="0030160B" w:rsidRDefault="0030160B" w:rsidP="00897C08">
      <w:pPr>
        <w:spacing w:line="360" w:lineRule="auto"/>
        <w:ind w:right="90"/>
        <w:rPr>
          <w:rFonts w:ascii="Garamond" w:eastAsia="Garamond" w:hAnsi="Garamond" w:cs="Garamond"/>
        </w:rPr>
      </w:pPr>
      <w:r>
        <w:rPr>
          <w:noProof/>
        </w:rPr>
        <w:drawing>
          <wp:anchor distT="114300" distB="114300" distL="114300" distR="114300" simplePos="0" relativeHeight="251664384" behindDoc="0" locked="0" layoutInCell="0" hidden="0" allowOverlap="1" wp14:anchorId="4A677A3F" wp14:editId="6DB41402">
            <wp:simplePos x="0" y="0"/>
            <wp:positionH relativeFrom="margin">
              <wp:align>right</wp:align>
            </wp:positionH>
            <wp:positionV relativeFrom="paragraph">
              <wp:posOffset>85130</wp:posOffset>
            </wp:positionV>
            <wp:extent cx="2584450" cy="1898015"/>
            <wp:effectExtent l="19050" t="19050" r="25400" b="26035"/>
            <wp:wrapSquare wrapText="bothSides" distT="114300" distB="114300" distL="114300" distR="114300"/>
            <wp:docPr id="2" name="image4.png" descr="iste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steam.png"/>
                    <pic:cNvPicPr preferRelativeResize="0"/>
                  </pic:nvPicPr>
                  <pic:blipFill rotWithShape="1">
                    <a:blip r:embed="rId12"/>
                    <a:srcRect l="10575" t="58261" r="74836" b="24718"/>
                    <a:stretch/>
                  </pic:blipFill>
                  <pic:spPr bwMode="auto">
                    <a:xfrm>
                      <a:off x="0" y="0"/>
                      <a:ext cx="2584450" cy="1898015"/>
                    </a:xfrm>
                    <a:prstGeom prst="rect">
                      <a:avLst/>
                    </a:prstGeom>
                    <a:ln w="317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4EB67" w14:textId="05581718" w:rsidR="00B86B54" w:rsidRDefault="00B86B54" w:rsidP="00B86B54">
      <w:pPr>
        <w:spacing w:line="360" w:lineRule="auto"/>
        <w:ind w:right="90"/>
        <w:rPr>
          <w:rFonts w:ascii="Garamond" w:eastAsia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hidden="0" allowOverlap="1" wp14:anchorId="6FB89E7A" wp14:editId="1F7AAF4A">
                <wp:simplePos x="0" y="0"/>
                <wp:positionH relativeFrom="margin">
                  <wp:align>right</wp:align>
                </wp:positionH>
                <wp:positionV relativeFrom="paragraph">
                  <wp:posOffset>1749522</wp:posOffset>
                </wp:positionV>
                <wp:extent cx="2597150" cy="850265"/>
                <wp:effectExtent l="0" t="0" r="0" b="6985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0EF7CF" w14:textId="57CB557B" w:rsidR="0030160B" w:rsidRDefault="0030160B" w:rsidP="0030160B">
                            <w:pPr>
                              <w:spacing w:line="275" w:lineRule="auto"/>
                              <w:ind w:left="-9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</w:rPr>
                              <w:t xml:space="preserve">The new iSteam3 home </w:t>
                            </w:r>
                            <w:proofErr w:type="spellStart"/>
                            <w:r w:rsidR="007D02EA">
                              <w:rPr>
                                <w:rFonts w:ascii="Arial" w:eastAsia="Arial" w:hAnsi="Arial" w:cs="Arial"/>
                                <w:i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</w:rPr>
                              <w:t>team</w:t>
                            </w:r>
                            <w:r w:rsidR="007D02EA">
                              <w:rPr>
                                <w:rFonts w:ascii="Arial" w:eastAsia="Arial" w:hAnsi="Arial" w:cs="Arial"/>
                                <w:i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</w:rPr>
                              <w:t>hower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</w:rPr>
                              <w:t xml:space="preserve"> </w:t>
                            </w:r>
                            <w:r w:rsidR="007D02EA">
                              <w:rPr>
                                <w:rFonts w:ascii="Arial" w:eastAsia="Arial" w:hAnsi="Arial" w:cs="Arial"/>
                                <w:i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</w:rPr>
                              <w:t xml:space="preserve">ontrol from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</w:rPr>
                              <w:t>MrSteam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</w:rPr>
                              <w:t xml:space="preserve"> offers enhanced luxury options for customization, including a choice of black or white screen modes, as well as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</w:rPr>
                              <w:br/>
                              <w:t>six language options.</w:t>
                            </w:r>
                          </w:p>
                          <w:p w14:paraId="55458189" w14:textId="77777777" w:rsidR="0030160B" w:rsidRDefault="0030160B" w:rsidP="0030160B">
                            <w:pPr>
                              <w:ind w:left="-90" w:right="-35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B89E7A" id="Rectangle 4" o:spid="_x0000_s1026" style="position:absolute;margin-left:153.3pt;margin-top:137.75pt;width:204.5pt;height:66.9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" o:allowincell="f" stroked="f">
                <v:textbox inset="2.53958mm,1.2694mm,2.53958mm,1.2694mm">
                  <w:txbxContent>
                    <w:p w14:paraId="2C0EF7CF" w14:textId="57CB557B" w:rsidR="0030160B" w:rsidRDefault="0030160B" w:rsidP="0030160B">
                      <w:pPr>
                        <w:spacing w:line="275" w:lineRule="auto"/>
                        <w:ind w:left="-9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sz w:val="18"/>
                        </w:rPr>
                        <w:t xml:space="preserve">The new iSteam3 home </w:t>
                      </w:r>
                      <w:r w:rsidR="007D02EA">
                        <w:rPr>
                          <w:rFonts w:ascii="Arial" w:eastAsia="Arial" w:hAnsi="Arial" w:cs="Arial"/>
                          <w:i/>
                          <w:sz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i/>
                          <w:sz w:val="18"/>
                        </w:rPr>
                        <w:t>team</w:t>
                      </w:r>
                      <w:r w:rsidR="007D02EA">
                        <w:rPr>
                          <w:rFonts w:ascii="Arial" w:eastAsia="Arial" w:hAnsi="Arial" w:cs="Arial"/>
                          <w:i/>
                          <w:sz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i/>
                          <w:sz w:val="18"/>
                        </w:rPr>
                        <w:t xml:space="preserve">hower </w:t>
                      </w:r>
                      <w:r w:rsidR="007D02EA">
                        <w:rPr>
                          <w:rFonts w:ascii="Arial" w:eastAsia="Arial" w:hAnsi="Arial" w:cs="Arial"/>
                          <w:i/>
                          <w:sz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i/>
                          <w:sz w:val="18"/>
                        </w:rPr>
                        <w:t xml:space="preserve">ontrol from MrSteam offers enhanced luxury options for customization, including a choice of black or white screen modes, as well as </w:t>
                      </w:r>
                      <w:r>
                        <w:rPr>
                          <w:rFonts w:ascii="Arial" w:eastAsia="Arial" w:hAnsi="Arial" w:cs="Arial"/>
                          <w:i/>
                          <w:sz w:val="18"/>
                        </w:rPr>
                        <w:br/>
                        <w:t>six language options.</w:t>
                      </w:r>
                    </w:p>
                    <w:p w14:paraId="55458189" w14:textId="77777777" w:rsidR="0030160B" w:rsidRDefault="0030160B" w:rsidP="0030160B">
                      <w:pPr>
                        <w:ind w:left="-90" w:right="-35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Garamond" w:eastAsia="Garamond" w:hAnsi="Garamond" w:cs="Garamond"/>
        </w:rPr>
        <w:t xml:space="preserve">Now available in black and white finishes, iSteam3 now provides the option to choose a black or white display screen mode, fully accommodating the user’s tastes and steam shower design. The iSteam3 is design-matched to the high-grade </w:t>
      </w:r>
      <w:proofErr w:type="spellStart"/>
      <w:r>
        <w:rPr>
          <w:rFonts w:ascii="Garamond" w:eastAsia="Garamond" w:hAnsi="Garamond" w:cs="Garamond"/>
        </w:rPr>
        <w:t>AromaSteam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SteamHeads</w:t>
      </w:r>
      <w:proofErr w:type="spellEnd"/>
      <w:r>
        <w:rPr>
          <w:rFonts w:ascii="Garamond" w:eastAsia="Garamond" w:hAnsi="Garamond" w:cs="Garamond"/>
        </w:rPr>
        <w:t xml:space="preserve"> and pairs seamlessly with the industry-leading </w:t>
      </w:r>
      <w:proofErr w:type="spellStart"/>
      <w:r>
        <w:rPr>
          <w:rFonts w:ascii="Garamond" w:eastAsia="Garamond" w:hAnsi="Garamond" w:cs="Garamond"/>
        </w:rPr>
        <w:t>MrSteam</w:t>
      </w:r>
      <w:proofErr w:type="spellEnd"/>
      <w:r>
        <w:rPr>
          <w:rFonts w:ascii="Garamond" w:eastAsia="Garamond" w:hAnsi="Garamond" w:cs="Garamond"/>
        </w:rPr>
        <w:t xml:space="preserve"> E Series Residential Steam Generators.</w:t>
      </w:r>
    </w:p>
    <w:p w14:paraId="08278678" w14:textId="77777777" w:rsidR="00B86B54" w:rsidRDefault="00B86B54" w:rsidP="00A526C5">
      <w:pPr>
        <w:spacing w:line="360" w:lineRule="auto"/>
        <w:ind w:right="90"/>
        <w:rPr>
          <w:rFonts w:ascii="Garamond" w:eastAsia="Garamond" w:hAnsi="Garamond" w:cs="Garamond"/>
        </w:rPr>
      </w:pPr>
    </w:p>
    <w:p w14:paraId="1161D602" w14:textId="77777777" w:rsidR="00B86B54" w:rsidRDefault="00B86B54" w:rsidP="00B86B54">
      <w:pPr>
        <w:spacing w:line="360" w:lineRule="auto"/>
        <w:ind w:right="9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Even installing the control is a more relaxing experience with the iSteam3, which features a special new “flip” function that allows the interface to rotate 180 degrees in the event that the control is unintentionally installed upside down.</w:t>
      </w:r>
    </w:p>
    <w:p w14:paraId="69518EE7" w14:textId="77777777" w:rsidR="00B86B54" w:rsidRDefault="00B86B54" w:rsidP="00B86B54">
      <w:pPr>
        <w:spacing w:line="360" w:lineRule="auto"/>
        <w:ind w:right="90"/>
        <w:rPr>
          <w:rFonts w:ascii="Garamond" w:eastAsia="Garamond" w:hAnsi="Garamond" w:cs="Garamond"/>
        </w:rPr>
      </w:pPr>
    </w:p>
    <w:p w14:paraId="63C1F12D" w14:textId="77777777" w:rsidR="00B86B54" w:rsidRDefault="00B86B54" w:rsidP="00B86B54">
      <w:pPr>
        <w:spacing w:line="360" w:lineRule="auto"/>
        <w:ind w:right="9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Appealing to a wide range of customers, the iSteam3 control interface now offers a choice of six different languages, including English, German, French, Spanish, Italian and Russian. Users can easily change the language through the “Settings” screen. For additional convenience, iSteam3 also provides a real-time clock feature and the controls can be password protected.</w:t>
      </w:r>
    </w:p>
    <w:p w14:paraId="78E4273B" w14:textId="77777777" w:rsidR="00B86B54" w:rsidRDefault="00B86B54" w:rsidP="00B86B54">
      <w:pPr>
        <w:spacing w:line="360" w:lineRule="auto"/>
        <w:ind w:right="90"/>
        <w:rPr>
          <w:rFonts w:ascii="Garamond" w:eastAsia="Garamond" w:hAnsi="Garamond" w:cs="Garamond"/>
        </w:rPr>
      </w:pPr>
    </w:p>
    <w:p w14:paraId="6F946912" w14:textId="6E8527E3" w:rsidR="00A526C5" w:rsidRDefault="0030160B" w:rsidP="00A526C5">
      <w:pPr>
        <w:spacing w:line="360" w:lineRule="auto"/>
        <w:ind w:right="9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New features available with the iSteam3 include the ability to store settings for up to eight different users to deliver the ultimate in relaxation and customized luxury. </w:t>
      </w:r>
      <w:r w:rsidR="00A526C5">
        <w:rPr>
          <w:rFonts w:ascii="Garamond" w:eastAsia="Garamond" w:hAnsi="Garamond" w:cs="Garamond"/>
        </w:rPr>
        <w:t xml:space="preserve">The innovative </w:t>
      </w:r>
      <w:proofErr w:type="spellStart"/>
      <w:r w:rsidR="00A526C5">
        <w:rPr>
          <w:rFonts w:ascii="Garamond" w:eastAsia="Garamond" w:hAnsi="Garamond" w:cs="Garamond"/>
        </w:rPr>
        <w:t>AutoStart</w:t>
      </w:r>
      <w:proofErr w:type="spellEnd"/>
      <w:r w:rsidR="00A526C5">
        <w:rPr>
          <w:rFonts w:ascii="Garamond" w:eastAsia="Garamond" w:hAnsi="Garamond" w:cs="Garamond"/>
        </w:rPr>
        <w:t xml:space="preserve"> feature has been enhanced to now offer up to eight different users the convenience of</w:t>
      </w:r>
      <w:r>
        <w:rPr>
          <w:rFonts w:ascii="Garamond" w:eastAsia="Garamond" w:hAnsi="Garamond" w:cs="Garamond"/>
        </w:rPr>
        <w:t xml:space="preserve"> pre-start</w:t>
      </w:r>
      <w:r w:rsidR="00A526C5">
        <w:rPr>
          <w:rFonts w:ascii="Garamond" w:eastAsia="Garamond" w:hAnsi="Garamond" w:cs="Garamond"/>
        </w:rPr>
        <w:t>ing</w:t>
      </w:r>
      <w:r>
        <w:rPr>
          <w:rFonts w:ascii="Garamond" w:eastAsia="Garamond" w:hAnsi="Garamond" w:cs="Garamond"/>
        </w:rPr>
        <w:t xml:space="preserve"> their steam shower to warm up in advance</w:t>
      </w:r>
      <w:r w:rsidR="00A526C5">
        <w:rPr>
          <w:rFonts w:ascii="Garamond" w:eastAsia="Garamond" w:hAnsi="Garamond" w:cs="Garamond"/>
        </w:rPr>
        <w:t xml:space="preserve"> to their personalized, preferred temperature.</w:t>
      </w:r>
      <w:r w:rsidR="00A526C5" w:rsidRPr="00A526C5">
        <w:rPr>
          <w:rFonts w:ascii="Garamond" w:eastAsia="Garamond" w:hAnsi="Garamond" w:cs="Garamond"/>
        </w:rPr>
        <w:t xml:space="preserve"> </w:t>
      </w:r>
    </w:p>
    <w:p w14:paraId="608EE5A7" w14:textId="77777777" w:rsidR="00A526C5" w:rsidRDefault="00A526C5" w:rsidP="00A526C5">
      <w:pPr>
        <w:spacing w:line="360" w:lineRule="auto"/>
        <w:ind w:right="90"/>
        <w:rPr>
          <w:rFonts w:ascii="Garamond" w:eastAsia="Garamond" w:hAnsi="Garamond" w:cs="Garamond"/>
        </w:rPr>
      </w:pPr>
    </w:p>
    <w:p w14:paraId="3D202942" w14:textId="2B016FAF" w:rsidR="00A526C5" w:rsidRDefault="00DB2F5C" w:rsidP="00A526C5">
      <w:pPr>
        <w:spacing w:line="360" w:lineRule="auto"/>
        <w:ind w:right="9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Designed for exceptional performance in the hot and humid environment of a home steam shower, the iSteam</w:t>
      </w:r>
      <w:r w:rsidR="007D02EA">
        <w:rPr>
          <w:rFonts w:ascii="Garamond" w:eastAsia="Garamond" w:hAnsi="Garamond" w:cs="Garamond"/>
        </w:rPr>
        <w:t>3</w:t>
      </w:r>
      <w:r>
        <w:rPr>
          <w:rFonts w:ascii="Garamond" w:eastAsia="Garamond" w:hAnsi="Garamond" w:cs="Garamond"/>
        </w:rPr>
        <w:t xml:space="preserve"> control offers a superb user experience and intuitive navigation. The bather can control a wide array of features with the simple touch of a finger, including temperature, duration, </w:t>
      </w:r>
      <w:proofErr w:type="spellStart"/>
      <w:r w:rsidR="00CB6270"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</w:rPr>
        <w:t>roma</w:t>
      </w:r>
      <w:r w:rsidR="00CB6270">
        <w:rPr>
          <w:rFonts w:ascii="Garamond" w:eastAsia="Garamond" w:hAnsi="Garamond" w:cs="Garamond"/>
        </w:rPr>
        <w:t>Steam</w:t>
      </w:r>
      <w:proofErr w:type="spellEnd"/>
      <w:r>
        <w:rPr>
          <w:rFonts w:ascii="Garamond" w:eastAsia="Garamond" w:hAnsi="Garamond" w:cs="Garamond"/>
        </w:rPr>
        <w:t>, ChromaSteam</w:t>
      </w:r>
      <w:r w:rsidR="00CB6270" w:rsidRPr="00CB6270">
        <w:rPr>
          <w:rFonts w:ascii="Garamond" w:eastAsia="Garamond" w:hAnsi="Garamond" w:cs="Garamond"/>
          <w:vertAlign w:val="superscript"/>
        </w:rPr>
        <w:t>®</w:t>
      </w:r>
      <w:r>
        <w:rPr>
          <w:rFonts w:ascii="Garamond" w:eastAsia="Garamond" w:hAnsi="Garamond" w:cs="Garamond"/>
        </w:rPr>
        <w:t>3 and AudioSteam</w:t>
      </w:r>
      <w:r w:rsidR="00733BB8" w:rsidRPr="008A2BB5">
        <w:rPr>
          <w:rFonts w:ascii="Garamond" w:eastAsia="Garamond" w:hAnsi="Garamond" w:cs="Garamond"/>
          <w:vertAlign w:val="superscript"/>
        </w:rPr>
        <w:t>®</w:t>
      </w:r>
      <w:r w:rsidR="00733BB8" w:rsidRPr="008A2BB5">
        <w:rPr>
          <w:rFonts w:ascii="Garamond" w:eastAsia="Garamond" w:hAnsi="Garamond" w:cs="Garamond"/>
        </w:rPr>
        <w:t>3</w:t>
      </w:r>
      <w:r>
        <w:rPr>
          <w:rFonts w:ascii="Garamond" w:eastAsia="Garamond" w:hAnsi="Garamond" w:cs="Garamond"/>
        </w:rPr>
        <w:t xml:space="preserve">. </w:t>
      </w:r>
      <w:r w:rsidR="00A526C5">
        <w:rPr>
          <w:rFonts w:ascii="Garamond" w:eastAsia="Garamond" w:hAnsi="Garamond" w:cs="Garamond"/>
        </w:rPr>
        <w:t xml:space="preserve">Additionally, users can control functions of the steam shower on the go with the free </w:t>
      </w:r>
      <w:proofErr w:type="spellStart"/>
      <w:r w:rsidR="00A526C5">
        <w:rPr>
          <w:rFonts w:ascii="Garamond" w:eastAsia="Garamond" w:hAnsi="Garamond" w:cs="Garamond"/>
        </w:rPr>
        <w:t>SteamLinx</w:t>
      </w:r>
      <w:proofErr w:type="spellEnd"/>
      <w:r w:rsidR="00A526C5">
        <w:rPr>
          <w:rFonts w:ascii="Garamond" w:eastAsia="Garamond" w:hAnsi="Garamond" w:cs="Garamond"/>
        </w:rPr>
        <w:t xml:space="preserve"> App from their smartphone or mobile device. </w:t>
      </w:r>
    </w:p>
    <w:p w14:paraId="619C8D98" w14:textId="686D5854" w:rsidR="0030160B" w:rsidRDefault="0030160B" w:rsidP="0030160B">
      <w:pPr>
        <w:spacing w:line="360" w:lineRule="auto"/>
        <w:ind w:right="90"/>
        <w:rPr>
          <w:rFonts w:ascii="Garamond" w:eastAsia="Garamond" w:hAnsi="Garamond" w:cs="Garamond"/>
        </w:rPr>
      </w:pPr>
    </w:p>
    <w:p w14:paraId="4EA4A814" w14:textId="1905AF86" w:rsidR="0030160B" w:rsidRDefault="00DB2F5C" w:rsidP="00897C08">
      <w:pPr>
        <w:spacing w:line="360" w:lineRule="auto"/>
        <w:ind w:right="9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The iSteam3 has a suggested retail price of $</w:t>
      </w:r>
      <w:r w:rsidR="00893D8A">
        <w:rPr>
          <w:rFonts w:ascii="Garamond" w:eastAsia="Garamond" w:hAnsi="Garamond" w:cs="Garamond"/>
        </w:rPr>
        <w:t>1,400</w:t>
      </w:r>
      <w:r>
        <w:rPr>
          <w:rFonts w:ascii="Garamond" w:eastAsia="Garamond" w:hAnsi="Garamond" w:cs="Garamond"/>
        </w:rPr>
        <w:t>. Locate an authorized iSteam</w:t>
      </w:r>
      <w:r w:rsidR="00A70B7A">
        <w:rPr>
          <w:rFonts w:ascii="Garamond" w:eastAsia="Garamond" w:hAnsi="Garamond" w:cs="Garamond"/>
        </w:rPr>
        <w:t>3</w:t>
      </w:r>
      <w:r>
        <w:rPr>
          <w:rFonts w:ascii="Garamond" w:eastAsia="Garamond" w:hAnsi="Garamond" w:cs="Garamond"/>
        </w:rPr>
        <w:t xml:space="preserve"> dealer at </w:t>
      </w:r>
      <w:hyperlink r:id="rId13" w:history="1">
        <w:r w:rsidRPr="00897C08">
          <w:rPr>
            <w:rStyle w:val="Hyperlink"/>
            <w:rFonts w:ascii="Garamond" w:eastAsia="Garamond" w:hAnsi="Garamond" w:cs="Garamond"/>
          </w:rPr>
          <w:t>mrsteam.com</w:t>
        </w:r>
      </w:hyperlink>
      <w:r>
        <w:rPr>
          <w:rFonts w:ascii="Garamond" w:eastAsia="Garamond" w:hAnsi="Garamond" w:cs="Garamond"/>
        </w:rPr>
        <w:t>.</w:t>
      </w:r>
    </w:p>
    <w:p w14:paraId="25F0B64F" w14:textId="77777777" w:rsidR="0030160B" w:rsidRDefault="0030160B" w:rsidP="00897C08">
      <w:pPr>
        <w:spacing w:line="360" w:lineRule="auto"/>
        <w:ind w:right="90"/>
        <w:rPr>
          <w:rFonts w:ascii="Garamond" w:eastAsia="Garamond" w:hAnsi="Garamond" w:cs="Garamond"/>
        </w:rPr>
      </w:pPr>
    </w:p>
    <w:p w14:paraId="7C3F012A" w14:textId="6E9B8215" w:rsidR="00A65BAE" w:rsidRDefault="00DB2F5C" w:rsidP="00897C08">
      <w:pPr>
        <w:spacing w:line="360" w:lineRule="auto"/>
        <w:ind w:right="90"/>
      </w:pPr>
      <w:r>
        <w:rPr>
          <w:rFonts w:ascii="Garamond" w:eastAsia="Garamond" w:hAnsi="Garamond" w:cs="Garamond"/>
          <w:b/>
          <w:smallCaps/>
          <w:sz w:val="22"/>
          <w:szCs w:val="22"/>
        </w:rPr>
        <w:t>ABOUT MRSTEAM</w:t>
      </w:r>
    </w:p>
    <w:p w14:paraId="181C95A8" w14:textId="54E83FA6" w:rsidR="00A65BAE" w:rsidRDefault="00DB2F5C" w:rsidP="00897C08">
      <w:pPr>
        <w:ind w:right="90"/>
        <w:rPr>
          <w:rFonts w:ascii="Garamond" w:eastAsia="Garamond" w:hAnsi="Garamond" w:cs="Garamond"/>
          <w:sz w:val="20"/>
          <w:szCs w:val="20"/>
        </w:rPr>
      </w:pPr>
      <w:proofErr w:type="spellStart"/>
      <w:r>
        <w:rPr>
          <w:rFonts w:ascii="Garamond" w:eastAsia="Garamond" w:hAnsi="Garamond" w:cs="Garamond"/>
          <w:sz w:val="20"/>
          <w:szCs w:val="20"/>
        </w:rPr>
        <w:t>MrSteam</w:t>
      </w:r>
      <w:proofErr w:type="spellEnd"/>
      <w:r>
        <w:rPr>
          <w:rFonts w:ascii="Garamond" w:eastAsia="Garamond" w:hAnsi="Garamond" w:cs="Garamond"/>
          <w:sz w:val="20"/>
          <w:szCs w:val="20"/>
          <w:vertAlign w:val="superscript"/>
        </w:rPr>
        <w:t>®</w:t>
      </w:r>
      <w:r>
        <w:rPr>
          <w:rFonts w:ascii="Garamond" w:eastAsia="Garamond" w:hAnsi="Garamond" w:cs="Garamond"/>
          <w:sz w:val="20"/>
          <w:szCs w:val="20"/>
        </w:rPr>
        <w:t xml:space="preserve"> provides the finest quality steam showers and towel warmers for residential and commercial use. </w:t>
      </w:r>
      <w:proofErr w:type="spellStart"/>
      <w:r>
        <w:rPr>
          <w:rFonts w:ascii="Garamond" w:eastAsia="Garamond" w:hAnsi="Garamond" w:cs="Garamond"/>
          <w:sz w:val="20"/>
          <w:szCs w:val="20"/>
        </w:rPr>
        <w:t>MrSteam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products such as iSteam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®</w:t>
      </w:r>
      <w:r w:rsidR="007D02EA" w:rsidRPr="008E1724">
        <w:rPr>
          <w:rFonts w:ascii="Garamond" w:eastAsia="Garamond" w:hAnsi="Garamond" w:cs="Garamond"/>
          <w:sz w:val="20"/>
          <w:szCs w:val="20"/>
        </w:rPr>
        <w:t>3</w:t>
      </w:r>
      <w:r>
        <w:rPr>
          <w:rFonts w:ascii="Garamond" w:eastAsia="Garamond" w:hAnsi="Garamond" w:cs="Garamond"/>
          <w:sz w:val="20"/>
          <w:szCs w:val="20"/>
        </w:rPr>
        <w:t xml:space="preserve"> help support a </w:t>
      </w:r>
      <w:r w:rsidR="00A94089">
        <w:rPr>
          <w:rFonts w:ascii="Garamond" w:eastAsia="Garamond" w:hAnsi="Garamond" w:cs="Garamond"/>
          <w:sz w:val="20"/>
          <w:szCs w:val="20"/>
        </w:rPr>
        <w:t xml:space="preserve">wellness </w:t>
      </w:r>
      <w:r>
        <w:rPr>
          <w:rFonts w:ascii="Garamond" w:eastAsia="Garamond" w:hAnsi="Garamond" w:cs="Garamond"/>
          <w:sz w:val="20"/>
          <w:szCs w:val="20"/>
        </w:rPr>
        <w:t xml:space="preserve">lifestyle with innovative accessories, including </w:t>
      </w:r>
      <w:proofErr w:type="spellStart"/>
      <w:r>
        <w:rPr>
          <w:rFonts w:ascii="Garamond" w:eastAsia="Garamond" w:hAnsi="Garamond" w:cs="Garamond"/>
          <w:sz w:val="20"/>
          <w:szCs w:val="20"/>
        </w:rPr>
        <w:t>AromaSteam</w:t>
      </w:r>
      <w:proofErr w:type="spellEnd"/>
      <w:r w:rsidR="00A94089">
        <w:rPr>
          <w:rFonts w:ascii="Garamond" w:eastAsia="Garamond" w:hAnsi="Garamond" w:cs="Garamond"/>
          <w:sz w:val="20"/>
          <w:szCs w:val="20"/>
        </w:rPr>
        <w:t xml:space="preserve"> aromatic oil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 w:rsidR="00A94089">
        <w:rPr>
          <w:rFonts w:ascii="Garamond" w:eastAsia="Garamond" w:hAnsi="Garamond" w:cs="Garamond"/>
          <w:sz w:val="20"/>
          <w:szCs w:val="20"/>
        </w:rPr>
        <w:t xml:space="preserve">injection </w:t>
      </w:r>
      <w:r>
        <w:rPr>
          <w:rFonts w:ascii="Garamond" w:eastAsia="Garamond" w:hAnsi="Garamond" w:cs="Garamond"/>
          <w:sz w:val="20"/>
          <w:szCs w:val="20"/>
        </w:rPr>
        <w:t>system, ChromaSteam</w:t>
      </w:r>
      <w:r w:rsidR="00FB0B7D" w:rsidRPr="00CB6270">
        <w:rPr>
          <w:rFonts w:ascii="Garamond" w:eastAsia="Garamond" w:hAnsi="Garamond" w:cs="Garamond"/>
          <w:sz w:val="20"/>
          <w:szCs w:val="20"/>
          <w:vertAlign w:val="superscript"/>
        </w:rPr>
        <w:t>®</w:t>
      </w:r>
      <w:r w:rsidR="00FB0B7D">
        <w:rPr>
          <w:rFonts w:ascii="Garamond" w:eastAsia="Garamond" w:hAnsi="Garamond" w:cs="Garamond"/>
          <w:sz w:val="20"/>
          <w:szCs w:val="20"/>
        </w:rPr>
        <w:t>3</w:t>
      </w:r>
      <w:r>
        <w:rPr>
          <w:rFonts w:ascii="Garamond" w:eastAsia="Garamond" w:hAnsi="Garamond" w:cs="Garamond"/>
          <w:sz w:val="20"/>
          <w:szCs w:val="20"/>
        </w:rPr>
        <w:t xml:space="preserve"> mood lighting system, in-shower </w:t>
      </w:r>
      <w:r w:rsidR="00A94089">
        <w:rPr>
          <w:rFonts w:ascii="Garamond" w:eastAsia="Garamond" w:hAnsi="Garamond" w:cs="Garamond"/>
          <w:sz w:val="20"/>
          <w:szCs w:val="20"/>
        </w:rPr>
        <w:t>AudioSteam</w:t>
      </w:r>
      <w:r w:rsidR="00A94089" w:rsidRPr="00CB6270">
        <w:rPr>
          <w:rFonts w:ascii="Garamond" w:eastAsia="Garamond" w:hAnsi="Garamond" w:cs="Garamond"/>
          <w:sz w:val="20"/>
          <w:szCs w:val="20"/>
          <w:vertAlign w:val="superscript"/>
        </w:rPr>
        <w:t>®</w:t>
      </w:r>
      <w:r w:rsidR="00A94089">
        <w:rPr>
          <w:rFonts w:ascii="Garamond" w:eastAsia="Garamond" w:hAnsi="Garamond" w:cs="Garamond"/>
          <w:sz w:val="20"/>
          <w:szCs w:val="20"/>
        </w:rPr>
        <w:t>3 m</w:t>
      </w:r>
      <w:r>
        <w:rPr>
          <w:rFonts w:ascii="Garamond" w:eastAsia="Garamond" w:hAnsi="Garamond" w:cs="Garamond"/>
          <w:sz w:val="20"/>
          <w:szCs w:val="20"/>
        </w:rPr>
        <w:t>usic</w:t>
      </w:r>
      <w:r w:rsidR="00A94089">
        <w:rPr>
          <w:rFonts w:ascii="Garamond" w:eastAsia="Garamond" w:hAnsi="Garamond" w:cs="Garamond"/>
          <w:sz w:val="20"/>
          <w:szCs w:val="20"/>
        </w:rPr>
        <w:t xml:space="preserve"> system</w:t>
      </w:r>
      <w:r>
        <w:rPr>
          <w:rFonts w:ascii="Garamond" w:eastAsia="Garamond" w:hAnsi="Garamond" w:cs="Garamond"/>
          <w:sz w:val="20"/>
          <w:szCs w:val="20"/>
        </w:rPr>
        <w:t xml:space="preserve">, and in-shower seating to enhance the steam bathing experience. For more information, please visit </w:t>
      </w:r>
      <w:hyperlink r:id="rId14">
        <w:r>
          <w:rPr>
            <w:rFonts w:ascii="Garamond" w:eastAsia="Garamond" w:hAnsi="Garamond" w:cs="Garamond"/>
            <w:color w:val="71A5D2"/>
            <w:sz w:val="20"/>
            <w:szCs w:val="20"/>
          </w:rPr>
          <w:t>www.mrsteam.com</w:t>
        </w:r>
      </w:hyperlink>
      <w:r>
        <w:rPr>
          <w:rFonts w:ascii="Garamond" w:eastAsia="Garamond" w:hAnsi="Garamond" w:cs="Garamond"/>
          <w:sz w:val="20"/>
          <w:szCs w:val="20"/>
        </w:rPr>
        <w:t xml:space="preserve"> or call toll-free: 1-800-76-STEAM.</w:t>
      </w:r>
    </w:p>
    <w:p w14:paraId="1BA60901" w14:textId="558B502E" w:rsidR="00A65BAE" w:rsidRDefault="00A65BAE" w:rsidP="00897C08">
      <w:pPr>
        <w:spacing w:line="288" w:lineRule="auto"/>
        <w:ind w:right="90"/>
      </w:pPr>
    </w:p>
    <w:p w14:paraId="5C8FC94E" w14:textId="77777777" w:rsidR="00F55225" w:rsidRDefault="00F55225" w:rsidP="00897C08">
      <w:pPr>
        <w:spacing w:line="288" w:lineRule="auto"/>
        <w:ind w:right="90"/>
      </w:pPr>
    </w:p>
    <w:sectPr w:rsidR="00F55225" w:rsidSect="00125151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080" w:right="1530" w:bottom="54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1E056" w14:textId="77777777" w:rsidR="006170AC" w:rsidRDefault="006170AC">
      <w:r>
        <w:separator/>
      </w:r>
    </w:p>
  </w:endnote>
  <w:endnote w:type="continuationSeparator" w:id="0">
    <w:p w14:paraId="0060A5BD" w14:textId="77777777" w:rsidR="006170AC" w:rsidRDefault="0061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4E2D9" w14:textId="77777777" w:rsidR="00A65BAE" w:rsidRDefault="00DB2F5C">
    <w:pPr>
      <w:tabs>
        <w:tab w:val="center" w:pos="4320"/>
        <w:tab w:val="right" w:pos="8640"/>
      </w:tabs>
      <w:spacing w:after="720"/>
      <w:jc w:val="center"/>
    </w:pPr>
    <w:r>
      <w:rPr>
        <w:rFonts w:ascii="Arial" w:eastAsia="Arial" w:hAnsi="Arial" w:cs="Arial"/>
        <w:sz w:val="16"/>
        <w:szCs w:val="16"/>
      </w:rPr>
      <w:t xml:space="preserve">43-20 34th Street, Long Island City, NY 11101 • Tel. 800.76.STEAM • Fax. 718.472.3256 • </w:t>
    </w:r>
    <w:hyperlink r:id="rId1">
      <w:r>
        <w:rPr>
          <w:rFonts w:ascii="Arial" w:eastAsia="Arial" w:hAnsi="Arial" w:cs="Arial"/>
          <w:color w:val="71A5D2"/>
          <w:sz w:val="16"/>
          <w:szCs w:val="16"/>
        </w:rPr>
        <w:t>www.mrsteam.com</w:t>
      </w:r>
    </w:hyperlink>
    <w:hyperlink r:id="rId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80DAB" w14:textId="77777777" w:rsidR="00A65BAE" w:rsidRDefault="00DB2F5C">
    <w:pPr>
      <w:tabs>
        <w:tab w:val="center" w:pos="4320"/>
        <w:tab w:val="right" w:pos="8640"/>
      </w:tabs>
      <w:spacing w:after="720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43-20 34th Street, Long Island City, NY 11101 • Tel. 800.76.STEAM • Fax. 718.472.3256 • </w:t>
    </w:r>
    <w:hyperlink r:id="rId1">
      <w:r>
        <w:rPr>
          <w:rFonts w:ascii="Arial" w:eastAsia="Arial" w:hAnsi="Arial" w:cs="Arial"/>
          <w:color w:val="71A5D2"/>
          <w:sz w:val="16"/>
          <w:szCs w:val="16"/>
        </w:rPr>
        <w:t>www.mrsteam.com</w:t>
      </w:r>
    </w:hyperlink>
    <w:hyperlink r:id="rId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C7BB4" w14:textId="77777777" w:rsidR="006170AC" w:rsidRDefault="006170AC">
      <w:r>
        <w:separator/>
      </w:r>
    </w:p>
  </w:footnote>
  <w:footnote w:type="continuationSeparator" w:id="0">
    <w:p w14:paraId="297BB682" w14:textId="77777777" w:rsidR="006170AC" w:rsidRDefault="00617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E70FF" w14:textId="248B44D9" w:rsidR="00A65BAE" w:rsidRDefault="00DB2F5C">
    <w:pPr>
      <w:tabs>
        <w:tab w:val="center" w:pos="4320"/>
        <w:tab w:val="right" w:pos="8640"/>
      </w:tabs>
      <w:spacing w:before="720"/>
    </w:pPr>
    <w:proofErr w:type="gramStart"/>
    <w:r>
      <w:rPr>
        <w:rFonts w:ascii="Garamond" w:eastAsia="Garamond" w:hAnsi="Garamond" w:cs="Garamond"/>
        <w:b/>
        <w:color w:val="595959"/>
      </w:rPr>
      <w:t>iSteam</w:t>
    </w:r>
    <w:r w:rsidR="000463B3" w:rsidRPr="008E1724">
      <w:rPr>
        <w:rFonts w:ascii="Garamond" w:eastAsia="Garamond" w:hAnsi="Garamond" w:cs="Garamond"/>
        <w:b/>
        <w:color w:val="595959"/>
        <w:vertAlign w:val="superscript"/>
      </w:rPr>
      <w:t>®</w:t>
    </w:r>
    <w:proofErr w:type="gramEnd"/>
    <w:r>
      <w:rPr>
        <w:rFonts w:ascii="Garamond" w:eastAsia="Garamond" w:hAnsi="Garamond" w:cs="Garamond"/>
        <w:b/>
        <w:color w:val="595959"/>
      </w:rPr>
      <w:t xml:space="preserve">3 </w:t>
    </w:r>
    <w:proofErr w:type="spellStart"/>
    <w:r>
      <w:rPr>
        <w:rFonts w:ascii="Garamond" w:eastAsia="Garamond" w:hAnsi="Garamond" w:cs="Garamond"/>
        <w:b/>
        <w:color w:val="595959"/>
      </w:rPr>
      <w:t>SteamShower</w:t>
    </w:r>
    <w:proofErr w:type="spellEnd"/>
    <w:r>
      <w:rPr>
        <w:rFonts w:ascii="Garamond" w:eastAsia="Garamond" w:hAnsi="Garamond" w:cs="Garamond"/>
        <w:b/>
        <w:color w:val="595959"/>
      </w:rPr>
      <w:t xml:space="preserve"> Control Offers Luxurious New Options,</w:t>
    </w:r>
    <w:r>
      <w:rPr>
        <w:rFonts w:ascii="Garamond" w:eastAsia="Garamond" w:hAnsi="Garamond" w:cs="Garamond"/>
      </w:rPr>
      <w:t xml:space="preserve"> </w:t>
    </w:r>
    <w:r>
      <w:rPr>
        <w:rFonts w:ascii="Garamond" w:eastAsia="Garamond" w:hAnsi="Garamond" w:cs="Garamond"/>
        <w:i/>
        <w:color w:val="595959"/>
        <w:sz w:val="18"/>
        <w:szCs w:val="18"/>
      </w:rPr>
      <w:t xml:space="preserve">continued   </w:t>
    </w:r>
    <w:r>
      <w:rPr>
        <w:rFonts w:ascii="Garamond" w:eastAsia="Garamond" w:hAnsi="Garamond" w:cs="Garamond"/>
        <w:i/>
        <w:color w:val="595959"/>
        <w:sz w:val="18"/>
        <w:szCs w:val="18"/>
      </w:rPr>
      <w:tab/>
      <w:t xml:space="preserve">  </w:t>
    </w:r>
    <w:r>
      <w:rPr>
        <w:rFonts w:ascii="Garamond" w:eastAsia="Garamond" w:hAnsi="Garamond" w:cs="Garamond"/>
      </w:rPr>
      <w:fldChar w:fldCharType="begin"/>
    </w:r>
    <w:r>
      <w:rPr>
        <w:rFonts w:ascii="Garamond" w:eastAsia="Garamond" w:hAnsi="Garamond" w:cs="Garamond"/>
      </w:rPr>
      <w:instrText>PAGE</w:instrText>
    </w:r>
    <w:r>
      <w:rPr>
        <w:rFonts w:ascii="Garamond" w:eastAsia="Garamond" w:hAnsi="Garamond" w:cs="Garamond"/>
      </w:rPr>
      <w:fldChar w:fldCharType="separate"/>
    </w:r>
    <w:r w:rsidR="00721687">
      <w:rPr>
        <w:rFonts w:ascii="Garamond" w:eastAsia="Garamond" w:hAnsi="Garamond" w:cs="Garamond"/>
        <w:noProof/>
      </w:rPr>
      <w:t>2</w:t>
    </w:r>
    <w:r>
      <w:rPr>
        <w:rFonts w:ascii="Garamond" w:eastAsia="Garamond" w:hAnsi="Garamond" w:cs="Garamond"/>
      </w:rPr>
      <w:fldChar w:fldCharType="end"/>
    </w:r>
  </w:p>
  <w:p w14:paraId="17C19E16" w14:textId="77777777" w:rsidR="00A65BAE" w:rsidRDefault="00A65BAE">
    <w:pPr>
      <w:tabs>
        <w:tab w:val="center" w:pos="4320"/>
        <w:tab w:val="right" w:pos="8640"/>
      </w:tabs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721AC" w14:textId="77777777" w:rsidR="00A65BAE" w:rsidRDefault="006170AC">
    <w:pPr>
      <w:rPr>
        <w:color w:val="1155CC"/>
        <w:u w:val="single"/>
      </w:rPr>
    </w:pPr>
    <w:hyperlink r:id="rId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AE"/>
    <w:rsid w:val="000463B3"/>
    <w:rsid w:val="000C3DE0"/>
    <w:rsid w:val="00125151"/>
    <w:rsid w:val="00160B54"/>
    <w:rsid w:val="001B1429"/>
    <w:rsid w:val="001D6181"/>
    <w:rsid w:val="001E77A4"/>
    <w:rsid w:val="00256876"/>
    <w:rsid w:val="002E5663"/>
    <w:rsid w:val="0030160B"/>
    <w:rsid w:val="003360FD"/>
    <w:rsid w:val="0034319F"/>
    <w:rsid w:val="003F3A9A"/>
    <w:rsid w:val="004A2D9F"/>
    <w:rsid w:val="004E1194"/>
    <w:rsid w:val="006170AC"/>
    <w:rsid w:val="006B7A38"/>
    <w:rsid w:val="007166A8"/>
    <w:rsid w:val="00721687"/>
    <w:rsid w:val="00733BB8"/>
    <w:rsid w:val="007A4B22"/>
    <w:rsid w:val="007D02EA"/>
    <w:rsid w:val="00800CF1"/>
    <w:rsid w:val="008759B0"/>
    <w:rsid w:val="00893D8A"/>
    <w:rsid w:val="00897C08"/>
    <w:rsid w:val="008A2BB5"/>
    <w:rsid w:val="008E1724"/>
    <w:rsid w:val="00973565"/>
    <w:rsid w:val="00995F43"/>
    <w:rsid w:val="00A526C5"/>
    <w:rsid w:val="00A65BAE"/>
    <w:rsid w:val="00A70B7A"/>
    <w:rsid w:val="00A94089"/>
    <w:rsid w:val="00B86B54"/>
    <w:rsid w:val="00C13281"/>
    <w:rsid w:val="00C2715B"/>
    <w:rsid w:val="00CB6270"/>
    <w:rsid w:val="00D00860"/>
    <w:rsid w:val="00D07FEC"/>
    <w:rsid w:val="00DB2F5C"/>
    <w:rsid w:val="00DD6814"/>
    <w:rsid w:val="00DF2A1C"/>
    <w:rsid w:val="00E66A45"/>
    <w:rsid w:val="00E95AC9"/>
    <w:rsid w:val="00EF4C6C"/>
    <w:rsid w:val="00F55225"/>
    <w:rsid w:val="00FB0B7D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4AA4"/>
  <w15:docId w15:val="{4276B9B9-19EB-4371-9578-F006C93A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F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F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7C08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6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6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3B3"/>
  </w:style>
  <w:style w:type="paragraph" w:styleId="Footer">
    <w:name w:val="footer"/>
    <w:basedOn w:val="Normal"/>
    <w:link w:val="FooterChar"/>
    <w:uiPriority w:val="99"/>
    <w:unhideWhenUsed/>
    <w:rsid w:val="00046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steamtherapy" TargetMode="External"/><Relationship Id="rId13" Type="http://schemas.openxmlformats.org/officeDocument/2006/relationships/hyperlink" Target="http://www.mrsteam.com/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twitter.com/steamtherapy" TargetMode="Externa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facebook.com/mrsteamtherapy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facebook.com/mrsteamtherapy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mrsteamtherapy" TargetMode="External"/><Relationship Id="rId14" Type="http://schemas.openxmlformats.org/officeDocument/2006/relationships/hyperlink" Target="http://www.mrsteam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rsteam.com" TargetMode="External"/><Relationship Id="rId1" Type="http://schemas.openxmlformats.org/officeDocument/2006/relationships/hyperlink" Target="http://www.mrsteam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rsteam.com" TargetMode="External"/><Relationship Id="rId1" Type="http://schemas.openxmlformats.org/officeDocument/2006/relationships/hyperlink" Target="http://www.mrsteam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ste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Tony</cp:lastModifiedBy>
  <cp:revision>2</cp:revision>
  <cp:lastPrinted>2017-06-15T15:09:00Z</cp:lastPrinted>
  <dcterms:created xsi:type="dcterms:W3CDTF">2017-07-12T19:47:00Z</dcterms:created>
  <dcterms:modified xsi:type="dcterms:W3CDTF">2017-07-12T19:47:00Z</dcterms:modified>
</cp:coreProperties>
</file>