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7C73CF" w:rsidRPr="00A72383" w:rsidRDefault="00171516" w:rsidP="00BF4559">
      <w:pPr>
        <w:pStyle w:val="ARCATParagraph"/>
        <w:numPr>
          <w:ilvl w:val="2"/>
          <w:numId w:val="3"/>
        </w:numPr>
        <w:ind w:left="1152" w:hanging="576"/>
      </w:pPr>
      <w:r w:rsidRPr="00A72383">
        <w:t xml:space="preserve">Non-Insulated </w:t>
      </w:r>
      <w:r w:rsidR="007C73CF" w:rsidRPr="00A72383">
        <w:t xml:space="preserve">Overhead Coiling </w:t>
      </w:r>
      <w:r w:rsidRPr="00A72383">
        <w:t xml:space="preserve">Service Doors </w:t>
      </w:r>
      <w:bookmarkStart w:id="0" w:name="_GoBack"/>
      <w:bookmarkEnd w:id="0"/>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Paragraph"/>
        <w:numPr>
          <w:ilvl w:val="2"/>
          <w:numId w:val="3"/>
        </w:numPr>
        <w:spacing w:before="80"/>
        <w:ind w:left="1152" w:hanging="576"/>
      </w:pPr>
      <w:r w:rsidRPr="00A72383">
        <w:t>ASTM A666-00; 2000 - Standard Specification for Austenitic Stainless Steel Sheet, Strip, Plate, and Flat Bar.</w:t>
      </w:r>
    </w:p>
    <w:p w:rsidR="007C73CF" w:rsidRPr="00A72383" w:rsidRDefault="007C73CF" w:rsidP="00BF4559">
      <w:pPr>
        <w:pStyle w:val="ARCATParagraph"/>
        <w:numPr>
          <w:ilvl w:val="2"/>
          <w:numId w:val="3"/>
        </w:numPr>
        <w:spacing w:before="80"/>
        <w:ind w:left="1152" w:hanging="576"/>
      </w:pPr>
      <w:r w:rsidRPr="00A72383">
        <w:t>ASTM B209-04; 2004 - Standard Specification for Aluminum - Alloy Sheet and Plate.</w:t>
      </w:r>
    </w:p>
    <w:p w:rsidR="007C73CF" w:rsidRPr="00A72383" w:rsidRDefault="007C73CF" w:rsidP="00BF4559">
      <w:pPr>
        <w:pStyle w:val="ARCATParagraph"/>
        <w:numPr>
          <w:ilvl w:val="2"/>
          <w:numId w:val="3"/>
        </w:numPr>
        <w:spacing w:before="80"/>
        <w:ind w:left="1152" w:hanging="576"/>
      </w:pPr>
      <w:r w:rsidRPr="00A72383">
        <w:t>ASTM B221-02; 2002 - Standard Specification for Aluminum - Alloy Extruded Bars, Rods, Wires, Shapes and Tubes.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lastRenderedPageBreak/>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0F5D32" w:rsidRDefault="000F5D32" w:rsidP="00BF4559">
      <w:pPr>
        <w:pStyle w:val="ARCATArticle"/>
        <w:numPr>
          <w:ilvl w:val="2"/>
          <w:numId w:val="9"/>
        </w:numPr>
        <w:spacing w:before="80"/>
        <w:rPr>
          <w:sz w:val="20"/>
        </w:rPr>
      </w:pPr>
      <w:r>
        <w:rPr>
          <w:sz w:val="20"/>
        </w:rPr>
        <w:t>Non-Insulated Overhead Coiling Service Doors</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sidR="00416299">
        <w:rPr>
          <w:vanish/>
          <w:color w:val="0000CC"/>
          <w:sz w:val="16"/>
          <w:szCs w:val="16"/>
        </w:rPr>
        <w:t>.</w:t>
      </w:r>
      <w:r w:rsidR="00B07CD1">
        <w:rPr>
          <w:vanish/>
          <w:color w:val="0000CC"/>
          <w:sz w:val="16"/>
          <w:szCs w:val="16"/>
        </w:rPr>
        <w:t xml:space="preserve"> </w:t>
      </w:r>
      <w:r w:rsidRPr="00AF0AF4">
        <w:rPr>
          <w:vanish/>
          <w:color w:val="0000CC"/>
          <w:sz w:val="16"/>
          <w:szCs w:val="16"/>
        </w:rPr>
        <w:t xml:space="preserve">Option one is standard for this product. Option two </w:t>
      </w:r>
      <w:r w:rsidR="00D44AAF" w:rsidRPr="00AF0AF4">
        <w:rPr>
          <w:vanish/>
          <w:color w:val="0000CC"/>
          <w:sz w:val="16"/>
          <w:szCs w:val="16"/>
        </w:rPr>
        <w:t xml:space="preserve">should be used </w:t>
      </w:r>
      <w:r w:rsidR="00827BF4">
        <w:rPr>
          <w:vanish/>
          <w:color w:val="0000CC"/>
          <w:sz w:val="16"/>
          <w:szCs w:val="16"/>
        </w:rPr>
        <w:t xml:space="preserve">and wind load pressures noted </w:t>
      </w:r>
      <w:r w:rsidR="00D44AAF" w:rsidRPr="00AF0AF4">
        <w:rPr>
          <w:vanish/>
          <w:color w:val="0000CC"/>
          <w:sz w:val="16"/>
          <w:szCs w:val="16"/>
        </w:rPr>
        <w:t>if certified wind load is required by the authority having jurisdiction</w:t>
      </w:r>
      <w:r w:rsidR="00416299">
        <w:rPr>
          <w:vanish/>
          <w:color w:val="0000CC"/>
          <w:sz w:val="16"/>
          <w:szCs w:val="16"/>
        </w:rPr>
        <w:t xml:space="preserve"> and should be used</w:t>
      </w:r>
      <w:r w:rsidR="00827BF4">
        <w:rPr>
          <w:vanish/>
          <w:color w:val="0000CC"/>
          <w:sz w:val="16"/>
          <w:szCs w:val="16"/>
        </w:rPr>
        <w:t xml:space="preserve"> </w:t>
      </w:r>
      <w:r w:rsidR="00416299">
        <w:rPr>
          <w:vanish/>
          <w:color w:val="0000CC"/>
          <w:sz w:val="16"/>
          <w:szCs w:val="16"/>
        </w:rPr>
        <w:t>if retaining the third paragraph requiring Windborne-Debris-Impact-Resistance</w:t>
      </w:r>
      <w:r w:rsidR="00D44AAF" w:rsidRPr="00AF0AF4">
        <w:rPr>
          <w:vanish/>
          <w:color w:val="0000CC"/>
          <w:sz w:val="16"/>
          <w:szCs w:val="16"/>
        </w:rPr>
        <w:t>.</w:t>
      </w:r>
      <w:r w:rsidR="002E1FC9" w:rsidRPr="00AF0AF4">
        <w:rPr>
          <w:vanish/>
          <w:color w:val="0000CC"/>
          <w:sz w:val="16"/>
          <w:szCs w:val="16"/>
        </w:rPr>
        <w:t xml:space="preserve"> Certified wind load is not available for aluminu</w:t>
      </w:r>
      <w:r w:rsidR="00827BF4">
        <w:rPr>
          <w:vanish/>
          <w:color w:val="0000CC"/>
          <w:sz w:val="16"/>
          <w:szCs w:val="16"/>
        </w:rPr>
        <w:t xml:space="preserve">m service doors (model 6244), </w:t>
      </w:r>
      <w:r w:rsidR="002E1FC9" w:rsidRPr="00AF0AF4">
        <w:rPr>
          <w:vanish/>
          <w:color w:val="0000CC"/>
          <w:sz w:val="16"/>
          <w:szCs w:val="16"/>
        </w:rPr>
        <w:t>curved slats (models 6220, 6200, 6180)</w:t>
      </w:r>
      <w:r w:rsidR="00827BF4">
        <w:rPr>
          <w:vanish/>
          <w:color w:val="0000CC"/>
          <w:sz w:val="16"/>
          <w:szCs w:val="16"/>
        </w:rPr>
        <w:t>, or in conjunction with vision lites</w:t>
      </w:r>
      <w:r w:rsidR="002E1FC9" w:rsidRPr="00AF0AF4">
        <w:rPr>
          <w:vanish/>
          <w:color w:val="0000CC"/>
          <w:sz w:val="16"/>
          <w:szCs w:val="16"/>
        </w:rPr>
        <w:t>.</w:t>
      </w:r>
    </w:p>
    <w:p w:rsidR="000F5D32" w:rsidRDefault="000F5D32" w:rsidP="00BF4559">
      <w:pPr>
        <w:pStyle w:val="ARCATArticle"/>
        <w:numPr>
          <w:ilvl w:val="3"/>
          <w:numId w:val="9"/>
        </w:numPr>
        <w:spacing w:before="40"/>
        <w:rPr>
          <w:sz w:val="20"/>
        </w:rPr>
      </w:pPr>
      <w:r>
        <w:rPr>
          <w:sz w:val="20"/>
        </w:rPr>
        <w:t xml:space="preserve">Wind Loads: Design door assembly to withstand a minimum of 20 </w:t>
      </w:r>
      <w:proofErr w:type="spellStart"/>
      <w:r>
        <w:rPr>
          <w:sz w:val="20"/>
        </w:rPr>
        <w:t>psf</w:t>
      </w:r>
      <w:proofErr w:type="spellEnd"/>
      <w:r>
        <w:rPr>
          <w:sz w:val="20"/>
        </w:rPr>
        <w:t xml:space="preserve"> in accordance with ASTM E330 using a 1.0 factor of safety.</w:t>
      </w:r>
    </w:p>
    <w:p w:rsidR="00D44AAF" w:rsidRPr="00D44AAF" w:rsidRDefault="00D44AAF" w:rsidP="00BF4559">
      <w:pPr>
        <w:pStyle w:val="ARCATArticle"/>
        <w:numPr>
          <w:ilvl w:val="3"/>
          <w:numId w:val="9"/>
        </w:numPr>
        <w:spacing w:before="40"/>
        <w:rPr>
          <w:sz w:val="20"/>
        </w:rPr>
      </w:pPr>
      <w:r>
        <w:rPr>
          <w:sz w:val="20"/>
        </w:rPr>
        <w:t xml:space="preserve">Wind Loads: Design door assembly to withstand wind load pressures of [     ] </w:t>
      </w:r>
      <w:proofErr w:type="spellStart"/>
      <w:r w:rsidR="00127ACF">
        <w:rPr>
          <w:sz w:val="20"/>
        </w:rPr>
        <w:t>psf</w:t>
      </w:r>
      <w:proofErr w:type="spellEnd"/>
      <w:r w:rsidR="00127ACF">
        <w:rPr>
          <w:sz w:val="20"/>
        </w:rPr>
        <w:t xml:space="preserve"> </w:t>
      </w:r>
      <w:r>
        <w:rPr>
          <w:sz w:val="20"/>
        </w:rPr>
        <w:t xml:space="preserve">positive and </w:t>
      </w:r>
      <w:r w:rsidR="004A2F29">
        <w:rPr>
          <w:sz w:val="20"/>
        </w:rPr>
        <w:t xml:space="preserve">[   </w:t>
      </w:r>
      <w:r>
        <w:rPr>
          <w:sz w:val="20"/>
        </w:rPr>
        <w:t xml:space="preserve">  ] </w:t>
      </w:r>
      <w:proofErr w:type="spellStart"/>
      <w:r w:rsidR="00127ACF">
        <w:rPr>
          <w:sz w:val="20"/>
        </w:rPr>
        <w:t>psf</w:t>
      </w:r>
      <w:proofErr w:type="spellEnd"/>
      <w:r w:rsidR="00127ACF">
        <w:rPr>
          <w:sz w:val="20"/>
        </w:rPr>
        <w:t xml:space="preserve"> </w:t>
      </w:r>
      <w:r>
        <w:rPr>
          <w:sz w:val="20"/>
        </w:rPr>
        <w:t xml:space="preserve">negative </w:t>
      </w:r>
      <w:r w:rsidRPr="00D44AAF">
        <w:rPr>
          <w:sz w:val="20"/>
        </w:rPr>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4A2F29" w:rsidRDefault="004A2F29" w:rsidP="00BF4559">
      <w:pPr>
        <w:pStyle w:val="ARCATArticle"/>
        <w:numPr>
          <w:ilvl w:val="3"/>
          <w:numId w:val="9"/>
        </w:numPr>
        <w:spacing w:before="40"/>
        <w:rPr>
          <w:sz w:val="20"/>
        </w:rPr>
      </w:pPr>
      <w:r>
        <w:rPr>
          <w:sz w:val="20"/>
        </w:rPr>
        <w:t xml:space="preserve">Windborne-Debris Impact Resistance: </w:t>
      </w:r>
      <w:r w:rsidR="00DE5725">
        <w:rPr>
          <w:sz w:val="20"/>
        </w:rPr>
        <w:t>Design</w:t>
      </w:r>
      <w:r w:rsidR="0027531A">
        <w:rPr>
          <w:sz w:val="20"/>
        </w:rPr>
        <w:t xml:space="preserve"> door assembly</w:t>
      </w:r>
      <w:r w:rsidR="00DE5725">
        <w:rPr>
          <w:sz w:val="20"/>
        </w:rPr>
        <w:t xml:space="preserve"> </w:t>
      </w:r>
      <w:r w:rsidR="0027531A">
        <w:rPr>
          <w:sz w:val="20"/>
        </w:rPr>
        <w:t>to</w:t>
      </w:r>
      <w:r w:rsidR="00DE5725">
        <w:rPr>
          <w:sz w:val="20"/>
        </w:rPr>
        <w:t xml:space="preserve"> pass missile impact and cyclic pressure tests </w:t>
      </w:r>
      <w:r w:rsidR="0027531A" w:rsidRPr="00D44AAF">
        <w:rPr>
          <w:sz w:val="20"/>
        </w:rPr>
        <w:t xml:space="preserve">in accordance with ANSI/ </w:t>
      </w:r>
      <w:r w:rsidR="00827BF4">
        <w:rPr>
          <w:sz w:val="20"/>
        </w:rPr>
        <w:t>DASMA 108 and/or ANSI/DASMA 115 and to withstand wind load pressures indicated.</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0F5D32" w:rsidRDefault="000F5D32"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sidR="00696DB2">
        <w:rPr>
          <w:vanish/>
          <w:color w:val="0000CC"/>
          <w:sz w:val="16"/>
          <w:szCs w:val="16"/>
        </w:rPr>
        <w:t xml:space="preserve">Operation of 20,000 cycles </w:t>
      </w:r>
      <w:r w:rsidR="00696DB2" w:rsidRPr="00AF0AF4">
        <w:rPr>
          <w:vanish/>
          <w:color w:val="0000CC"/>
          <w:sz w:val="16"/>
          <w:szCs w:val="16"/>
        </w:rPr>
        <w:t xml:space="preserve">is standard for this product. Other options that are available are </w:t>
      </w:r>
      <w:r w:rsidR="00696DB2">
        <w:rPr>
          <w:vanish/>
          <w:color w:val="0000CC"/>
          <w:sz w:val="16"/>
          <w:szCs w:val="16"/>
        </w:rPr>
        <w:t>50,000 and 100,000</w:t>
      </w:r>
      <w:r w:rsidR="00696DB2" w:rsidRPr="00AF0AF4">
        <w:rPr>
          <w:vanish/>
          <w:color w:val="0000CC"/>
          <w:sz w:val="16"/>
          <w:szCs w:val="16"/>
        </w:rPr>
        <w:t xml:space="preserve"> cycle</w:t>
      </w:r>
      <w:r w:rsidR="00696DB2">
        <w:rPr>
          <w:vanish/>
          <w:color w:val="0000CC"/>
          <w:sz w:val="16"/>
          <w:szCs w:val="16"/>
        </w:rPr>
        <w:t>s</w:t>
      </w:r>
      <w:r w:rsidR="00696DB2" w:rsidRPr="00AF0AF4">
        <w:rPr>
          <w:vanish/>
          <w:color w:val="0000CC"/>
          <w:sz w:val="16"/>
          <w:szCs w:val="16"/>
        </w:rPr>
        <w:t>.</w:t>
      </w:r>
      <w:r w:rsidR="00696DB2">
        <w:rPr>
          <w:vanish/>
          <w:color w:val="0000CC"/>
          <w:sz w:val="16"/>
          <w:szCs w:val="16"/>
        </w:rPr>
        <w:t xml:space="preserve"> Delete 2 of the 3 options below.</w:t>
      </w:r>
    </w:p>
    <w:p w:rsidR="000F5D32" w:rsidRDefault="000F5D32" w:rsidP="00BF4559">
      <w:pPr>
        <w:pStyle w:val="ARCATArticle"/>
        <w:numPr>
          <w:ilvl w:val="3"/>
          <w:numId w:val="9"/>
        </w:numPr>
        <w:spacing w:before="40"/>
        <w:rPr>
          <w:sz w:val="20"/>
        </w:rPr>
      </w:pPr>
      <w:r>
        <w:rPr>
          <w:sz w:val="20"/>
        </w:rPr>
        <w:t xml:space="preserve">Operation: Design complete door assembly including operator for use of </w:t>
      </w:r>
      <w:r w:rsidR="000E73C8">
        <w:rPr>
          <w:sz w:val="20"/>
        </w:rPr>
        <w:t>no</w:t>
      </w:r>
      <w:r w:rsidR="00127ACF">
        <w:rPr>
          <w:sz w:val="20"/>
        </w:rPr>
        <w:t>t</w:t>
      </w:r>
      <w:r w:rsidR="000E73C8">
        <w:rPr>
          <w:sz w:val="20"/>
        </w:rPr>
        <w:t xml:space="preserve"> less than </w:t>
      </w:r>
      <w:r w:rsidR="00696DB2">
        <w:rPr>
          <w:sz w:val="20"/>
        </w:rPr>
        <w:t>[</w:t>
      </w:r>
      <w:r w:rsidR="000E73C8">
        <w:rPr>
          <w:sz w:val="20"/>
        </w:rPr>
        <w:t>20,000</w:t>
      </w:r>
      <w:r w:rsidR="00696DB2">
        <w:rPr>
          <w:sz w:val="20"/>
        </w:rPr>
        <w:t>] [50,000] [100,000]</w:t>
      </w:r>
      <w:r w:rsidR="000E73C8">
        <w:rPr>
          <w:sz w:val="20"/>
        </w:rPr>
        <w:t xml:space="preserve"> cycles</w:t>
      </w:r>
      <w:r w:rsidR="00FC18AA">
        <w:rPr>
          <w:sz w:val="20"/>
        </w:rPr>
        <w:t>.</w:t>
      </w:r>
      <w:r w:rsidR="000E73C8">
        <w:rPr>
          <w:sz w:val="20"/>
        </w:rPr>
        <w:t xml:space="preserve">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7C73CF" w:rsidRPr="00A72383" w:rsidRDefault="007C73CF" w:rsidP="00BF4559">
      <w:pPr>
        <w:pStyle w:val="ARCATParagraph"/>
        <w:numPr>
          <w:ilvl w:val="2"/>
          <w:numId w:val="9"/>
        </w:numPr>
        <w:spacing w:before="80"/>
      </w:pPr>
      <w:r w:rsidRPr="00A72383">
        <w:t>Aluminum:</w:t>
      </w:r>
    </w:p>
    <w:p w:rsidR="007C73CF" w:rsidRPr="00A72383" w:rsidRDefault="007C73CF" w:rsidP="00BF4559">
      <w:pPr>
        <w:pStyle w:val="ARCATSubPara"/>
        <w:numPr>
          <w:ilvl w:val="3"/>
          <w:numId w:val="9"/>
        </w:numPr>
        <w:spacing w:before="40"/>
        <w:rPr>
          <w:sz w:val="20"/>
        </w:rPr>
      </w:pPr>
      <w:r w:rsidRPr="00A72383">
        <w:rPr>
          <w:sz w:val="20"/>
        </w:rPr>
        <w:t>Extrusions: ASTM B221, alloy and temper best suited to application.</w:t>
      </w:r>
    </w:p>
    <w:p w:rsidR="007C73CF" w:rsidRDefault="007C73CF" w:rsidP="00BF4559">
      <w:pPr>
        <w:pStyle w:val="ARCATSubPara"/>
        <w:numPr>
          <w:ilvl w:val="3"/>
          <w:numId w:val="9"/>
        </w:numPr>
        <w:spacing w:before="40"/>
        <w:rPr>
          <w:sz w:val="20"/>
        </w:rPr>
      </w:pPr>
      <w:r w:rsidRPr="00A72383">
        <w:rPr>
          <w:sz w:val="20"/>
        </w:rPr>
        <w:t>Sheet: ASTM B209, alloy and temper best suited to application.</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C71B9F" w:rsidRDefault="00C71B9F" w:rsidP="00BF4559">
      <w:pPr>
        <w:pStyle w:val="ARCATArticle"/>
        <w:numPr>
          <w:ilvl w:val="2"/>
          <w:numId w:val="9"/>
        </w:numPr>
        <w:spacing w:before="240"/>
        <w:rPr>
          <w:sz w:val="20"/>
        </w:rPr>
      </w:pPr>
      <w:r>
        <w:rPr>
          <w:sz w:val="20"/>
        </w:rPr>
        <w:t>Non-Insulated Overhead Coiling Service Doors</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E7420">
        <w:rPr>
          <w:vanish/>
          <w:color w:val="0000CC"/>
          <w:sz w:val="16"/>
          <w:szCs w:val="16"/>
        </w:rPr>
        <w:t xml:space="preserve">** NOTE TO SPECIFIER ** </w:t>
      </w:r>
      <w:r>
        <w:rPr>
          <w:vanish/>
          <w:color w:val="0000CC"/>
          <w:sz w:val="16"/>
          <w:szCs w:val="16"/>
        </w:rPr>
        <w:t xml:space="preserve">Non-Insulated Overhead Coiling Service Doors from C.H.I. Overhead Doors have a standard maximum width of 32’4” and standard maximum height of 28’4”.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 xml:space="preserve">Model numbers are based on </w:t>
      </w:r>
      <w:r w:rsidR="004261AC">
        <w:rPr>
          <w:vanish/>
          <w:color w:val="0000CC"/>
          <w:sz w:val="16"/>
          <w:szCs w:val="16"/>
        </w:rPr>
        <w:t>curtain material</w:t>
      </w:r>
      <w:r>
        <w:rPr>
          <w:vanish/>
          <w:color w:val="0000CC"/>
          <w:sz w:val="16"/>
          <w:szCs w:val="16"/>
        </w:rPr>
        <w:t xml:space="preserve"> and slat profile. Use the following guide to determine the </w:t>
      </w:r>
      <w:r w:rsidR="004261AC">
        <w:rPr>
          <w:vanish/>
          <w:color w:val="0000CC"/>
          <w:sz w:val="16"/>
          <w:szCs w:val="16"/>
        </w:rPr>
        <w:t xml:space="preserve">correct </w:t>
      </w:r>
      <w:r>
        <w:rPr>
          <w:vanish/>
          <w:color w:val="0000CC"/>
          <w:sz w:val="16"/>
          <w:szCs w:val="16"/>
        </w:rPr>
        <w:t>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4261AC" w:rsidRPr="00087506" w:rsidTr="00087506">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Slat Profile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Color Options</w:t>
            </w:r>
          </w:p>
        </w:tc>
      </w:tr>
      <w:tr w:rsidR="004261AC" w:rsidRPr="00087506" w:rsidTr="00087506">
        <w:trPr>
          <w:hidden/>
        </w:trPr>
        <w:tc>
          <w:tcPr>
            <w:tcW w:w="738" w:type="dxa"/>
            <w:tcBorders>
              <w:top w:val="single" w:sz="18" w:space="0" w:color="auto"/>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6180</w:t>
            </w:r>
          </w:p>
        </w:tc>
        <w:tc>
          <w:tcPr>
            <w:tcW w:w="144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top w:val="single" w:sz="18" w:space="0" w:color="auto"/>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6181</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6200</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261AC" w:rsidRPr="00087506" w:rsidRDefault="00275211"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65341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w:t>
            </w:r>
            <w:r w:rsidR="00352F1F" w:rsidRPr="00087506">
              <w:rPr>
                <w:vanish/>
                <w:color w:val="0000CC"/>
                <w:sz w:val="16"/>
                <w:szCs w:val="16"/>
              </w:rPr>
              <w:t>*</w:t>
            </w:r>
            <w:r w:rsidR="004B7F15" w:rsidRPr="00087506">
              <w:rPr>
                <w:vanish/>
                <w:color w:val="0000CC"/>
                <w:sz w:val="16"/>
                <w:szCs w:val="16"/>
              </w:rPr>
              <w:t>6201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6220</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6244</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16 gauge (.050) aluminum</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14’4” max width and 18’4”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Clear Anodized Aluminum; Powder Coat</w:t>
            </w:r>
          </w:p>
        </w:tc>
      </w:tr>
      <w:tr w:rsidR="004B7F15" w:rsidRPr="00087506" w:rsidTr="00087506">
        <w:trPr>
          <w:hidden/>
        </w:trPr>
        <w:tc>
          <w:tcPr>
            <w:tcW w:w="738" w:type="dxa"/>
            <w:tcBorders>
              <w:left w:val="single" w:sz="18" w:space="0" w:color="auto"/>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6266</w:t>
            </w:r>
          </w:p>
        </w:tc>
        <w:tc>
          <w:tcPr>
            <w:tcW w:w="144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stainless steel</w:t>
            </w:r>
          </w:p>
        </w:tc>
        <w:tc>
          <w:tcPr>
            <w:tcW w:w="117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bottom w:val="single" w:sz="18" w:space="0" w:color="auto"/>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#4 Stainless Steel Finish</w:t>
            </w:r>
          </w:p>
        </w:tc>
      </w:tr>
    </w:tbl>
    <w:p w:rsidR="0065341F" w:rsidRPr="00F44B12"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w:t>
      </w:r>
      <w:r w:rsidR="00352F1F">
        <w:rPr>
          <w:vanish/>
          <w:color w:val="0000CC"/>
          <w:sz w:val="16"/>
          <w:szCs w:val="16"/>
        </w:rPr>
        <w:t>20 gauge steel flat slats (model 6201) available with perforated slats</w:t>
      </w:r>
      <w:r>
        <w:rPr>
          <w:vanish/>
          <w:color w:val="0000CC"/>
          <w:sz w:val="16"/>
          <w:szCs w:val="16"/>
        </w:rPr>
        <w:t>.</w:t>
      </w:r>
    </w:p>
    <w:p w:rsidR="00C71B9F" w:rsidRPr="00A72383" w:rsidRDefault="00C71B9F" w:rsidP="00BF4559">
      <w:pPr>
        <w:pStyle w:val="ARCATArticle"/>
        <w:numPr>
          <w:ilvl w:val="3"/>
          <w:numId w:val="9"/>
        </w:numPr>
        <w:spacing w:before="40"/>
        <w:rPr>
          <w:sz w:val="20"/>
        </w:rPr>
      </w:pPr>
      <w:r>
        <w:rPr>
          <w:sz w:val="20"/>
        </w:rPr>
        <w:t xml:space="preserve">Basis of Design: C.H.I. Overhead Doors model </w:t>
      </w:r>
      <w:r w:rsidR="004B7F15">
        <w:rPr>
          <w:sz w:val="20"/>
        </w:rPr>
        <w:t>6266</w:t>
      </w:r>
    </w:p>
    <w:p w:rsidR="00C71B9F" w:rsidRDefault="00C71B9F" w:rsidP="00BF4559">
      <w:pPr>
        <w:pStyle w:val="ARCATParagraph"/>
        <w:numPr>
          <w:ilvl w:val="3"/>
          <w:numId w:val="9"/>
        </w:numPr>
        <w:spacing w:before="40"/>
      </w:pPr>
      <w:r w:rsidRPr="00A72383">
        <w:t>Construction:</w:t>
      </w:r>
      <w:r>
        <w:t xml:space="preserve"> </w:t>
      </w:r>
    </w:p>
    <w:p w:rsidR="00C71B9F" w:rsidRDefault="00C71B9F" w:rsidP="00BF4559">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65341F" w:rsidRDefault="00C71B9F" w:rsidP="00BF4559">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5 paragraphs and delete the paragraphs not required. Reference guide above to determine which material achieves the design requirements of the project.</w:t>
      </w:r>
    </w:p>
    <w:p w:rsidR="00281F70" w:rsidRPr="0065341F" w:rsidRDefault="00281F70" w:rsidP="00BF4559">
      <w:pPr>
        <w:pStyle w:val="ARCATSubPara"/>
        <w:numPr>
          <w:ilvl w:val="6"/>
          <w:numId w:val="9"/>
        </w:numPr>
        <w:spacing w:before="80"/>
        <w:rPr>
          <w:sz w:val="20"/>
        </w:rPr>
      </w:pPr>
      <w:r>
        <w:rPr>
          <w:sz w:val="20"/>
        </w:rPr>
        <w:t>22 gauge stainless</w:t>
      </w:r>
      <w:r w:rsidRPr="00DB0D9F">
        <w:rPr>
          <w:sz w:val="20"/>
        </w:rPr>
        <w:t xml:space="preserve"> steel</w:t>
      </w:r>
      <w:r>
        <w:rPr>
          <w:sz w:val="20"/>
        </w:rPr>
        <w:t xml:space="preserve"> </w:t>
      </w:r>
      <w:r w:rsidRPr="00321EEE">
        <w:rPr>
          <w:b/>
          <w:vanish/>
          <w:color w:val="0000CC"/>
          <w:sz w:val="16"/>
          <w:szCs w:val="16"/>
          <w:shd w:val="clear" w:color="auto" w:fill="9CC2E5"/>
        </w:rPr>
        <w:t>(model 6266)</w:t>
      </w:r>
    </w:p>
    <w:p w:rsidR="0065341F" w:rsidRDefault="0065341F" w:rsidP="00BF4559">
      <w:pPr>
        <w:pStyle w:val="ARCATSubPara"/>
        <w:numPr>
          <w:ilvl w:val="7"/>
          <w:numId w:val="9"/>
        </w:numPr>
        <w:spacing w:before="40"/>
        <w:rPr>
          <w:sz w:val="20"/>
        </w:rPr>
      </w:pPr>
      <w:r>
        <w:rPr>
          <w:sz w:val="20"/>
        </w:rPr>
        <w:t xml:space="preserve">Finish: </w:t>
      </w:r>
    </w:p>
    <w:p w:rsidR="0065341F" w:rsidRDefault="0065341F" w:rsidP="00BF4559">
      <w:pPr>
        <w:pStyle w:val="ARCATSubPara"/>
        <w:numPr>
          <w:ilvl w:val="8"/>
          <w:numId w:val="9"/>
        </w:numPr>
        <w:spacing w:before="40"/>
        <w:rPr>
          <w:sz w:val="20"/>
        </w:rPr>
      </w:pPr>
      <w:r>
        <w:rPr>
          <w:sz w:val="20"/>
        </w:rPr>
        <w:t>#4 stainless steel</w:t>
      </w:r>
    </w:p>
    <w:p w:rsidR="0065341F"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subparagraphs. Model numbers that is standard for each profile is listed in notes following each option.</w:t>
      </w:r>
    </w:p>
    <w:p w:rsidR="0065341F" w:rsidRDefault="00C71B9F" w:rsidP="00BF4559">
      <w:pPr>
        <w:pStyle w:val="ARCATSubPara"/>
        <w:numPr>
          <w:ilvl w:val="5"/>
          <w:numId w:val="9"/>
        </w:numPr>
        <w:spacing w:before="80"/>
        <w:rPr>
          <w:sz w:val="20"/>
        </w:rPr>
      </w:pPr>
      <w:r w:rsidRPr="00A72383">
        <w:rPr>
          <w:sz w:val="20"/>
        </w:rPr>
        <w:t>P</w:t>
      </w:r>
      <w:r w:rsidR="0065341F">
        <w:rPr>
          <w:sz w:val="20"/>
        </w:rPr>
        <w:t>rofile:</w:t>
      </w:r>
    </w:p>
    <w:p w:rsidR="00C71B9F" w:rsidRDefault="0076727B" w:rsidP="00BF4559">
      <w:pPr>
        <w:pStyle w:val="ARCATSubPara"/>
        <w:numPr>
          <w:ilvl w:val="6"/>
          <w:numId w:val="9"/>
        </w:numPr>
        <w:spacing w:before="40"/>
        <w:rPr>
          <w:sz w:val="20"/>
        </w:rPr>
      </w:pPr>
      <w:r>
        <w:rPr>
          <w:sz w:val="20"/>
        </w:rPr>
        <w:t>Flat, non-insulated, 2-3/4</w:t>
      </w:r>
      <w:r w:rsidR="00C71B9F">
        <w:rPr>
          <w:sz w:val="20"/>
        </w:rPr>
        <w:t xml:space="preserve"> inches high by 5/8</w:t>
      </w:r>
      <w:r w:rsidR="00C71B9F" w:rsidRPr="00A72383">
        <w:rPr>
          <w:sz w:val="20"/>
        </w:rPr>
        <w:t xml:space="preserve"> inch deep.</w:t>
      </w:r>
      <w:r w:rsidR="00352F1F" w:rsidRPr="00352F1F">
        <w:rPr>
          <w:b/>
          <w:vanish/>
          <w:color w:val="0000CC"/>
          <w:sz w:val="16"/>
          <w:szCs w:val="16"/>
        </w:rPr>
        <w:t xml:space="preserve"> </w:t>
      </w:r>
      <w:r w:rsidR="00352F1F" w:rsidRPr="00321EEE">
        <w:rPr>
          <w:b/>
          <w:vanish/>
          <w:color w:val="0000CC"/>
          <w:sz w:val="16"/>
          <w:szCs w:val="16"/>
          <w:shd w:val="clear" w:color="auto" w:fill="9CC2E5"/>
        </w:rPr>
        <w:t>(models 6244 and 6266)</w:t>
      </w:r>
    </w:p>
    <w:p w:rsidR="00C71B9F" w:rsidRPr="00775A2D" w:rsidRDefault="00C71B9F" w:rsidP="00BF4559">
      <w:pPr>
        <w:pStyle w:val="ARCATSubPara"/>
        <w:numPr>
          <w:ilvl w:val="5"/>
          <w:numId w:val="9"/>
        </w:numPr>
        <w:spacing w:before="80"/>
        <w:rPr>
          <w:sz w:val="20"/>
        </w:rPr>
      </w:pPr>
      <w:r w:rsidRPr="00775A2D">
        <w:rPr>
          <w:sz w:val="20"/>
        </w:rPr>
        <w:t>End locks: Galvanized malleable iron, attached to every other slat to act as wearing surface and prevent lateral movement.</w:t>
      </w:r>
    </w:p>
    <w:p w:rsidR="00C71B9F" w:rsidRPr="00752C49" w:rsidRDefault="00C71B9F" w:rsidP="00BF4559">
      <w:pPr>
        <w:pStyle w:val="ARCATSubPara"/>
        <w:numPr>
          <w:ilvl w:val="5"/>
          <w:numId w:val="9"/>
        </w:numPr>
        <w:spacing w:before="40"/>
        <w:rPr>
          <w:sz w:val="20"/>
        </w:rPr>
      </w:pPr>
      <w:r w:rsidRPr="00A72383">
        <w:rPr>
          <w:sz w:val="20"/>
        </w:rPr>
        <w:t>Wind locks: Per design and wind load requirements</w:t>
      </w:r>
    </w:p>
    <w:p w:rsidR="00C71B9F" w:rsidRDefault="00C71B9F" w:rsidP="00BF4559">
      <w:pPr>
        <w:pStyle w:val="ARCATSubPara"/>
        <w:numPr>
          <w:ilvl w:val="5"/>
          <w:numId w:val="9"/>
        </w:numPr>
        <w:spacing w:before="40"/>
        <w:rPr>
          <w:sz w:val="20"/>
        </w:rPr>
      </w:pPr>
      <w:r w:rsidRPr="00A72383">
        <w:rPr>
          <w:sz w:val="20"/>
        </w:rPr>
        <w:t xml:space="preserve">Bottom bar: </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lastRenderedPageBreak/>
        <w:t xml:space="preserve">** NOTE TO SPECIFIER ** </w:t>
      </w:r>
      <w:r w:rsidR="005B6E16">
        <w:rPr>
          <w:vanish/>
          <w:color w:val="0000CC"/>
          <w:sz w:val="16"/>
          <w:szCs w:val="16"/>
        </w:rPr>
        <w:t>Select one of the following 4 paragraphs. Two</w:t>
      </w:r>
      <w:r>
        <w:rPr>
          <w:vanish/>
          <w:color w:val="0000CC"/>
          <w:sz w:val="16"/>
          <w:szCs w:val="16"/>
        </w:rPr>
        <w:t xml:space="preserve"> angles </w:t>
      </w:r>
      <w:r w:rsidR="00352F1F">
        <w:rPr>
          <w:vanish/>
          <w:color w:val="0000CC"/>
          <w:sz w:val="16"/>
          <w:szCs w:val="16"/>
        </w:rPr>
        <w:t xml:space="preserve">of the same material as the curtain </w:t>
      </w:r>
      <w:r>
        <w:rPr>
          <w:vanish/>
          <w:color w:val="0000CC"/>
          <w:sz w:val="16"/>
          <w:szCs w:val="16"/>
        </w:rPr>
        <w:t>are standard for this product</w:t>
      </w:r>
      <w:r w:rsidR="00352F1F">
        <w:rPr>
          <w:vanish/>
          <w:color w:val="0000CC"/>
          <w:sz w:val="16"/>
          <w:szCs w:val="16"/>
        </w:rPr>
        <w:t xml:space="preserve">.  </w:t>
      </w:r>
      <w:r>
        <w:rPr>
          <w:vanish/>
          <w:color w:val="0000CC"/>
          <w:sz w:val="16"/>
          <w:szCs w:val="16"/>
        </w:rPr>
        <w:t>Extruded</w:t>
      </w:r>
      <w:r w:rsidR="00352F1F">
        <w:rPr>
          <w:vanish/>
          <w:color w:val="0000CC"/>
          <w:sz w:val="16"/>
          <w:szCs w:val="16"/>
        </w:rPr>
        <w:t xml:space="preserve"> tubular</w:t>
      </w:r>
      <w:r>
        <w:rPr>
          <w:vanish/>
          <w:color w:val="0000CC"/>
          <w:sz w:val="16"/>
          <w:szCs w:val="16"/>
        </w:rPr>
        <w:t xml:space="preserve"> aluminum bottom bar is available for doors up to 20’ wide and are sometimes preferred for manual operated doors when cylinder locks are required. </w:t>
      </w:r>
    </w:p>
    <w:p w:rsidR="00C71B9F" w:rsidRDefault="00C71B9F" w:rsidP="00BF4559">
      <w:pPr>
        <w:pStyle w:val="ARCATSubPara"/>
        <w:numPr>
          <w:ilvl w:val="6"/>
          <w:numId w:val="9"/>
        </w:numPr>
        <w:spacing w:before="40"/>
        <w:rPr>
          <w:sz w:val="20"/>
        </w:rPr>
      </w:pPr>
      <w:r w:rsidRPr="00A72383">
        <w:rPr>
          <w:sz w:val="20"/>
        </w:rPr>
        <w:t>Two steel angles bolted back-to-back, with adjustable tubular compression weather seal.</w:t>
      </w:r>
      <w:r w:rsidR="00352F1F" w:rsidRPr="00352F1F">
        <w:rPr>
          <w:b/>
          <w:vanish/>
          <w:color w:val="0000CC"/>
          <w:sz w:val="16"/>
          <w:szCs w:val="16"/>
        </w:rPr>
        <w:t xml:space="preserve"> </w:t>
      </w:r>
      <w:r w:rsidR="00352F1F" w:rsidRPr="00321EEE">
        <w:rPr>
          <w:b/>
          <w:vanish/>
          <w:color w:val="0000CC"/>
          <w:sz w:val="16"/>
          <w:szCs w:val="16"/>
          <w:shd w:val="clear" w:color="auto" w:fill="9CC2E5"/>
        </w:rPr>
        <w:t>(standard for models 6180, 6181, 6200, 6201, 6220, 6221</w:t>
      </w:r>
      <w:r w:rsidR="00322B8D" w:rsidRPr="00321EEE">
        <w:rPr>
          <w:b/>
          <w:vanish/>
          <w:color w:val="0000CC"/>
          <w:sz w:val="16"/>
          <w:szCs w:val="16"/>
          <w:shd w:val="clear" w:color="auto" w:fill="9CC2E5"/>
        </w:rPr>
        <w:t>; optional for 6244, 6266</w:t>
      </w:r>
      <w:r w:rsidR="00352F1F" w:rsidRPr="00321EEE">
        <w:rPr>
          <w:b/>
          <w:vanish/>
          <w:color w:val="0000CC"/>
          <w:sz w:val="16"/>
          <w:szCs w:val="16"/>
          <w:shd w:val="clear" w:color="auto" w:fill="9CC2E5"/>
        </w:rPr>
        <w:t>)</w:t>
      </w:r>
    </w:p>
    <w:p w:rsidR="00C71B9F" w:rsidRDefault="00C71B9F" w:rsidP="00BF4559">
      <w:pPr>
        <w:pStyle w:val="ARCATSubPara"/>
        <w:numPr>
          <w:ilvl w:val="7"/>
          <w:numId w:val="9"/>
        </w:numPr>
        <w:spacing w:before="40"/>
        <w:rPr>
          <w:sz w:val="20"/>
        </w:rPr>
      </w:pPr>
      <w:r>
        <w:rPr>
          <w:sz w:val="20"/>
        </w:rPr>
        <w:t>Bottom Bar Finish:</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Painted Black</w:t>
      </w:r>
    </w:p>
    <w:p w:rsidR="00C71B9F" w:rsidRDefault="00C71B9F" w:rsidP="00BF4559">
      <w:pPr>
        <w:pStyle w:val="ARCATSubPara"/>
        <w:numPr>
          <w:ilvl w:val="8"/>
          <w:numId w:val="9"/>
        </w:numPr>
        <w:spacing w:before="40"/>
        <w:rPr>
          <w:sz w:val="20"/>
        </w:rPr>
      </w:pPr>
      <w:r>
        <w:rPr>
          <w:sz w:val="20"/>
        </w:rPr>
        <w:t>Hot Dipped Galvanized</w:t>
      </w:r>
    </w:p>
    <w:p w:rsidR="00C71B9F" w:rsidRDefault="00C71B9F" w:rsidP="00BF4559">
      <w:pPr>
        <w:pStyle w:val="ARCATSubPara"/>
        <w:numPr>
          <w:ilvl w:val="8"/>
          <w:numId w:val="9"/>
        </w:numPr>
        <w:spacing w:before="40"/>
        <w:rPr>
          <w:sz w:val="20"/>
        </w:rPr>
      </w:pPr>
      <w:r>
        <w:rPr>
          <w:sz w:val="20"/>
        </w:rPr>
        <w:t>Cold Galvanizing</w:t>
      </w:r>
    </w:p>
    <w:p w:rsidR="00C71B9F" w:rsidRDefault="00C71B9F" w:rsidP="00BF4559">
      <w:pPr>
        <w:pStyle w:val="ARCATSubPara"/>
        <w:numPr>
          <w:ilvl w:val="8"/>
          <w:numId w:val="9"/>
        </w:numPr>
        <w:spacing w:before="40"/>
        <w:rPr>
          <w:sz w:val="20"/>
        </w:rPr>
      </w:pPr>
      <w:r>
        <w:rPr>
          <w:sz w:val="20"/>
        </w:rPr>
        <w:t>Powder Coat [RAL#      ] [to match curtain]</w:t>
      </w:r>
    </w:p>
    <w:p w:rsidR="00322B8D" w:rsidRDefault="00322B8D" w:rsidP="00BF4559">
      <w:pPr>
        <w:pStyle w:val="ARCATSubPara"/>
        <w:numPr>
          <w:ilvl w:val="6"/>
          <w:numId w:val="9"/>
        </w:numPr>
        <w:spacing w:before="80"/>
        <w:rPr>
          <w:sz w:val="20"/>
        </w:rPr>
      </w:pPr>
      <w:r w:rsidRPr="00A72383">
        <w:rPr>
          <w:sz w:val="20"/>
        </w:rPr>
        <w:t xml:space="preserve">Two </w:t>
      </w:r>
      <w:r>
        <w:rPr>
          <w:sz w:val="20"/>
        </w:rPr>
        <w:t>aluminum</w:t>
      </w:r>
      <w:r w:rsidRPr="00A72383">
        <w:rPr>
          <w:sz w:val="20"/>
        </w:rPr>
        <w:t xml:space="preserve"> angles bolted back-to-back, with adjustable tubular compression weather seal.</w:t>
      </w:r>
      <w:r w:rsidRPr="00352F1F">
        <w:rPr>
          <w:b/>
          <w:vanish/>
          <w:color w:val="0000CC"/>
          <w:sz w:val="16"/>
          <w:szCs w:val="16"/>
        </w:rPr>
        <w:t xml:space="preserve"> </w:t>
      </w:r>
      <w:r w:rsidRPr="00321EEE">
        <w:rPr>
          <w:b/>
          <w:vanish/>
          <w:color w:val="0000CC"/>
          <w:sz w:val="16"/>
          <w:szCs w:val="16"/>
          <w:shd w:val="clear" w:color="auto" w:fill="9CC2E5"/>
        </w:rPr>
        <w:t>(standard for model 6244, optional for all models)</w:t>
      </w:r>
    </w:p>
    <w:p w:rsidR="00322B8D" w:rsidRDefault="00322B8D" w:rsidP="00BF4559">
      <w:pPr>
        <w:pStyle w:val="ARCATSubPara"/>
        <w:numPr>
          <w:ilvl w:val="7"/>
          <w:numId w:val="9"/>
        </w:numPr>
        <w:spacing w:before="40"/>
        <w:rPr>
          <w:sz w:val="20"/>
        </w:rPr>
      </w:pPr>
      <w:r>
        <w:rPr>
          <w:sz w:val="20"/>
        </w:rPr>
        <w:t>Bottom Bar Finish:</w:t>
      </w:r>
    </w:p>
    <w:p w:rsidR="00322B8D" w:rsidRPr="00752C49" w:rsidRDefault="00322B8D"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 xml:space="preserve">Mill finish is standard with an option for powder coat finish. </w:t>
      </w:r>
      <w:r w:rsidR="00A72A05">
        <w:rPr>
          <w:vanish/>
          <w:color w:val="0000CC"/>
          <w:sz w:val="16"/>
          <w:szCs w:val="16"/>
        </w:rPr>
        <w:t>Powder coat finish is available in 188 standard RAL colors with an additional option for custom color match.</w:t>
      </w:r>
    </w:p>
    <w:p w:rsidR="00322B8D" w:rsidRDefault="006F624C" w:rsidP="00BF4559">
      <w:pPr>
        <w:pStyle w:val="ARCATSubPara"/>
        <w:numPr>
          <w:ilvl w:val="8"/>
          <w:numId w:val="9"/>
        </w:numPr>
        <w:spacing w:before="40"/>
        <w:rPr>
          <w:sz w:val="20"/>
        </w:rPr>
      </w:pPr>
      <w:r>
        <w:rPr>
          <w:sz w:val="20"/>
        </w:rPr>
        <w:t>Clear Anodized.</w:t>
      </w:r>
    </w:p>
    <w:p w:rsidR="00322B8D" w:rsidRDefault="00322B8D" w:rsidP="00BF4559">
      <w:pPr>
        <w:pStyle w:val="ARCATSubPara"/>
        <w:numPr>
          <w:ilvl w:val="8"/>
          <w:numId w:val="9"/>
        </w:numPr>
        <w:spacing w:before="40"/>
        <w:rPr>
          <w:sz w:val="20"/>
        </w:rPr>
      </w:pPr>
      <w:r>
        <w:rPr>
          <w:sz w:val="20"/>
        </w:rPr>
        <w:t>Powder Coat [RAL#      ] [to match curtain]</w:t>
      </w:r>
      <w:r w:rsidR="006F624C">
        <w:rPr>
          <w:sz w:val="20"/>
        </w:rPr>
        <w:t>.</w:t>
      </w:r>
    </w:p>
    <w:p w:rsidR="00322B8D" w:rsidRDefault="00322B8D" w:rsidP="00BF4559">
      <w:pPr>
        <w:pStyle w:val="ARCATSubPara"/>
        <w:numPr>
          <w:ilvl w:val="6"/>
          <w:numId w:val="9"/>
        </w:numPr>
        <w:spacing w:before="80"/>
        <w:rPr>
          <w:sz w:val="20"/>
        </w:rPr>
      </w:pPr>
      <w:r w:rsidRPr="00A72383">
        <w:rPr>
          <w:sz w:val="20"/>
        </w:rPr>
        <w:t xml:space="preserve">Two </w:t>
      </w:r>
      <w:r>
        <w:rPr>
          <w:sz w:val="20"/>
        </w:rPr>
        <w:t>stainless steel</w:t>
      </w:r>
      <w:r w:rsidRPr="00A72383">
        <w:rPr>
          <w:sz w:val="20"/>
        </w:rPr>
        <w:t xml:space="preserve"> angles bolted back-to-back, with adjustable tubular compression weather seal.</w:t>
      </w:r>
      <w:r w:rsidRPr="00352F1F">
        <w:rPr>
          <w:b/>
          <w:vanish/>
          <w:color w:val="0000CC"/>
          <w:sz w:val="16"/>
          <w:szCs w:val="16"/>
        </w:rPr>
        <w:t xml:space="preserve"> </w:t>
      </w:r>
      <w:r w:rsidRPr="00321EEE">
        <w:rPr>
          <w:b/>
          <w:vanish/>
          <w:color w:val="0000CC"/>
          <w:sz w:val="16"/>
          <w:szCs w:val="16"/>
          <w:shd w:val="clear" w:color="auto" w:fill="9CC2E5"/>
        </w:rPr>
        <w:t>(standard for model 6266, optional for all models)</w:t>
      </w:r>
    </w:p>
    <w:p w:rsidR="00322B8D" w:rsidRDefault="00322B8D" w:rsidP="00BF4559">
      <w:pPr>
        <w:pStyle w:val="ARCATSubPara"/>
        <w:numPr>
          <w:ilvl w:val="7"/>
          <w:numId w:val="9"/>
        </w:numPr>
        <w:spacing w:before="40"/>
        <w:rPr>
          <w:sz w:val="20"/>
        </w:rPr>
      </w:pPr>
      <w:r>
        <w:rPr>
          <w:sz w:val="20"/>
        </w:rPr>
        <w:t>Bottom Bar Finish:</w:t>
      </w:r>
    </w:p>
    <w:p w:rsidR="00322B8D" w:rsidRDefault="006F624C" w:rsidP="00BF4559">
      <w:pPr>
        <w:pStyle w:val="ARCATSubPara"/>
        <w:numPr>
          <w:ilvl w:val="8"/>
          <w:numId w:val="9"/>
        </w:numPr>
        <w:spacing w:before="40"/>
        <w:rPr>
          <w:sz w:val="20"/>
        </w:rPr>
      </w:pPr>
      <w:r>
        <w:rPr>
          <w:sz w:val="20"/>
        </w:rPr>
        <w:t>Mill Finish.</w:t>
      </w:r>
    </w:p>
    <w:p w:rsidR="00C71B9F" w:rsidRPr="00AA143E"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Aluminum bottom bar is not available for certified wind loaded product and is not suitable for use in conjunction with vinyl guide seal. If the aluminum bottom bar and weather</w:t>
      </w:r>
      <w:r w:rsidR="00911303">
        <w:rPr>
          <w:vanish/>
          <w:color w:val="0000CC"/>
          <w:sz w:val="16"/>
          <w:szCs w:val="16"/>
        </w:rPr>
        <w:t xml:space="preserve"> seal</w:t>
      </w:r>
      <w:r>
        <w:rPr>
          <w:vanish/>
          <w:color w:val="0000CC"/>
          <w:sz w:val="16"/>
          <w:szCs w:val="16"/>
        </w:rPr>
        <w:t xml:space="preserve"> are both required, specify brush seal in weather</w:t>
      </w:r>
      <w:r w:rsidR="00911303">
        <w:rPr>
          <w:vanish/>
          <w:color w:val="0000CC"/>
          <w:sz w:val="16"/>
          <w:szCs w:val="16"/>
        </w:rPr>
        <w:t xml:space="preserve"> seal</w:t>
      </w:r>
      <w:r>
        <w:rPr>
          <w:vanish/>
          <w:color w:val="0000CC"/>
          <w:sz w:val="16"/>
          <w:szCs w:val="16"/>
        </w:rPr>
        <w:t xml:space="preserve"> section below.</w:t>
      </w:r>
    </w:p>
    <w:p w:rsidR="00C71B9F" w:rsidRDefault="00C71B9F" w:rsidP="00BF4559">
      <w:pPr>
        <w:pStyle w:val="ARCATSubPara"/>
        <w:numPr>
          <w:ilvl w:val="6"/>
          <w:numId w:val="9"/>
        </w:numPr>
        <w:spacing w:before="80"/>
        <w:rPr>
          <w:sz w:val="20"/>
        </w:rPr>
      </w:pPr>
      <w:r w:rsidRPr="00A72383">
        <w:rPr>
          <w:sz w:val="20"/>
        </w:rPr>
        <w:t>Extruded aluminum tube type bottom bar</w:t>
      </w:r>
      <w:r>
        <w:rPr>
          <w:sz w:val="20"/>
        </w:rPr>
        <w:t>.</w:t>
      </w:r>
    </w:p>
    <w:p w:rsidR="00C71B9F" w:rsidRDefault="00C71B9F" w:rsidP="00BF4559">
      <w:pPr>
        <w:pStyle w:val="ARCATSubPara"/>
        <w:numPr>
          <w:ilvl w:val="7"/>
          <w:numId w:val="9"/>
        </w:numPr>
        <w:spacing w:before="40"/>
        <w:rPr>
          <w:sz w:val="20"/>
        </w:rPr>
      </w:pPr>
      <w:r>
        <w:rPr>
          <w:sz w:val="20"/>
        </w:rPr>
        <w:t>Bottom Bar Finish</w:t>
      </w:r>
      <w:r w:rsidR="006F624C">
        <w:rPr>
          <w:sz w:val="20"/>
        </w:rPr>
        <w:t>:</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 xml:space="preserve">Clear anodized aluminum is standard.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Clear Anodized Aluminum</w:t>
      </w:r>
    </w:p>
    <w:p w:rsidR="00C71B9F" w:rsidRPr="00AA143E" w:rsidRDefault="00C71B9F" w:rsidP="00BF4559">
      <w:pPr>
        <w:pStyle w:val="ARCATSubPara"/>
        <w:numPr>
          <w:ilvl w:val="8"/>
          <w:numId w:val="9"/>
        </w:numPr>
        <w:spacing w:before="40"/>
        <w:rPr>
          <w:sz w:val="20"/>
        </w:rPr>
      </w:pPr>
      <w:r>
        <w:rPr>
          <w:sz w:val="20"/>
        </w:rPr>
        <w:t>Powder Coat [RAL#      ] [to match curtain]</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Vision lites and fenestrated slats are optional </w:t>
      </w:r>
      <w:r w:rsidRPr="00322B8D">
        <w:rPr>
          <w:vanish/>
          <w:color w:val="0000CC"/>
          <w:sz w:val="16"/>
          <w:szCs w:val="16"/>
        </w:rPr>
        <w:t xml:space="preserve">for flat slat profiles only (models </w:t>
      </w:r>
      <w:r w:rsidR="00322B8D">
        <w:rPr>
          <w:vanish/>
          <w:color w:val="0000CC"/>
          <w:sz w:val="16"/>
          <w:szCs w:val="16"/>
        </w:rPr>
        <w:t>6181, 6201, 6221</w:t>
      </w:r>
      <w:r w:rsidRPr="00322B8D">
        <w:rPr>
          <w:vanish/>
          <w:color w:val="0000CC"/>
          <w:sz w:val="16"/>
          <w:szCs w:val="16"/>
        </w:rPr>
        <w:t>, 6244, 6266).</w:t>
      </w:r>
      <w:r>
        <w:rPr>
          <w:vanish/>
          <w:color w:val="0000CC"/>
          <w:sz w:val="16"/>
          <w:szCs w:val="16"/>
        </w:rPr>
        <w:t xml:space="preserve"> Select one of the following options if required or delete both options if not required. </w:t>
      </w:r>
    </w:p>
    <w:p w:rsidR="00C71B9F" w:rsidRDefault="00C71B9F" w:rsidP="00BF4559">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Provide rectangular </w:t>
      </w:r>
      <w:proofErr w:type="spellStart"/>
      <w:r>
        <w:rPr>
          <w:sz w:val="20"/>
        </w:rPr>
        <w:t>lites</w:t>
      </w:r>
      <w:proofErr w:type="spellEnd"/>
      <w:r>
        <w:rPr>
          <w:sz w:val="20"/>
        </w:rPr>
        <w:t>, approximately 5 inches wide by 1-1/8 inch high, spaced 7 inches on center, and with clear acrylic glazing.</w:t>
      </w:r>
    </w:p>
    <w:p w:rsidR="00C71B9F" w:rsidRDefault="006F624C" w:rsidP="00BF4559">
      <w:pPr>
        <w:pStyle w:val="ARCATSubPara"/>
        <w:numPr>
          <w:ilvl w:val="6"/>
          <w:numId w:val="9"/>
        </w:numPr>
        <w:spacing w:before="40"/>
        <w:rPr>
          <w:sz w:val="20"/>
        </w:rPr>
      </w:pPr>
      <w:r>
        <w:rPr>
          <w:sz w:val="20"/>
        </w:rPr>
        <w:t xml:space="preserve">Pattern: [As shown on drawings] [[     ] </w:t>
      </w:r>
      <w:proofErr w:type="spellStart"/>
      <w:r>
        <w:rPr>
          <w:sz w:val="20"/>
        </w:rPr>
        <w:t>lites</w:t>
      </w:r>
      <w:proofErr w:type="spellEnd"/>
      <w:r>
        <w:rPr>
          <w:sz w:val="20"/>
        </w:rPr>
        <w:t xml:space="preserve"> wide by [     ] </w:t>
      </w:r>
      <w:proofErr w:type="spellStart"/>
      <w:r>
        <w:rPr>
          <w:sz w:val="20"/>
        </w:rPr>
        <w:t>lites</w:t>
      </w:r>
      <w:proofErr w:type="spellEnd"/>
      <w:r>
        <w:rPr>
          <w:sz w:val="20"/>
        </w:rPr>
        <w:t xml:space="preserve"> high] at [     ] feet above finished floor.</w:t>
      </w:r>
    </w:p>
    <w:p w:rsidR="004B2EAF" w:rsidRDefault="004B2EAF" w:rsidP="004B2EAF">
      <w:pPr>
        <w:pStyle w:val="ARCATSubPara"/>
        <w:numPr>
          <w:ilvl w:val="4"/>
          <w:numId w:val="9"/>
        </w:numPr>
        <w:spacing w:before="80"/>
        <w:rPr>
          <w:sz w:val="20"/>
        </w:rPr>
      </w:pPr>
      <w:r w:rsidRPr="00A72A05">
        <w:rPr>
          <w:sz w:val="20"/>
        </w:rPr>
        <w:t xml:space="preserve">Guides: </w:t>
      </w:r>
      <w:r w:rsidR="00DA1D1F">
        <w:rPr>
          <w:sz w:val="20"/>
        </w:rPr>
        <w:t>S</w:t>
      </w:r>
      <w:r w:rsidRPr="00AC15E6">
        <w:rPr>
          <w:sz w:val="20"/>
        </w:rPr>
        <w:t>tructural angles bolted together to form guide and mounting surface.</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w:t>
      </w:r>
      <w:r w:rsidR="000F5691">
        <w:rPr>
          <w:vanish/>
          <w:color w:val="0000CC"/>
          <w:sz w:val="16"/>
          <w:szCs w:val="16"/>
        </w:rPr>
        <w:t>3</w:t>
      </w:r>
      <w:r>
        <w:rPr>
          <w:vanish/>
          <w:color w:val="0000CC"/>
          <w:sz w:val="16"/>
          <w:szCs w:val="16"/>
        </w:rPr>
        <w:t xml:space="preserve"> paragraphs.</w:t>
      </w:r>
      <w:r w:rsidRPr="001C23A5">
        <w:rPr>
          <w:vanish/>
          <w:color w:val="0000CC"/>
          <w:sz w:val="16"/>
          <w:szCs w:val="16"/>
        </w:rPr>
        <w:t xml:space="preserve"> </w:t>
      </w:r>
      <w:r>
        <w:rPr>
          <w:vanish/>
          <w:color w:val="0000CC"/>
          <w:sz w:val="16"/>
          <w:szCs w:val="16"/>
        </w:rPr>
        <w:t xml:space="preserve">Steel is standard for all models. </w:t>
      </w:r>
    </w:p>
    <w:p w:rsidR="004B2EAF" w:rsidRDefault="004B2EAF" w:rsidP="004B2EAF">
      <w:pPr>
        <w:pStyle w:val="ARCATSubPara"/>
        <w:numPr>
          <w:ilvl w:val="5"/>
          <w:numId w:val="9"/>
        </w:numPr>
        <w:spacing w:before="80"/>
        <w:rPr>
          <w:sz w:val="20"/>
        </w:rPr>
      </w:pPr>
      <w:r w:rsidRPr="00AC15E6">
        <w:rPr>
          <w:sz w:val="20"/>
        </w:rPr>
        <w:t xml:space="preserve">Guide Material: </w:t>
      </w:r>
    </w:p>
    <w:p w:rsidR="004B2EAF" w:rsidRPr="00AC15E6" w:rsidRDefault="004B2EAF" w:rsidP="004B2EAF">
      <w:pPr>
        <w:pStyle w:val="ARCATSubPara"/>
        <w:numPr>
          <w:ilvl w:val="6"/>
          <w:numId w:val="9"/>
        </w:numPr>
        <w:spacing w:before="80"/>
        <w:rPr>
          <w:sz w:val="20"/>
        </w:rPr>
      </w:pPr>
      <w:r>
        <w:rPr>
          <w:sz w:val="20"/>
        </w:rPr>
        <w:t>Steel</w:t>
      </w:r>
    </w:p>
    <w:p w:rsidR="004B2EAF" w:rsidRDefault="004B2EAF" w:rsidP="004B2EA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Pr>
          <w:vanish/>
          <w:color w:val="0000CC"/>
          <w:sz w:val="16"/>
          <w:szCs w:val="16"/>
        </w:rPr>
        <w:t>Painted medium black is standard. Hot dipped galvanizing, cold galvanizing, and powder coat are optional. Powder coat finish is available in 188 standard RAL colors with an additional option for custom color match.</w:t>
      </w:r>
    </w:p>
    <w:p w:rsidR="004B2EAF" w:rsidRDefault="004B2EAF" w:rsidP="004B2EAF">
      <w:pPr>
        <w:pStyle w:val="ARCATSubPara"/>
        <w:numPr>
          <w:ilvl w:val="8"/>
          <w:numId w:val="9"/>
        </w:numPr>
        <w:spacing w:before="40"/>
        <w:rPr>
          <w:sz w:val="20"/>
        </w:rPr>
      </w:pPr>
      <w:r>
        <w:rPr>
          <w:sz w:val="20"/>
        </w:rPr>
        <w:t>Painted Black</w:t>
      </w:r>
    </w:p>
    <w:p w:rsidR="004B2EAF" w:rsidRDefault="004B2EAF" w:rsidP="004B2EAF">
      <w:pPr>
        <w:pStyle w:val="ARCATSubPara"/>
        <w:numPr>
          <w:ilvl w:val="8"/>
          <w:numId w:val="9"/>
        </w:numPr>
        <w:spacing w:before="40"/>
        <w:rPr>
          <w:sz w:val="20"/>
        </w:rPr>
      </w:pPr>
      <w:r>
        <w:rPr>
          <w:sz w:val="20"/>
        </w:rPr>
        <w:t>Hot Dipped Galvanized</w:t>
      </w:r>
    </w:p>
    <w:p w:rsidR="004B2EAF" w:rsidRDefault="004B2EAF" w:rsidP="004B2EAF">
      <w:pPr>
        <w:pStyle w:val="ARCATSubPara"/>
        <w:numPr>
          <w:ilvl w:val="8"/>
          <w:numId w:val="9"/>
        </w:numPr>
        <w:spacing w:before="40"/>
        <w:rPr>
          <w:sz w:val="20"/>
        </w:rPr>
      </w:pPr>
      <w:r>
        <w:rPr>
          <w:sz w:val="20"/>
        </w:rPr>
        <w:t>Cold Galvanizing</w:t>
      </w:r>
    </w:p>
    <w:p w:rsidR="004B2EAF" w:rsidRDefault="004B2EAF" w:rsidP="004B2EAF">
      <w:pPr>
        <w:pStyle w:val="ARCATSubPara"/>
        <w:numPr>
          <w:ilvl w:val="8"/>
          <w:numId w:val="9"/>
        </w:numPr>
        <w:spacing w:before="40"/>
        <w:rPr>
          <w:sz w:val="20"/>
        </w:rPr>
      </w:pPr>
      <w:r>
        <w:rPr>
          <w:sz w:val="20"/>
        </w:rPr>
        <w:t>Powder Coat [RAL#      ] [to match curtain]</w:t>
      </w:r>
    </w:p>
    <w:p w:rsidR="004B2EAF" w:rsidRDefault="004B2EAF" w:rsidP="004B2EAF">
      <w:pPr>
        <w:pStyle w:val="ARCATSubPara"/>
        <w:numPr>
          <w:ilvl w:val="6"/>
          <w:numId w:val="9"/>
        </w:numPr>
        <w:spacing w:before="40"/>
        <w:rPr>
          <w:sz w:val="20"/>
        </w:rPr>
      </w:pPr>
      <w:r>
        <w:rPr>
          <w:sz w:val="20"/>
        </w:rPr>
        <w:t>Stainless Steel</w:t>
      </w:r>
    </w:p>
    <w:p w:rsidR="00722FA4" w:rsidRDefault="004B2EAF" w:rsidP="004B2EAF">
      <w:pPr>
        <w:pStyle w:val="ARCATSubPara"/>
        <w:numPr>
          <w:ilvl w:val="7"/>
          <w:numId w:val="9"/>
        </w:numPr>
        <w:spacing w:before="40"/>
        <w:rPr>
          <w:sz w:val="20"/>
        </w:rPr>
      </w:pPr>
      <w:r>
        <w:rPr>
          <w:sz w:val="20"/>
        </w:rPr>
        <w:t xml:space="preserve">Guide Finish: </w:t>
      </w:r>
    </w:p>
    <w:p w:rsidR="004B2EAF" w:rsidRDefault="004B2EAF" w:rsidP="00722FA4">
      <w:pPr>
        <w:pStyle w:val="ARCATSubPara"/>
        <w:numPr>
          <w:ilvl w:val="8"/>
          <w:numId w:val="9"/>
        </w:numPr>
        <w:spacing w:before="40"/>
        <w:rPr>
          <w:sz w:val="20"/>
        </w:rPr>
      </w:pPr>
      <w:r>
        <w:rPr>
          <w:sz w:val="20"/>
        </w:rPr>
        <w:t>Mill finish</w:t>
      </w:r>
    </w:p>
    <w:p w:rsidR="00722FA4" w:rsidRDefault="00FB742D" w:rsidP="00722FA4">
      <w:pPr>
        <w:pStyle w:val="ARCATSubPara"/>
        <w:numPr>
          <w:ilvl w:val="6"/>
          <w:numId w:val="9"/>
        </w:numPr>
        <w:spacing w:before="80"/>
        <w:rPr>
          <w:sz w:val="20"/>
        </w:rPr>
      </w:pPr>
      <w:r>
        <w:rPr>
          <w:sz w:val="20"/>
        </w:rPr>
        <w:t>Aluminum with steel wall a</w:t>
      </w:r>
      <w:r w:rsidR="00722FA4">
        <w:rPr>
          <w:sz w:val="20"/>
        </w:rPr>
        <w:t xml:space="preserve">ngle [and </w:t>
      </w:r>
      <w:r>
        <w:rPr>
          <w:sz w:val="20"/>
        </w:rPr>
        <w:t>p</w:t>
      </w:r>
      <w:r w:rsidR="00722FA4">
        <w:rPr>
          <w:sz w:val="20"/>
        </w:rPr>
        <w:t xml:space="preserve">ack </w:t>
      </w:r>
      <w:r>
        <w:rPr>
          <w:sz w:val="20"/>
        </w:rPr>
        <w:t>out a</w:t>
      </w:r>
      <w:r w:rsidR="00722FA4">
        <w:rPr>
          <w:sz w:val="20"/>
        </w:rPr>
        <w:t>ngle]</w:t>
      </w:r>
      <w:r w:rsidR="00722FA4" w:rsidRPr="00321EEE">
        <w:rPr>
          <w:b/>
          <w:vanish/>
          <w:color w:val="0000CC"/>
          <w:sz w:val="16"/>
          <w:szCs w:val="16"/>
          <w:shd w:val="clear" w:color="auto" w:fill="9CC2E5"/>
        </w:rPr>
        <w:t>(</w:t>
      </w:r>
      <w:r w:rsidR="00722FA4">
        <w:rPr>
          <w:b/>
          <w:vanish/>
          <w:color w:val="0000CC"/>
          <w:sz w:val="16"/>
          <w:szCs w:val="16"/>
          <w:shd w:val="clear" w:color="auto" w:fill="9CC2E5"/>
        </w:rPr>
        <w:t>include pack out for between jamb mount application</w:t>
      </w:r>
      <w:r w:rsidR="00722FA4" w:rsidRPr="00321EEE">
        <w:rPr>
          <w:b/>
          <w:vanish/>
          <w:color w:val="0000CC"/>
          <w:sz w:val="16"/>
          <w:szCs w:val="16"/>
          <w:shd w:val="clear" w:color="auto" w:fill="9CC2E5"/>
        </w:rPr>
        <w:t>)</w:t>
      </w:r>
    </w:p>
    <w:p w:rsidR="00722FA4" w:rsidRDefault="00722FA4" w:rsidP="00722FA4">
      <w:pPr>
        <w:pStyle w:val="ARCATSubPara"/>
        <w:numPr>
          <w:ilvl w:val="7"/>
          <w:numId w:val="9"/>
        </w:numPr>
        <w:spacing w:before="40"/>
        <w:rPr>
          <w:sz w:val="20"/>
        </w:rPr>
      </w:pPr>
      <w:r>
        <w:rPr>
          <w:sz w:val="20"/>
        </w:rPr>
        <w:t>Guide Finish:</w:t>
      </w:r>
    </w:p>
    <w:p w:rsidR="00722FA4" w:rsidRPr="00752C49" w:rsidRDefault="00722FA4" w:rsidP="00722FA4">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the following subparagraph</w:t>
      </w:r>
      <w:r w:rsidR="00A64E5A">
        <w:rPr>
          <w:vanish/>
          <w:color w:val="0000CC"/>
          <w:sz w:val="16"/>
          <w:szCs w:val="16"/>
        </w:rPr>
        <w:t>(</w:t>
      </w:r>
      <w:r>
        <w:rPr>
          <w:vanish/>
          <w:color w:val="0000CC"/>
          <w:sz w:val="16"/>
          <w:szCs w:val="16"/>
        </w:rPr>
        <w:t>s</w:t>
      </w:r>
      <w:r w:rsidR="00A64E5A">
        <w:rPr>
          <w:vanish/>
          <w:color w:val="0000CC"/>
          <w:sz w:val="16"/>
          <w:szCs w:val="16"/>
        </w:rPr>
        <w:t>)</w:t>
      </w:r>
      <w:r>
        <w:rPr>
          <w:vanish/>
          <w:color w:val="0000CC"/>
          <w:sz w:val="16"/>
          <w:szCs w:val="16"/>
        </w:rPr>
        <w:t xml:space="preserve"> to specify the finish of both the aluminum and steel components of this guide configuration. Mill finish is standard for aluminum and painted medium black is standard for </w:t>
      </w:r>
      <w:r w:rsidR="000F5691">
        <w:rPr>
          <w:vanish/>
          <w:color w:val="0000CC"/>
          <w:sz w:val="16"/>
          <w:szCs w:val="16"/>
        </w:rPr>
        <w:t>steel wall angle.</w:t>
      </w:r>
      <w:r w:rsidR="00A64E5A">
        <w:rPr>
          <w:vanish/>
          <w:color w:val="0000CC"/>
          <w:sz w:val="16"/>
          <w:szCs w:val="16"/>
        </w:rPr>
        <w:t xml:space="preserve"> If powder coat is selected, it would apply to both aluminum and steel.</w:t>
      </w:r>
    </w:p>
    <w:p w:rsidR="00722FA4" w:rsidRDefault="000F5691" w:rsidP="000F5691">
      <w:pPr>
        <w:pStyle w:val="ARCATSubPara"/>
        <w:numPr>
          <w:ilvl w:val="8"/>
          <w:numId w:val="9"/>
        </w:numPr>
        <w:spacing w:before="40"/>
        <w:rPr>
          <w:sz w:val="20"/>
        </w:rPr>
      </w:pPr>
      <w:r>
        <w:rPr>
          <w:sz w:val="20"/>
        </w:rPr>
        <w:t>Mill Finish Aluminum</w:t>
      </w:r>
    </w:p>
    <w:p w:rsidR="000F5691" w:rsidRDefault="000F5691" w:rsidP="000F5691">
      <w:pPr>
        <w:pStyle w:val="ARCATSubPara"/>
        <w:numPr>
          <w:ilvl w:val="8"/>
          <w:numId w:val="9"/>
        </w:numPr>
        <w:spacing w:before="40"/>
        <w:rPr>
          <w:sz w:val="20"/>
        </w:rPr>
      </w:pPr>
      <w:r>
        <w:rPr>
          <w:sz w:val="20"/>
        </w:rPr>
        <w:t>Painted Black Steel</w:t>
      </w:r>
    </w:p>
    <w:p w:rsidR="000F5691" w:rsidRDefault="000F5691" w:rsidP="000F5691">
      <w:pPr>
        <w:pStyle w:val="ARCATSubPara"/>
        <w:numPr>
          <w:ilvl w:val="8"/>
          <w:numId w:val="9"/>
        </w:numPr>
        <w:spacing w:before="40"/>
        <w:rPr>
          <w:sz w:val="20"/>
        </w:rPr>
      </w:pPr>
      <w:r>
        <w:rPr>
          <w:sz w:val="20"/>
        </w:rPr>
        <w:t>Hot Dipped Galvanized Steel</w:t>
      </w:r>
    </w:p>
    <w:p w:rsidR="000F5691" w:rsidRDefault="000F5691" w:rsidP="000F5691">
      <w:pPr>
        <w:pStyle w:val="ARCATSubPara"/>
        <w:numPr>
          <w:ilvl w:val="8"/>
          <w:numId w:val="9"/>
        </w:numPr>
        <w:spacing w:before="40"/>
        <w:rPr>
          <w:sz w:val="20"/>
        </w:rPr>
      </w:pPr>
      <w:r>
        <w:rPr>
          <w:sz w:val="20"/>
        </w:rPr>
        <w:t>Cold Galvanizing Steel</w:t>
      </w:r>
    </w:p>
    <w:p w:rsidR="000F5691" w:rsidRPr="00A72383" w:rsidRDefault="000F5691" w:rsidP="000F5691">
      <w:pPr>
        <w:pStyle w:val="ARCATSubPara"/>
        <w:numPr>
          <w:ilvl w:val="8"/>
          <w:numId w:val="9"/>
        </w:numPr>
        <w:spacing w:before="40"/>
        <w:rPr>
          <w:sz w:val="20"/>
        </w:rPr>
      </w:pPr>
      <w:r>
        <w:rPr>
          <w:sz w:val="20"/>
        </w:rPr>
        <w:t>Powder Coat [RAL#      ] [to match curtain]</w:t>
      </w:r>
      <w:r w:rsidR="00A64E5A" w:rsidRPr="00321EEE">
        <w:rPr>
          <w:b/>
          <w:vanish/>
          <w:color w:val="0000CC"/>
          <w:sz w:val="16"/>
          <w:szCs w:val="16"/>
          <w:shd w:val="clear" w:color="auto" w:fill="9CC2E5"/>
        </w:rPr>
        <w:t>(</w:t>
      </w:r>
      <w:r w:rsidR="00A64E5A">
        <w:rPr>
          <w:b/>
          <w:vanish/>
          <w:color w:val="0000CC"/>
          <w:sz w:val="16"/>
          <w:szCs w:val="16"/>
          <w:shd w:val="clear" w:color="auto" w:fill="9CC2E5"/>
        </w:rPr>
        <w:t>applicable to both steel and aluminum guide components</w:t>
      </w:r>
      <w:r w:rsidR="00A64E5A" w:rsidRPr="00321EEE">
        <w:rPr>
          <w:b/>
          <w:vanish/>
          <w:color w:val="0000CC"/>
          <w:sz w:val="16"/>
          <w:szCs w:val="16"/>
          <w:shd w:val="clear" w:color="auto" w:fill="9CC2E5"/>
        </w:rPr>
        <w:t>)</w:t>
      </w:r>
    </w:p>
    <w:p w:rsidR="00C71B9F" w:rsidRPr="00A72383" w:rsidRDefault="00C71B9F" w:rsidP="00BF4559">
      <w:pPr>
        <w:pStyle w:val="ARCATSubPara"/>
        <w:numPr>
          <w:ilvl w:val="4"/>
          <w:numId w:val="9"/>
        </w:numPr>
        <w:spacing w:before="80"/>
        <w:rPr>
          <w:sz w:val="20"/>
        </w:rPr>
      </w:pPr>
      <w:r w:rsidRPr="00A72383">
        <w:rPr>
          <w:sz w:val="20"/>
        </w:rPr>
        <w:t>Head Plate: Rectangular steel plate, with precision sealed ball bearings supporting drive side axle.</w:t>
      </w:r>
    </w:p>
    <w:p w:rsidR="00C71B9F" w:rsidRDefault="00C71B9F" w:rsidP="00BF4559">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C71B9F" w:rsidRDefault="00C71B9F" w:rsidP="00BF4559">
      <w:pPr>
        <w:pStyle w:val="ARCATSubPara"/>
        <w:numPr>
          <w:ilvl w:val="4"/>
          <w:numId w:val="9"/>
        </w:numPr>
        <w:spacing w:before="80"/>
        <w:rPr>
          <w:sz w:val="20"/>
        </w:rPr>
      </w:pPr>
      <w:r w:rsidRPr="00A72383">
        <w:rPr>
          <w:sz w:val="20"/>
        </w:rPr>
        <w:lastRenderedPageBreak/>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C71B9F" w:rsidRPr="00AD0921"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w:t>
      </w:r>
      <w:r w:rsidR="00091486">
        <w:rPr>
          <w:vanish/>
          <w:color w:val="0000CC"/>
          <w:sz w:val="16"/>
          <w:szCs w:val="16"/>
        </w:rPr>
        <w:t>20,000 cycles</w:t>
      </w:r>
      <w:r>
        <w:rPr>
          <w:vanish/>
          <w:color w:val="0000CC"/>
          <w:sz w:val="16"/>
          <w:szCs w:val="16"/>
        </w:rPr>
        <w:t xml:space="preserve"> </w:t>
      </w:r>
      <w:r w:rsidRPr="00AF0AF4">
        <w:rPr>
          <w:vanish/>
          <w:color w:val="0000CC"/>
          <w:sz w:val="16"/>
          <w:szCs w:val="16"/>
        </w:rPr>
        <w:t xml:space="preserve">is standard for this product. Other options that are available are </w:t>
      </w:r>
      <w:r w:rsidR="00091486">
        <w:rPr>
          <w:vanish/>
          <w:color w:val="0000CC"/>
          <w:sz w:val="16"/>
          <w:szCs w:val="16"/>
        </w:rPr>
        <w:t>50</w:t>
      </w:r>
      <w:r w:rsidRPr="00AF0AF4">
        <w:rPr>
          <w:vanish/>
          <w:color w:val="0000CC"/>
          <w:sz w:val="16"/>
          <w:szCs w:val="16"/>
        </w:rPr>
        <w:t xml:space="preserve">,000 and </w:t>
      </w:r>
      <w:r w:rsidR="00091486">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C71B9F" w:rsidRDefault="00C71B9F" w:rsidP="00BF4559">
      <w:pPr>
        <w:pStyle w:val="ARCATSubPara"/>
        <w:numPr>
          <w:ilvl w:val="5"/>
          <w:numId w:val="9"/>
        </w:numPr>
        <w:spacing w:before="40"/>
        <w:rPr>
          <w:sz w:val="20"/>
        </w:rPr>
      </w:pPr>
      <w:r>
        <w:rPr>
          <w:sz w:val="20"/>
        </w:rPr>
        <w:t>Designed for minimum 20,000 cycles.</w:t>
      </w:r>
    </w:p>
    <w:p w:rsidR="00C71B9F" w:rsidRDefault="00C71B9F" w:rsidP="00BF4559">
      <w:pPr>
        <w:pStyle w:val="ARCATSubPara"/>
        <w:numPr>
          <w:ilvl w:val="5"/>
          <w:numId w:val="9"/>
        </w:numPr>
        <w:spacing w:before="40"/>
        <w:rPr>
          <w:sz w:val="20"/>
        </w:rPr>
      </w:pPr>
      <w:r>
        <w:rPr>
          <w:sz w:val="20"/>
        </w:rPr>
        <w:t>Designed for minimum 50,000 cycles</w:t>
      </w:r>
      <w:r w:rsidRPr="00A72383">
        <w:rPr>
          <w:sz w:val="20"/>
        </w:rPr>
        <w:t>.</w:t>
      </w:r>
    </w:p>
    <w:p w:rsidR="00091486" w:rsidRDefault="00091486" w:rsidP="00BF4559">
      <w:pPr>
        <w:pStyle w:val="ARCATSubPara"/>
        <w:numPr>
          <w:ilvl w:val="5"/>
          <w:numId w:val="9"/>
        </w:numPr>
        <w:spacing w:before="40"/>
        <w:rPr>
          <w:sz w:val="20"/>
        </w:rPr>
      </w:pPr>
      <w:r>
        <w:rPr>
          <w:sz w:val="20"/>
        </w:rPr>
        <w:t>Designed for minimum 100,000 cycles</w:t>
      </w:r>
      <w:r w:rsidRPr="00A72383">
        <w:rPr>
          <w:sz w:val="20"/>
        </w:rPr>
        <w:t>.</w:t>
      </w:r>
    </w:p>
    <w:p w:rsidR="00C71B9F" w:rsidRDefault="00C71B9F" w:rsidP="00BF4559">
      <w:pPr>
        <w:pStyle w:val="ARCATSubPara"/>
        <w:numPr>
          <w:ilvl w:val="4"/>
          <w:numId w:val="9"/>
        </w:numPr>
        <w:spacing w:before="80"/>
        <w:rPr>
          <w:sz w:val="20"/>
        </w:rPr>
      </w:pPr>
      <w:r w:rsidRPr="00097D1D">
        <w:rPr>
          <w:sz w:val="20"/>
        </w:rPr>
        <w:t xml:space="preserve">Hood: </w:t>
      </w:r>
      <w:r w:rsidR="00091486">
        <w:rPr>
          <w:sz w:val="20"/>
        </w:rPr>
        <w:t>Shaped to fit within the head plates and</w:t>
      </w:r>
      <w:r>
        <w:rPr>
          <w:sz w:val="20"/>
        </w:rPr>
        <w:t xml:space="preserve"> </w:t>
      </w:r>
      <w:r w:rsidRPr="00097D1D">
        <w:rPr>
          <w:sz w:val="20"/>
        </w:rPr>
        <w:t>with intermediate supports as required.</w:t>
      </w:r>
    </w:p>
    <w:p w:rsidR="00EF3497" w:rsidRPr="00AD0921" w:rsidRDefault="00EF3497"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24 gauge galvanized steel is standard for all models.</w:t>
      </w:r>
    </w:p>
    <w:p w:rsidR="00C71B9F" w:rsidRPr="00097D1D" w:rsidRDefault="00C71B9F" w:rsidP="00BF4559">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C71B9F" w:rsidRDefault="00C71B9F" w:rsidP="00BF4559">
      <w:pPr>
        <w:pStyle w:val="ARCATSubPara"/>
        <w:numPr>
          <w:ilvl w:val="6"/>
          <w:numId w:val="9"/>
        </w:numPr>
        <w:spacing w:before="40"/>
        <w:rPr>
          <w:sz w:val="20"/>
        </w:rPr>
      </w:pPr>
      <w:r>
        <w:rPr>
          <w:sz w:val="20"/>
        </w:rPr>
        <w:t>Minimum 24 gauge galvanized steel</w:t>
      </w:r>
    </w:p>
    <w:p w:rsidR="00C71B9F" w:rsidRDefault="00C71B9F" w:rsidP="00EF3497">
      <w:pPr>
        <w:pStyle w:val="ARCATSubPara"/>
        <w:numPr>
          <w:ilvl w:val="7"/>
          <w:numId w:val="9"/>
        </w:numPr>
        <w:spacing w:before="80"/>
        <w:rPr>
          <w:sz w:val="20"/>
        </w:rPr>
      </w:pPr>
      <w:r>
        <w:rPr>
          <w:sz w:val="20"/>
        </w:rPr>
        <w:t xml:space="preserve">Hood </w:t>
      </w:r>
      <w:r w:rsidR="00EF3497">
        <w:rPr>
          <w:sz w:val="20"/>
        </w:rPr>
        <w:t>finish</w:t>
      </w:r>
      <w:r>
        <w:rPr>
          <w:sz w:val="20"/>
        </w:rPr>
        <w:t>:</w:t>
      </w:r>
    </w:p>
    <w:p w:rsidR="00C71B9F" w:rsidRPr="00AD0921" w:rsidRDefault="00C71B9F"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sidR="00EE23A2">
        <w:rPr>
          <w:b/>
          <w:vanish/>
          <w:color w:val="0000CC"/>
          <w:sz w:val="16"/>
          <w:szCs w:val="16"/>
        </w:rPr>
        <w:t>Retain</w:t>
      </w:r>
      <w:r>
        <w:rPr>
          <w:b/>
          <w:vanish/>
          <w:color w:val="0000CC"/>
          <w:sz w:val="16"/>
          <w:szCs w:val="16"/>
        </w:rPr>
        <w:t xml:space="preserve"> one of the 3 color options below. Standard color for the hood is to match the </w:t>
      </w:r>
      <w:r w:rsidR="00091486">
        <w:rPr>
          <w:b/>
          <w:vanish/>
          <w:color w:val="0000CC"/>
          <w:sz w:val="16"/>
          <w:szCs w:val="16"/>
        </w:rPr>
        <w:t xml:space="preserve">coil side of the </w:t>
      </w:r>
      <w:r>
        <w:rPr>
          <w:b/>
          <w:vanish/>
          <w:color w:val="0000CC"/>
          <w:sz w:val="16"/>
          <w:szCs w:val="16"/>
        </w:rPr>
        <w:t xml:space="preserve">curtain. </w:t>
      </w:r>
      <w:r w:rsidR="00EE23A2">
        <w:rPr>
          <w:b/>
          <w:vanish/>
          <w:color w:val="0000CC"/>
          <w:sz w:val="16"/>
          <w:szCs w:val="16"/>
        </w:rPr>
        <w:t xml:space="preserve">Option 2 can be selected if the color of the hood will differ from the curtain. </w:t>
      </w:r>
      <w:r w:rsidR="00A72A05" w:rsidRPr="00A72A05">
        <w:rPr>
          <w:b/>
          <w:vanish/>
          <w:color w:val="0000CC"/>
          <w:sz w:val="16"/>
          <w:szCs w:val="16"/>
        </w:rPr>
        <w:t>Powder coat finish is available in 188 standard RAL colors with an additional option for custom color match.</w:t>
      </w:r>
    </w:p>
    <w:p w:rsidR="00C71B9F" w:rsidRDefault="00C71B9F" w:rsidP="00EF3497">
      <w:pPr>
        <w:pStyle w:val="ARCATSubPara"/>
        <w:numPr>
          <w:ilvl w:val="8"/>
          <w:numId w:val="9"/>
        </w:numPr>
        <w:spacing w:before="40"/>
        <w:rPr>
          <w:sz w:val="20"/>
        </w:rPr>
      </w:pPr>
      <w:r>
        <w:rPr>
          <w:sz w:val="20"/>
        </w:rPr>
        <w:t>Match curtain finish</w:t>
      </w:r>
    </w:p>
    <w:p w:rsidR="00C71B9F" w:rsidRDefault="00C71B9F" w:rsidP="00EF3497">
      <w:pPr>
        <w:pStyle w:val="ARCATSubPara"/>
        <w:numPr>
          <w:ilvl w:val="8"/>
          <w:numId w:val="9"/>
        </w:numPr>
        <w:spacing w:before="40"/>
        <w:rPr>
          <w:sz w:val="20"/>
        </w:rPr>
      </w:pPr>
      <w:r>
        <w:rPr>
          <w:sz w:val="20"/>
        </w:rPr>
        <w:t>Polyester Finish: [Gray], [White], [Tan], [Brown], [Galvanized]</w:t>
      </w:r>
    </w:p>
    <w:p w:rsidR="00C71B9F" w:rsidRDefault="00C71B9F" w:rsidP="00EF3497">
      <w:pPr>
        <w:pStyle w:val="ARCATSubPara"/>
        <w:numPr>
          <w:ilvl w:val="8"/>
          <w:numId w:val="9"/>
        </w:numPr>
        <w:spacing w:before="40"/>
        <w:rPr>
          <w:sz w:val="20"/>
        </w:rPr>
      </w:pPr>
      <w:r>
        <w:rPr>
          <w:sz w:val="20"/>
        </w:rPr>
        <w:t xml:space="preserve">Powder Coat: </w:t>
      </w:r>
      <w:r w:rsidR="00505D4C">
        <w:rPr>
          <w:sz w:val="20"/>
        </w:rPr>
        <w:t>[RAL#      ] [to match curtain]</w:t>
      </w:r>
    </w:p>
    <w:p w:rsidR="00EF3497" w:rsidRDefault="00EF3497" w:rsidP="00EF3497">
      <w:pPr>
        <w:pStyle w:val="ARCATSubPara"/>
        <w:numPr>
          <w:ilvl w:val="6"/>
          <w:numId w:val="9"/>
        </w:numPr>
        <w:spacing w:before="40"/>
        <w:rPr>
          <w:sz w:val="20"/>
        </w:rPr>
      </w:pPr>
      <w:r>
        <w:rPr>
          <w:sz w:val="20"/>
        </w:rPr>
        <w:t xml:space="preserve">Minimum </w:t>
      </w:r>
      <w:r w:rsidR="00EE23A2">
        <w:rPr>
          <w:sz w:val="20"/>
        </w:rPr>
        <w:t>20 gauge (.032) Aluminum.</w:t>
      </w:r>
    </w:p>
    <w:p w:rsidR="00EF3497" w:rsidRDefault="00EF3497" w:rsidP="00EF3497">
      <w:pPr>
        <w:pStyle w:val="ARCATSubPara"/>
        <w:numPr>
          <w:ilvl w:val="7"/>
          <w:numId w:val="9"/>
        </w:numPr>
        <w:spacing w:before="80"/>
        <w:rPr>
          <w:sz w:val="20"/>
        </w:rPr>
      </w:pPr>
      <w:r>
        <w:rPr>
          <w:sz w:val="20"/>
        </w:rPr>
        <w:t>Hood finish:</w:t>
      </w:r>
    </w:p>
    <w:p w:rsidR="00EF3497" w:rsidRPr="00AD0921" w:rsidRDefault="00EF3497"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w:t>
      </w:r>
      <w:r w:rsidR="00EE23A2">
        <w:rPr>
          <w:b/>
          <w:vanish/>
          <w:color w:val="0000CC"/>
          <w:sz w:val="16"/>
          <w:szCs w:val="16"/>
        </w:rPr>
        <w:t>2</w:t>
      </w:r>
      <w:r>
        <w:rPr>
          <w:b/>
          <w:vanish/>
          <w:color w:val="0000CC"/>
          <w:sz w:val="16"/>
          <w:szCs w:val="16"/>
        </w:rPr>
        <w:t xml:space="preserve"> color options below. Standard color for </w:t>
      </w:r>
      <w:r w:rsidR="00EE23A2">
        <w:rPr>
          <w:b/>
          <w:vanish/>
          <w:color w:val="0000CC"/>
          <w:sz w:val="16"/>
          <w:szCs w:val="16"/>
        </w:rPr>
        <w:t>aluminum</w:t>
      </w:r>
      <w:r>
        <w:rPr>
          <w:b/>
          <w:vanish/>
          <w:color w:val="0000CC"/>
          <w:sz w:val="16"/>
          <w:szCs w:val="16"/>
        </w:rPr>
        <w:t xml:space="preserve"> hood</w:t>
      </w:r>
      <w:r w:rsidR="00EE23A2">
        <w:rPr>
          <w:b/>
          <w:vanish/>
          <w:color w:val="0000CC"/>
          <w:sz w:val="16"/>
          <w:szCs w:val="16"/>
        </w:rPr>
        <w:t>s</w:t>
      </w:r>
      <w:r>
        <w:rPr>
          <w:b/>
          <w:vanish/>
          <w:color w:val="0000CC"/>
          <w:sz w:val="16"/>
          <w:szCs w:val="16"/>
        </w:rPr>
        <w:t xml:space="preserve"> is </w:t>
      </w:r>
      <w:r w:rsidR="00EE23A2">
        <w:rPr>
          <w:b/>
          <w:vanish/>
          <w:color w:val="0000CC"/>
          <w:sz w:val="16"/>
          <w:szCs w:val="16"/>
        </w:rPr>
        <w:t>clear anodized</w:t>
      </w:r>
      <w:r>
        <w:rPr>
          <w:b/>
          <w:vanish/>
          <w:color w:val="0000CC"/>
          <w:sz w:val="16"/>
          <w:szCs w:val="16"/>
        </w:rPr>
        <w:t xml:space="preserve">. </w:t>
      </w:r>
      <w:r w:rsidRPr="00A72A05">
        <w:rPr>
          <w:b/>
          <w:vanish/>
          <w:color w:val="0000CC"/>
          <w:sz w:val="16"/>
          <w:szCs w:val="16"/>
        </w:rPr>
        <w:t>Powder coat finish is available in 188 standard RAL colors with an additional option for custom color match.</w:t>
      </w:r>
    </w:p>
    <w:p w:rsidR="00EF3497" w:rsidRDefault="00EE23A2" w:rsidP="00EF3497">
      <w:pPr>
        <w:pStyle w:val="ARCATSubPara"/>
        <w:numPr>
          <w:ilvl w:val="8"/>
          <w:numId w:val="9"/>
        </w:numPr>
        <w:spacing w:before="40"/>
        <w:rPr>
          <w:sz w:val="20"/>
        </w:rPr>
      </w:pPr>
      <w:r>
        <w:rPr>
          <w:sz w:val="20"/>
        </w:rPr>
        <w:t>Clear Anodized.</w:t>
      </w:r>
    </w:p>
    <w:p w:rsidR="00EE23A2" w:rsidRDefault="00EE23A2" w:rsidP="00EE23A2">
      <w:pPr>
        <w:pStyle w:val="ARCATSubPara"/>
        <w:numPr>
          <w:ilvl w:val="8"/>
          <w:numId w:val="9"/>
        </w:numPr>
        <w:spacing w:before="40"/>
        <w:rPr>
          <w:sz w:val="20"/>
        </w:rPr>
      </w:pPr>
      <w:r>
        <w:rPr>
          <w:sz w:val="20"/>
        </w:rPr>
        <w:t xml:space="preserve">Powder Coat: </w:t>
      </w:r>
      <w:r w:rsidR="00505D4C">
        <w:rPr>
          <w:sz w:val="20"/>
        </w:rPr>
        <w:t>[RAL#      ] [to match curtain]</w:t>
      </w:r>
    </w:p>
    <w:p w:rsidR="00EE23A2" w:rsidRDefault="00EE23A2" w:rsidP="00EE23A2">
      <w:pPr>
        <w:pStyle w:val="ARCATSubPara"/>
        <w:numPr>
          <w:ilvl w:val="6"/>
          <w:numId w:val="9"/>
        </w:numPr>
        <w:spacing w:before="40"/>
        <w:rPr>
          <w:sz w:val="20"/>
        </w:rPr>
      </w:pPr>
      <w:r>
        <w:rPr>
          <w:sz w:val="20"/>
        </w:rPr>
        <w:t>Minimum 24 gauge stainless steel</w:t>
      </w:r>
    </w:p>
    <w:p w:rsidR="00EE23A2" w:rsidRDefault="00EE23A2" w:rsidP="00EE23A2">
      <w:pPr>
        <w:pStyle w:val="ARCATSubPara"/>
        <w:numPr>
          <w:ilvl w:val="7"/>
          <w:numId w:val="9"/>
        </w:numPr>
        <w:spacing w:before="80"/>
        <w:rPr>
          <w:sz w:val="20"/>
        </w:rPr>
      </w:pPr>
      <w:r>
        <w:rPr>
          <w:sz w:val="20"/>
        </w:rPr>
        <w:t>Hood finish:</w:t>
      </w:r>
    </w:p>
    <w:p w:rsidR="00EE23A2" w:rsidRDefault="00EE23A2" w:rsidP="00EE23A2">
      <w:pPr>
        <w:pStyle w:val="ARCATSubPara"/>
        <w:numPr>
          <w:ilvl w:val="8"/>
          <w:numId w:val="9"/>
        </w:numPr>
        <w:spacing w:before="40"/>
        <w:rPr>
          <w:sz w:val="20"/>
        </w:rPr>
      </w:pPr>
      <w:r>
        <w:rPr>
          <w:sz w:val="20"/>
        </w:rPr>
        <w:t>#4 polished stainless steel</w:t>
      </w:r>
    </w:p>
    <w:p w:rsidR="00A94EF2" w:rsidRPr="00AD0921" w:rsidRDefault="00A94EF2" w:rsidP="00A94EF2">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9A23FB" w:rsidRDefault="009A23FB" w:rsidP="009A23FB">
      <w:pPr>
        <w:pStyle w:val="ARCATSubPara"/>
        <w:numPr>
          <w:ilvl w:val="4"/>
          <w:numId w:val="9"/>
        </w:numPr>
        <w:spacing w:before="80"/>
        <w:rPr>
          <w:sz w:val="20"/>
        </w:rPr>
      </w:pPr>
      <w:r w:rsidRPr="00A72383">
        <w:rPr>
          <w:sz w:val="20"/>
        </w:rPr>
        <w:t>Weather</w:t>
      </w:r>
      <w:r>
        <w:rPr>
          <w:sz w:val="20"/>
        </w:rPr>
        <w:t xml:space="preserve"> Seal</w:t>
      </w:r>
      <w:r w:rsidRPr="00A72383">
        <w:rPr>
          <w:sz w:val="20"/>
        </w:rPr>
        <w:t xml:space="preserve">: </w:t>
      </w:r>
    </w:p>
    <w:p w:rsidR="009A23FB" w:rsidRPr="004E6009" w:rsidRDefault="009A23FB" w:rsidP="00FA02BA">
      <w:pPr>
        <w:pStyle w:val="ARCATSubPara"/>
        <w:shd w:val="clear" w:color="auto" w:fill="9CC2E5"/>
        <w:spacing w:before="40"/>
        <w:rPr>
          <w:b/>
          <w:vanish/>
          <w:color w:val="0000CC"/>
          <w:sz w:val="16"/>
          <w:szCs w:val="16"/>
        </w:rPr>
      </w:pPr>
      <w:r w:rsidRPr="004E6009">
        <w:rPr>
          <w:b/>
          <w:vanish/>
          <w:color w:val="0000CC"/>
          <w:sz w:val="16"/>
          <w:szCs w:val="16"/>
        </w:rPr>
        <w:t>** NOTE TO SPECIFIER ** Select any of the following options that apply. Tubular bottom weather seal is standard. Vinyl guide weather</w:t>
      </w:r>
      <w:r>
        <w:rPr>
          <w:b/>
          <w:vanish/>
          <w:color w:val="0000CC"/>
          <w:sz w:val="16"/>
          <w:szCs w:val="16"/>
        </w:rPr>
        <w:t xml:space="preserve"> </w:t>
      </w:r>
      <w:r w:rsidRPr="004E6009">
        <w:rPr>
          <w:b/>
          <w:vanish/>
          <w:color w:val="0000CC"/>
          <w:sz w:val="16"/>
          <w:szCs w:val="16"/>
        </w:rPr>
        <w:t xml:space="preserve">seal and hood baffle are optional </w:t>
      </w:r>
      <w:r>
        <w:rPr>
          <w:b/>
          <w:vanish/>
          <w:color w:val="0000CC"/>
          <w:sz w:val="16"/>
          <w:szCs w:val="16"/>
        </w:rPr>
        <w:t>and</w:t>
      </w:r>
      <w:r w:rsidRPr="004E6009">
        <w:rPr>
          <w:b/>
          <w:vanish/>
          <w:color w:val="0000CC"/>
          <w:sz w:val="16"/>
          <w:szCs w:val="16"/>
        </w:rPr>
        <w:t xml:space="preserve"> shou</w:t>
      </w:r>
      <w:r>
        <w:rPr>
          <w:b/>
          <w:vanish/>
          <w:color w:val="0000CC"/>
          <w:sz w:val="16"/>
          <w:szCs w:val="16"/>
        </w:rPr>
        <w:t xml:space="preserve">ld be deleted if weather seal is not required. </w:t>
      </w:r>
    </w:p>
    <w:p w:rsidR="009A23FB" w:rsidRDefault="009A23FB" w:rsidP="009A23FB">
      <w:pPr>
        <w:pStyle w:val="ARCATSubPara"/>
        <w:numPr>
          <w:ilvl w:val="5"/>
          <w:numId w:val="9"/>
        </w:numPr>
        <w:spacing w:before="40"/>
        <w:rPr>
          <w:sz w:val="20"/>
        </w:rPr>
      </w:pPr>
      <w:r>
        <w:rPr>
          <w:sz w:val="20"/>
        </w:rPr>
        <w:t>Tubular vinyl bottom seal.</w:t>
      </w:r>
    </w:p>
    <w:p w:rsidR="009A23FB" w:rsidRDefault="009A23FB" w:rsidP="009A23FB">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9A23FB" w:rsidRPr="001D2C16" w:rsidRDefault="009A23FB" w:rsidP="00FA02BA">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rush seal is an alternate to vinyl guide seal should be specified if specifying an aluminum bottom bar.</w:t>
      </w:r>
      <w:r>
        <w:rPr>
          <w:b/>
          <w:vanish/>
          <w:color w:val="0000CC"/>
          <w:sz w:val="16"/>
          <w:szCs w:val="16"/>
        </w:rPr>
        <w:t xml:space="preserve"> Header brush seal can be utilized as an alternative or in addition to a rubber hood baffle.</w:t>
      </w:r>
    </w:p>
    <w:p w:rsidR="009A23FB" w:rsidRDefault="009A23FB" w:rsidP="009A23FB">
      <w:pPr>
        <w:pStyle w:val="ARCATSubPara"/>
        <w:numPr>
          <w:ilvl w:val="5"/>
          <w:numId w:val="9"/>
        </w:numPr>
        <w:spacing w:before="40"/>
        <w:rPr>
          <w:sz w:val="20"/>
        </w:rPr>
      </w:pPr>
      <w:r>
        <w:rPr>
          <w:sz w:val="20"/>
        </w:rPr>
        <w:t>Guide brush seal.</w:t>
      </w:r>
    </w:p>
    <w:p w:rsidR="009A23FB" w:rsidRPr="00A72383" w:rsidRDefault="009A23FB" w:rsidP="009A23FB">
      <w:pPr>
        <w:pStyle w:val="ARCATSubPara"/>
        <w:numPr>
          <w:ilvl w:val="5"/>
          <w:numId w:val="9"/>
        </w:numPr>
        <w:spacing w:before="40"/>
        <w:rPr>
          <w:sz w:val="20"/>
        </w:rPr>
      </w:pPr>
      <w:r>
        <w:rPr>
          <w:sz w:val="20"/>
        </w:rPr>
        <w:t>Header brush seal.</w:t>
      </w:r>
    </w:p>
    <w:p w:rsidR="00C71B9F" w:rsidRDefault="00C71B9F" w:rsidP="00BF4559">
      <w:pPr>
        <w:pStyle w:val="ARCATParagraph"/>
        <w:numPr>
          <w:ilvl w:val="4"/>
          <w:numId w:val="9"/>
        </w:numPr>
        <w:spacing w:before="80"/>
      </w:pPr>
      <w:r w:rsidRPr="00A72383">
        <w:t xml:space="preserve">Locking Mechanism: </w:t>
      </w:r>
    </w:p>
    <w:p w:rsidR="00C71B9F" w:rsidRPr="004E6009"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w:t>
      </w:r>
      <w:r w:rsidR="00FA02BA">
        <w:rPr>
          <w:b/>
          <w:vanish/>
          <w:color w:val="0000CC"/>
          <w:sz w:val="16"/>
          <w:szCs w:val="16"/>
        </w:rPr>
        <w:t xml:space="preserve"> Motor operated doors</w:t>
      </w:r>
      <w:r w:rsidR="00383267">
        <w:rPr>
          <w:b/>
          <w:vanish/>
          <w:color w:val="0000CC"/>
          <w:sz w:val="16"/>
          <w:szCs w:val="16"/>
        </w:rPr>
        <w:t xml:space="preserve"> are locked through their drive train however other locking mechanisms can be added for additional security if used in conjunction with an interlock switch for each lock.</w:t>
      </w:r>
    </w:p>
    <w:p w:rsidR="00C71B9F" w:rsidRDefault="00C71B9F" w:rsidP="00BF4559">
      <w:pPr>
        <w:pStyle w:val="ARCATParagraph"/>
        <w:numPr>
          <w:ilvl w:val="5"/>
          <w:numId w:val="9"/>
        </w:numPr>
        <w:spacing w:before="40"/>
      </w:pPr>
      <w:r>
        <w:t>Two p</w:t>
      </w:r>
      <w:r w:rsidRPr="00A72383">
        <w:t>lated steel slide bolt locks with padlock provisions.</w:t>
      </w:r>
    </w:p>
    <w:p w:rsidR="00C71B9F" w:rsidRDefault="00C71B9F" w:rsidP="00BF4559">
      <w:pPr>
        <w:pStyle w:val="ARCATParagraph"/>
        <w:numPr>
          <w:ilvl w:val="5"/>
          <w:numId w:val="9"/>
        </w:numPr>
        <w:spacing w:before="40"/>
      </w:pPr>
      <w:r>
        <w:t>Chain keeper suitable for padlocking.</w:t>
      </w:r>
    </w:p>
    <w:p w:rsidR="00C71B9F" w:rsidRDefault="00C71B9F" w:rsidP="00BF4559">
      <w:pPr>
        <w:pStyle w:val="ARCATParagraph"/>
        <w:numPr>
          <w:ilvl w:val="5"/>
          <w:numId w:val="9"/>
        </w:numPr>
        <w:spacing w:before="40"/>
      </w:pPr>
      <w:r>
        <w:t>Cylinder lock mounted to double angle bottom bar.</w:t>
      </w:r>
    </w:p>
    <w:p w:rsidR="00C71B9F" w:rsidRDefault="00C71B9F" w:rsidP="00BF4559">
      <w:pPr>
        <w:pStyle w:val="ARCATParagraph"/>
        <w:numPr>
          <w:ilvl w:val="6"/>
          <w:numId w:val="9"/>
        </w:numPr>
        <w:spacing w:before="40"/>
      </w:pPr>
      <w:r>
        <w:t>Keyed on exterior of door with thumb turn on interior.</w:t>
      </w:r>
    </w:p>
    <w:p w:rsidR="00C71B9F" w:rsidRPr="006F1487" w:rsidRDefault="00C71B9F" w:rsidP="00BF4559">
      <w:pPr>
        <w:pStyle w:val="ARCATParagraph"/>
        <w:numPr>
          <w:ilvl w:val="6"/>
          <w:numId w:val="9"/>
        </w:numPr>
        <w:spacing w:before="40"/>
      </w:pPr>
      <w:r>
        <w:t>Keyed on both sides of the door.</w:t>
      </w:r>
    </w:p>
    <w:p w:rsidR="00C71B9F" w:rsidRDefault="00C71B9F" w:rsidP="00BF4559">
      <w:pPr>
        <w:pStyle w:val="ARCATSubPara"/>
        <w:numPr>
          <w:ilvl w:val="5"/>
          <w:numId w:val="9"/>
        </w:numPr>
        <w:spacing w:before="80"/>
        <w:rPr>
          <w:sz w:val="20"/>
        </w:rPr>
      </w:pPr>
      <w:r w:rsidRPr="00A72383">
        <w:rPr>
          <w:sz w:val="20"/>
        </w:rPr>
        <w:t>Extruded aluminum tube type bottom bar with cylinder locking.</w:t>
      </w:r>
    </w:p>
    <w:p w:rsidR="00C71B9F" w:rsidRDefault="00C71B9F" w:rsidP="00BF4559">
      <w:pPr>
        <w:pStyle w:val="ARCATParagraph"/>
        <w:numPr>
          <w:ilvl w:val="6"/>
          <w:numId w:val="9"/>
        </w:numPr>
        <w:spacing w:before="40"/>
      </w:pPr>
      <w:r>
        <w:t>Keyed on exterior of door with handle throw on interior.</w:t>
      </w:r>
    </w:p>
    <w:p w:rsidR="00C71B9F" w:rsidRDefault="00C71B9F" w:rsidP="00BF4559">
      <w:pPr>
        <w:pStyle w:val="ARCATParagraph"/>
        <w:numPr>
          <w:ilvl w:val="6"/>
          <w:numId w:val="9"/>
        </w:numPr>
        <w:spacing w:before="40"/>
      </w:pPr>
      <w:r>
        <w:t>Keyed on both sides of the door.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8D3DFF">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30A02" w:rsidRDefault="00230A02" w:rsidP="008D3DFF">
      <w:pPr>
        <w:pStyle w:val="ARCATParagraph"/>
        <w:numPr>
          <w:ilvl w:val="3"/>
          <w:numId w:val="9"/>
        </w:numPr>
        <w:spacing w:before="80"/>
      </w:pPr>
      <w:r>
        <w:t>Mounting:</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30A02" w:rsidRDefault="00230A02" w:rsidP="008D3DFF">
      <w:pPr>
        <w:pStyle w:val="ARCATParagraph"/>
        <w:numPr>
          <w:ilvl w:val="4"/>
          <w:numId w:val="9"/>
        </w:numPr>
        <w:spacing w:before="40"/>
      </w:pPr>
      <w:r>
        <w:t>Face of wall and above lintel.</w:t>
      </w:r>
    </w:p>
    <w:p w:rsidR="00230A02" w:rsidRDefault="00230A02" w:rsidP="008D3DFF">
      <w:pPr>
        <w:pStyle w:val="ARCATParagraph"/>
        <w:numPr>
          <w:ilvl w:val="4"/>
          <w:numId w:val="9"/>
        </w:numPr>
        <w:spacing w:before="40"/>
      </w:pPr>
      <w:r>
        <w:t>Face of wall and under lintel.</w:t>
      </w:r>
    </w:p>
    <w:p w:rsidR="00230A02" w:rsidRDefault="00230A02" w:rsidP="008D3DFF">
      <w:pPr>
        <w:pStyle w:val="ARCATParagraph"/>
        <w:numPr>
          <w:ilvl w:val="4"/>
          <w:numId w:val="9"/>
        </w:numPr>
        <w:spacing w:before="40"/>
      </w:pPr>
      <w:r>
        <w:t>Between jamb and above lintel.</w:t>
      </w:r>
    </w:p>
    <w:p w:rsidR="00230A02" w:rsidRDefault="00230A02" w:rsidP="008D3DFF">
      <w:pPr>
        <w:pStyle w:val="ARCATParagraph"/>
        <w:numPr>
          <w:ilvl w:val="4"/>
          <w:numId w:val="9"/>
        </w:numPr>
        <w:spacing w:before="40"/>
      </w:pPr>
      <w:r>
        <w:t>Between jamb and under lintel.</w:t>
      </w:r>
    </w:p>
    <w:p w:rsidR="00230A02" w:rsidRDefault="00230A02" w:rsidP="008D3DFF">
      <w:pPr>
        <w:pStyle w:val="ARCATParagraph"/>
        <w:numPr>
          <w:ilvl w:val="3"/>
          <w:numId w:val="9"/>
        </w:numPr>
        <w:spacing w:before="80"/>
      </w:pPr>
      <w:r>
        <w:t>Manual Operation</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 Manual push up is available for doors up to 10 feet 4 inches wide and 8 feet 4 inches high. Chain hoist operation is available on all other sizes. Delete the entire paragraph if motor operation is required.</w:t>
      </w:r>
    </w:p>
    <w:p w:rsidR="005E7ECA" w:rsidRDefault="005E7ECA" w:rsidP="008D3DFF">
      <w:pPr>
        <w:pStyle w:val="ARCATParagraph"/>
        <w:numPr>
          <w:ilvl w:val="4"/>
          <w:numId w:val="9"/>
        </w:numPr>
        <w:spacing w:before="40"/>
      </w:pPr>
      <w:r>
        <w:t>Manual push up.</w:t>
      </w:r>
    </w:p>
    <w:p w:rsidR="005E7ECA" w:rsidRDefault="005E7ECA" w:rsidP="008D3DFF">
      <w:pPr>
        <w:pStyle w:val="ARCATParagraph"/>
        <w:numPr>
          <w:ilvl w:val="4"/>
          <w:numId w:val="9"/>
        </w:numPr>
        <w:spacing w:before="40"/>
      </w:pPr>
      <w:r>
        <w:t>Chain Hoist.</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lastRenderedPageBreak/>
        <w:t xml:space="preserve">** NOTE TO SPECIFIER ** </w:t>
      </w:r>
      <w:r>
        <w:rPr>
          <w:b/>
          <w:vanish/>
          <w:color w:val="0000CC"/>
          <w:sz w:val="16"/>
          <w:szCs w:val="16"/>
        </w:rPr>
        <w:t>Include the following paragraph if electric motor operation is required. Delete the entire paragraph if not required.</w:t>
      </w:r>
    </w:p>
    <w:p w:rsidR="00C71B9F" w:rsidRDefault="00C71B9F" w:rsidP="008D3DFF">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C71B9F" w:rsidRDefault="00C71B9F" w:rsidP="00BF4559">
      <w:pPr>
        <w:pStyle w:val="ARCATParagraph"/>
        <w:numPr>
          <w:ilvl w:val="4"/>
          <w:numId w:val="14"/>
        </w:numPr>
        <w:spacing w:before="40"/>
      </w:pPr>
      <w:r>
        <w:t>Usage Classification</w:t>
      </w:r>
    </w:p>
    <w:p w:rsidR="00C71B9F" w:rsidRDefault="00C71B9F" w:rsidP="00BF4559">
      <w:pPr>
        <w:pStyle w:val="ARCATParagraph"/>
        <w:numPr>
          <w:ilvl w:val="5"/>
          <w:numId w:val="14"/>
        </w:numPr>
        <w:spacing w:before="40"/>
      </w:pPr>
      <w:r>
        <w:t>Heavy duty; 25 or more cycles per hour and over 90 cycles per day.</w:t>
      </w:r>
    </w:p>
    <w:p w:rsidR="00C71B9F" w:rsidRDefault="00C71B9F" w:rsidP="00BF4559">
      <w:pPr>
        <w:pStyle w:val="ARCATParagraph"/>
        <w:numPr>
          <w:ilvl w:val="5"/>
          <w:numId w:val="14"/>
        </w:numPr>
        <w:spacing w:before="40"/>
      </w:pPr>
      <w:r>
        <w:t>Standard duty; up to 25 cycles per hour and up to 90 cycles per day.</w:t>
      </w:r>
    </w:p>
    <w:p w:rsidR="00C71B9F" w:rsidRDefault="00C71B9F" w:rsidP="00BF4559">
      <w:pPr>
        <w:pStyle w:val="ARCATParagraph"/>
        <w:numPr>
          <w:ilvl w:val="5"/>
          <w:numId w:val="14"/>
        </w:numPr>
        <w:spacing w:before="40"/>
      </w:pPr>
      <w:r>
        <w:t>Medium duty; up to 12 cycles per hour and up to 50 cycles per day.</w:t>
      </w:r>
    </w:p>
    <w:p w:rsidR="00C71B9F" w:rsidRDefault="00C71B9F" w:rsidP="00BF4559">
      <w:pPr>
        <w:pStyle w:val="ARCATParagraph"/>
        <w:numPr>
          <w:ilvl w:val="5"/>
          <w:numId w:val="14"/>
        </w:numPr>
        <w:spacing w:before="40"/>
      </w:pPr>
      <w:r>
        <w:t>Light duty; up to 10 cycles per hour.</w:t>
      </w:r>
    </w:p>
    <w:p w:rsidR="00C71B9F" w:rsidRDefault="00C71B9F" w:rsidP="00BF4559">
      <w:pPr>
        <w:pStyle w:val="ARCATParagraph"/>
        <w:numPr>
          <w:ilvl w:val="4"/>
          <w:numId w:val="14"/>
        </w:numPr>
        <w:spacing w:before="80"/>
      </w:pPr>
      <w:r>
        <w:t>Operator Location: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C71B9F" w:rsidRDefault="00C71B9F" w:rsidP="00BF4559">
      <w:pPr>
        <w:pStyle w:val="ARCATParagraph"/>
        <w:numPr>
          <w:ilvl w:val="5"/>
          <w:numId w:val="14"/>
        </w:numPr>
        <w:spacing w:before="40"/>
      </w:pPr>
      <w:r>
        <w:t>Mounted on front of hood.</w:t>
      </w:r>
    </w:p>
    <w:p w:rsidR="00C71B9F" w:rsidRDefault="00C71B9F" w:rsidP="00BF4559">
      <w:pPr>
        <w:pStyle w:val="ARCATParagraph"/>
        <w:numPr>
          <w:ilvl w:val="5"/>
          <w:numId w:val="14"/>
        </w:numPr>
        <w:spacing w:before="40"/>
      </w:pPr>
      <w:r>
        <w:t>Wall mounted.</w:t>
      </w:r>
    </w:p>
    <w:p w:rsidR="00C71B9F" w:rsidRDefault="00C71B9F" w:rsidP="00BF4559">
      <w:pPr>
        <w:pStyle w:val="ARCATParagraph"/>
        <w:numPr>
          <w:ilvl w:val="5"/>
          <w:numId w:val="14"/>
        </w:numPr>
        <w:spacing w:before="40"/>
      </w:pPr>
      <w:r>
        <w:t>Mounted on opposite side of the wall with connection through wall.</w:t>
      </w:r>
    </w:p>
    <w:p w:rsidR="00C71B9F" w:rsidRDefault="00C71B9F" w:rsidP="00BF4559">
      <w:pPr>
        <w:pStyle w:val="ARCATParagraph"/>
        <w:numPr>
          <w:ilvl w:val="4"/>
          <w:numId w:val="14"/>
        </w:numPr>
        <w:spacing w:before="80"/>
      </w:pPr>
      <w:r>
        <w:t>Operator Exposure:</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C71B9F" w:rsidRDefault="00C71B9F" w:rsidP="00BF4559">
      <w:pPr>
        <w:pStyle w:val="ARCATParagraph"/>
        <w:numPr>
          <w:ilvl w:val="5"/>
          <w:numId w:val="14"/>
        </w:numPr>
        <w:spacing w:before="40"/>
      </w:pPr>
      <w:r>
        <w:t>Interior.</w:t>
      </w:r>
    </w:p>
    <w:p w:rsidR="00C71B9F" w:rsidRDefault="00C71B9F" w:rsidP="00BF4559">
      <w:pPr>
        <w:pStyle w:val="ARCATParagraph"/>
        <w:numPr>
          <w:ilvl w:val="5"/>
          <w:numId w:val="14"/>
        </w:numPr>
        <w:spacing w:before="40"/>
      </w:pPr>
      <w:r>
        <w:t>Exterior; wet and humid</w:t>
      </w:r>
      <w:r w:rsidR="005E7ECA">
        <w:t>.</w:t>
      </w:r>
    </w:p>
    <w:p w:rsidR="00C71B9F" w:rsidRDefault="00C71B9F" w:rsidP="00BF4559">
      <w:pPr>
        <w:pStyle w:val="ARCATParagraph"/>
        <w:numPr>
          <w:ilvl w:val="6"/>
          <w:numId w:val="14"/>
        </w:numPr>
        <w:spacing w:before="40"/>
      </w:pPr>
      <w:r>
        <w:t>Provide operator cover to protect operator from weather.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two following options. If more than one is selected, note which doors are associated with each requirement. </w:t>
      </w:r>
      <w:r w:rsidR="00091486">
        <w:rPr>
          <w:b/>
          <w:vanish/>
          <w:color w:val="0000CC"/>
          <w:sz w:val="16"/>
          <w:szCs w:val="16"/>
        </w:rPr>
        <w:t>Cover finish matching the hood is s</w:t>
      </w:r>
      <w:r>
        <w:rPr>
          <w:b/>
          <w:vanish/>
          <w:color w:val="0000CC"/>
          <w:sz w:val="16"/>
          <w:szCs w:val="16"/>
        </w:rPr>
        <w:t>tandard for front of hood mounted operators</w:t>
      </w:r>
      <w:r w:rsidR="0051526B">
        <w:rPr>
          <w:b/>
          <w:vanish/>
          <w:color w:val="0000CC"/>
          <w:sz w:val="16"/>
          <w:szCs w:val="16"/>
        </w:rPr>
        <w:t>. Galvanized finish is s</w:t>
      </w:r>
      <w:r>
        <w:rPr>
          <w:b/>
          <w:vanish/>
          <w:color w:val="0000CC"/>
          <w:sz w:val="16"/>
          <w:szCs w:val="16"/>
        </w:rPr>
        <w:t>tandard for covers for wall mounted operators</w:t>
      </w:r>
      <w:r w:rsidR="0051526B">
        <w:rPr>
          <w:b/>
          <w:vanish/>
          <w:color w:val="0000CC"/>
          <w:sz w:val="16"/>
          <w:szCs w:val="16"/>
        </w:rPr>
        <w:t>.</w:t>
      </w:r>
    </w:p>
    <w:p w:rsidR="00C71B9F" w:rsidRDefault="00C71B9F" w:rsidP="00BF4559">
      <w:pPr>
        <w:pStyle w:val="ARCATParagraph"/>
        <w:numPr>
          <w:ilvl w:val="7"/>
          <w:numId w:val="14"/>
        </w:numPr>
        <w:spacing w:before="40"/>
      </w:pPr>
      <w:r>
        <w:t>Operator cover to match hood.</w:t>
      </w:r>
    </w:p>
    <w:p w:rsidR="00C71B9F" w:rsidRDefault="00C71B9F" w:rsidP="00BF4559">
      <w:pPr>
        <w:pStyle w:val="ARCATParagraph"/>
        <w:numPr>
          <w:ilvl w:val="7"/>
          <w:numId w:val="14"/>
        </w:numPr>
        <w:spacing w:before="40"/>
      </w:pPr>
      <w:r>
        <w:t>Operator cover to be galvanized finish.</w:t>
      </w:r>
    </w:p>
    <w:p w:rsidR="00C71B9F" w:rsidRDefault="00C71B9F" w:rsidP="00BF4559">
      <w:pPr>
        <w:pStyle w:val="ARCATParagraph"/>
        <w:numPr>
          <w:ilvl w:val="4"/>
          <w:numId w:val="14"/>
        </w:numPr>
        <w:spacing w:before="80"/>
      </w:pPr>
      <w:r>
        <w:t>Power Supply:</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C71B9F" w:rsidRDefault="00C71B9F" w:rsidP="00BF4559">
      <w:pPr>
        <w:pStyle w:val="ARCATParagraph"/>
        <w:numPr>
          <w:ilvl w:val="5"/>
          <w:numId w:val="14"/>
        </w:numPr>
        <w:spacing w:before="40"/>
      </w:pPr>
      <w:r>
        <w:t>115 VAC, single phase</w:t>
      </w:r>
    </w:p>
    <w:p w:rsidR="00C71B9F" w:rsidRDefault="00C71B9F" w:rsidP="00BF4559">
      <w:pPr>
        <w:pStyle w:val="ARCATParagraph"/>
        <w:numPr>
          <w:ilvl w:val="5"/>
          <w:numId w:val="14"/>
        </w:numPr>
        <w:spacing w:before="40"/>
      </w:pPr>
      <w:r>
        <w:t>230 VAC, single phase</w:t>
      </w:r>
    </w:p>
    <w:p w:rsidR="00C71B9F" w:rsidRDefault="00C71B9F" w:rsidP="00BF4559">
      <w:pPr>
        <w:pStyle w:val="ARCATParagraph"/>
        <w:numPr>
          <w:ilvl w:val="5"/>
          <w:numId w:val="14"/>
        </w:numPr>
        <w:spacing w:before="40"/>
      </w:pPr>
      <w:r>
        <w:t>208/230 VAC, three phase</w:t>
      </w:r>
    </w:p>
    <w:p w:rsidR="00C71B9F" w:rsidRDefault="00C71B9F" w:rsidP="00BF4559">
      <w:pPr>
        <w:pStyle w:val="ARCATParagraph"/>
        <w:numPr>
          <w:ilvl w:val="5"/>
          <w:numId w:val="14"/>
        </w:numPr>
        <w:spacing w:before="40"/>
      </w:pPr>
      <w:r>
        <w:t>460 VAC, three phase</w:t>
      </w:r>
    </w:p>
    <w:p w:rsidR="00C71B9F" w:rsidRDefault="00C71B9F" w:rsidP="00BF4559">
      <w:pPr>
        <w:pStyle w:val="ARCATParagraph"/>
        <w:numPr>
          <w:ilvl w:val="5"/>
          <w:numId w:val="14"/>
        </w:numPr>
        <w:spacing w:before="40"/>
      </w:pPr>
      <w:r>
        <w:t>575 VAC, three phase</w:t>
      </w:r>
    </w:p>
    <w:p w:rsidR="00C71B9F" w:rsidRDefault="00C71B9F" w:rsidP="00BF4559">
      <w:pPr>
        <w:pStyle w:val="ARCATParagraph"/>
        <w:numPr>
          <w:ilvl w:val="4"/>
          <w:numId w:val="14"/>
        </w:numPr>
        <w:spacing w:before="80"/>
      </w:pPr>
      <w:r>
        <w:t>Control Station: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4 following options. Three button control station with </w:t>
      </w:r>
      <w:r w:rsidR="0051526B">
        <w:rPr>
          <w:b/>
          <w:vanish/>
          <w:color w:val="0000CC"/>
          <w:sz w:val="16"/>
          <w:szCs w:val="16"/>
        </w:rPr>
        <w:t>open, close, and stop buttons is</w:t>
      </w:r>
      <w:r>
        <w:rPr>
          <w:b/>
          <w:vanish/>
          <w:color w:val="0000CC"/>
          <w:sz w:val="16"/>
          <w:szCs w:val="16"/>
        </w:rPr>
        <w:t xml:space="preserve"> standard.</w:t>
      </w:r>
    </w:p>
    <w:p w:rsidR="00C71B9F" w:rsidRDefault="00C71B9F" w:rsidP="00BF4559">
      <w:pPr>
        <w:pStyle w:val="ARCATParagraph"/>
        <w:numPr>
          <w:ilvl w:val="5"/>
          <w:numId w:val="14"/>
        </w:numPr>
        <w:spacing w:before="40"/>
      </w:pPr>
      <w:r>
        <w:t>24 V three button control station with open, close, and stop buttons</w:t>
      </w:r>
    </w:p>
    <w:p w:rsidR="00C71B9F" w:rsidRDefault="00C71B9F" w:rsidP="00BF4559">
      <w:pPr>
        <w:pStyle w:val="ARCATParagraph"/>
        <w:numPr>
          <w:ilvl w:val="5"/>
          <w:numId w:val="14"/>
        </w:numPr>
        <w:spacing w:before="40"/>
      </w:pPr>
      <w:r>
        <w:t>24 V three button control station with open, close, and stop buttons and keyed lockout.</w:t>
      </w:r>
    </w:p>
    <w:p w:rsidR="00C71B9F" w:rsidRDefault="00C71B9F" w:rsidP="00BF4559">
      <w:pPr>
        <w:pStyle w:val="ARCATParagraph"/>
        <w:numPr>
          <w:ilvl w:val="5"/>
          <w:numId w:val="14"/>
        </w:numPr>
        <w:spacing w:before="40"/>
      </w:pPr>
      <w:r>
        <w:t>24 V key control station with open and close contacts.</w:t>
      </w:r>
    </w:p>
    <w:p w:rsidR="00C71B9F" w:rsidRDefault="00C71B9F" w:rsidP="00BF4559">
      <w:pPr>
        <w:pStyle w:val="ARCATParagraph"/>
        <w:numPr>
          <w:ilvl w:val="5"/>
          <w:numId w:val="14"/>
        </w:numPr>
        <w:spacing w:before="40"/>
      </w:pPr>
      <w:r>
        <w:t>24 V key control station w</w:t>
      </w:r>
      <w:r w:rsidR="001443BF">
        <w:t>ith open/close contacts and</w:t>
      </w:r>
      <w:r>
        <w:t xml:space="preserve"> stop button.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lastRenderedPageBreak/>
        <w:t>Pull Cord.</w:t>
      </w:r>
    </w:p>
    <w:p w:rsidR="00383267" w:rsidRDefault="00383267" w:rsidP="00383267">
      <w:pPr>
        <w:pStyle w:val="ARCATParagraph"/>
        <w:numPr>
          <w:ilvl w:val="5"/>
          <w:numId w:val="14"/>
        </w:numPr>
        <w:spacing w:before="80"/>
      </w:pPr>
      <w:r>
        <w:t>Vehicle Detector.</w:t>
      </w:r>
    </w:p>
    <w:p w:rsidR="00C71B9F" w:rsidRDefault="00C71B9F" w:rsidP="00BF4559">
      <w:pPr>
        <w:pStyle w:val="ARCATParagraph"/>
        <w:numPr>
          <w:ilvl w:val="4"/>
          <w:numId w:val="14"/>
        </w:numPr>
        <w:spacing w:before="80"/>
      </w:pPr>
      <w:r>
        <w:t>Primary Entrapment Protection Devices</w:t>
      </w:r>
    </w:p>
    <w:p w:rsidR="00C71B9F" w:rsidRPr="00E9713B" w:rsidRDefault="00C71B9F" w:rsidP="00321EEE">
      <w:pPr>
        <w:pStyle w:val="ARCATSubPara"/>
        <w:shd w:val="clear" w:color="auto" w:fill="9CC2E5"/>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C71B9F" w:rsidRPr="00777C14" w:rsidRDefault="00C71B9F"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C71B9F" w:rsidRDefault="00C71B9F"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C71B9F" w:rsidRPr="00B45C3D" w:rsidRDefault="00C71B9F"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C71B9F" w:rsidRPr="00D566B4" w:rsidRDefault="00C71B9F"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C71B9F" w:rsidRPr="00B45C3D" w:rsidRDefault="00C71B9F" w:rsidP="00321EEE">
      <w:pPr>
        <w:pStyle w:val="ARCATSubPara"/>
        <w:shd w:val="clear" w:color="auto" w:fill="9CC2E5"/>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C71B9F" w:rsidRDefault="00C71B9F"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0D2735" w:rsidRDefault="00C71B9F"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Pr>
          <w:vanish/>
          <w:color w:val="0000CC"/>
          <w:sz w:val="16"/>
          <w:szCs w:val="16"/>
        </w:rPr>
        <w:t xml:space="preserve">. </w:t>
      </w:r>
      <w:r w:rsidRPr="00AF0AF4">
        <w:rPr>
          <w:vanish/>
          <w:color w:val="0000CC"/>
          <w:sz w:val="16"/>
          <w:szCs w:val="16"/>
        </w:rPr>
        <w:t xml:space="preserve">Option one is standard for this product category. Option two should be used </w:t>
      </w:r>
      <w:r>
        <w:rPr>
          <w:vanish/>
          <w:color w:val="0000CC"/>
          <w:sz w:val="16"/>
          <w:szCs w:val="16"/>
        </w:rPr>
        <w:t xml:space="preserve">and wind load pressures noted </w:t>
      </w:r>
      <w:r w:rsidRPr="00AF0AF4">
        <w:rPr>
          <w:vanish/>
          <w:color w:val="0000CC"/>
          <w:sz w:val="16"/>
          <w:szCs w:val="16"/>
        </w:rPr>
        <w:t>if certified wind load is required by the authority having jurisdiction</w:t>
      </w:r>
      <w:r>
        <w:rPr>
          <w:vanish/>
          <w:color w:val="0000CC"/>
          <w:sz w:val="16"/>
          <w:szCs w:val="16"/>
        </w:rPr>
        <w:t xml:space="preserve"> and should be used if retaining the third paragraph requiring Windborne-Debris-Impact-Resistance</w:t>
      </w:r>
      <w:r w:rsidRPr="00AF0AF4">
        <w:rPr>
          <w:vanish/>
          <w:color w:val="0000CC"/>
          <w:sz w:val="16"/>
          <w:szCs w:val="16"/>
        </w:rPr>
        <w:t>. Certified wind load is not available for aluminu</w:t>
      </w:r>
      <w:r>
        <w:rPr>
          <w:vanish/>
          <w:color w:val="0000CC"/>
          <w:sz w:val="16"/>
          <w:szCs w:val="16"/>
        </w:rPr>
        <w:t xml:space="preserve">m service doors (model 6244),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0D2735" w:rsidRDefault="00091486" w:rsidP="008D3DFF">
      <w:pPr>
        <w:pStyle w:val="ARCATParagraph"/>
        <w:numPr>
          <w:ilvl w:val="3"/>
          <w:numId w:val="9"/>
        </w:numPr>
        <w:spacing w:before="80"/>
      </w:pPr>
      <w:r>
        <w:t xml:space="preserve">Wind load: Design door assembly to withstand a minimum of 20 </w:t>
      </w:r>
      <w:proofErr w:type="spellStart"/>
      <w:r>
        <w:t>psf</w:t>
      </w:r>
      <w:proofErr w:type="spellEnd"/>
      <w:r>
        <w:t xml:space="preserve"> in accordance with ASTM E330 using a 1.0 factor of safety</w:t>
      </w:r>
      <w:r w:rsidR="000D2735">
        <w:t>.</w:t>
      </w:r>
    </w:p>
    <w:p w:rsidR="0027531A" w:rsidRDefault="00827BF4" w:rsidP="008D3DFF">
      <w:pPr>
        <w:pStyle w:val="ARCATParagraph"/>
        <w:numPr>
          <w:ilvl w:val="3"/>
          <w:numId w:val="9"/>
        </w:numPr>
        <w:spacing w:before="80"/>
      </w:pPr>
      <w:r>
        <w:t xml:space="preserve">Certified </w:t>
      </w:r>
      <w:r w:rsidR="0027531A">
        <w:t xml:space="preserve">Wind Loads: Design door assembly to withstand wind load pressures of [     ] </w:t>
      </w:r>
      <w:proofErr w:type="spellStart"/>
      <w:r w:rsidR="0027531A">
        <w:t>psf</w:t>
      </w:r>
      <w:proofErr w:type="spellEnd"/>
      <w:r w:rsidR="0027531A">
        <w:t xml:space="preserve"> positive and [     ] </w:t>
      </w:r>
      <w:proofErr w:type="spellStart"/>
      <w:r w:rsidR="0027531A">
        <w:t>psf</w:t>
      </w:r>
      <w:proofErr w:type="spellEnd"/>
      <w:r w:rsidR="0027531A">
        <w:t xml:space="preserve"> negative </w:t>
      </w:r>
      <w:r w:rsidR="0027531A" w:rsidRPr="00D44AAF">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27531A" w:rsidRDefault="0027531A" w:rsidP="008D3DFF">
      <w:pPr>
        <w:pStyle w:val="ARCATArticle"/>
        <w:numPr>
          <w:ilvl w:val="3"/>
          <w:numId w:val="9"/>
        </w:numPr>
        <w:spacing w:before="40"/>
        <w:rPr>
          <w:sz w:val="20"/>
        </w:rPr>
      </w:pPr>
      <w:r>
        <w:rPr>
          <w:sz w:val="20"/>
        </w:rPr>
        <w:t xml:space="preserve">Windborne-Debris Impact Resistance: Design door assembly to withstand wind load pressures of [     ] </w:t>
      </w:r>
      <w:proofErr w:type="spellStart"/>
      <w:r>
        <w:rPr>
          <w:sz w:val="20"/>
        </w:rPr>
        <w:t>psf</w:t>
      </w:r>
      <w:proofErr w:type="spellEnd"/>
      <w:r>
        <w:rPr>
          <w:sz w:val="20"/>
        </w:rPr>
        <w:t xml:space="preserve"> positive and [     ] </w:t>
      </w:r>
      <w:proofErr w:type="spellStart"/>
      <w:r>
        <w:rPr>
          <w:sz w:val="20"/>
        </w:rPr>
        <w:t>psf</w:t>
      </w:r>
      <w:proofErr w:type="spellEnd"/>
      <w:r>
        <w:rPr>
          <w:sz w:val="20"/>
        </w:rPr>
        <w:t xml:space="preserve"> negative </w:t>
      </w:r>
      <w:r w:rsidRPr="00D44AAF">
        <w:rPr>
          <w:sz w:val="20"/>
        </w:rPr>
        <w:t>in accordance with ANSI/ DASMA 108 and/or ANSI/DASMA 115.</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lastRenderedPageBreak/>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664" w:rsidRDefault="00B84664">
      <w:pPr>
        <w:spacing w:after="0" w:line="240" w:lineRule="auto"/>
      </w:pPr>
      <w:r>
        <w:separator/>
      </w:r>
    </w:p>
  </w:endnote>
  <w:endnote w:type="continuationSeparator" w:id="0">
    <w:p w:rsidR="00B84664" w:rsidRDefault="00B8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182EF6">
      <w:rPr>
        <w:noProof/>
        <w:snapToGrid w:val="0"/>
        <w:sz w:val="20"/>
      </w:rPr>
      <w:t>8</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664" w:rsidRDefault="00B84664">
      <w:pPr>
        <w:spacing w:after="0" w:line="240" w:lineRule="auto"/>
      </w:pPr>
      <w:r>
        <w:separator/>
      </w:r>
    </w:p>
  </w:footnote>
  <w:footnote w:type="continuationSeparator" w:id="0">
    <w:p w:rsidR="00B84664" w:rsidRDefault="00B846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82EF6"/>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02A"/>
    <w:rsid w:val="00362F0A"/>
    <w:rsid w:val="00370599"/>
    <w:rsid w:val="00373788"/>
    <w:rsid w:val="00373EE2"/>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2211"/>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84664"/>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12F90"/>
    <w:rsid w:val="00F4264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52802-09BD-479A-A31B-6D16B742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5029</Words>
  <Characters>28669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33631</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3</cp:revision>
  <cp:lastPrinted>2014-08-20T15:45:00Z</cp:lastPrinted>
  <dcterms:created xsi:type="dcterms:W3CDTF">2016-04-26T15:30:00Z</dcterms:created>
  <dcterms:modified xsi:type="dcterms:W3CDTF">2016-04-26T15:39:00Z</dcterms:modified>
</cp:coreProperties>
</file>