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27" w:rsidRPr="00FD504A" w:rsidRDefault="00F07020" w:rsidP="00FD504A">
      <w:pPr>
        <w:jc w:val="center"/>
        <w:rPr>
          <w:b/>
        </w:rPr>
      </w:pPr>
      <w:r w:rsidRPr="00FD504A">
        <w:rPr>
          <w:b/>
        </w:rPr>
        <w:t>Service List</w:t>
      </w:r>
    </w:p>
    <w:p w:rsidR="00F07020" w:rsidRPr="00FD504A" w:rsidRDefault="00F07020" w:rsidP="00FD504A">
      <w:pPr>
        <w:jc w:val="center"/>
        <w:rPr>
          <w:b/>
        </w:rPr>
      </w:pPr>
      <w:r w:rsidRPr="00FD504A">
        <w:rPr>
          <w:b/>
        </w:rPr>
        <w:t xml:space="preserve">In the </w:t>
      </w:r>
      <w:r w:rsidR="00FD504A">
        <w:rPr>
          <w:b/>
        </w:rPr>
        <w:t xml:space="preserve">matter of the </w:t>
      </w:r>
      <w:r w:rsidRPr="00FD504A">
        <w:rPr>
          <w:b/>
        </w:rPr>
        <w:t>Receivership of BG Furniture Ltd. – January 12, 2017</w:t>
      </w:r>
    </w:p>
    <w:p w:rsidR="00F07020" w:rsidRDefault="00F07020"/>
    <w:p w:rsidR="00F07020" w:rsidRDefault="00F07020" w:rsidP="00F07020">
      <w:pPr>
        <w:pStyle w:val="Style4"/>
        <w:widowControl/>
        <w:shd w:val="clear" w:color="auto" w:fill="FFFFFF"/>
        <w:ind w:left="34"/>
        <w:rPr>
          <w:rStyle w:val="FontStyle13"/>
        </w:rPr>
        <w:sectPr w:rsidR="00F070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7020" w:rsidRDefault="00F07020" w:rsidP="00F07020">
      <w:pPr>
        <w:pStyle w:val="Style4"/>
        <w:widowControl/>
        <w:shd w:val="clear" w:color="auto" w:fill="FFFFFF"/>
        <w:ind w:left="34"/>
        <w:rPr>
          <w:rStyle w:val="FontStyle13"/>
        </w:rPr>
      </w:pPr>
      <w:r>
        <w:rPr>
          <w:rStyle w:val="FontStyle13"/>
        </w:rPr>
        <w:lastRenderedPageBreak/>
        <w:t>A. FARBER &amp; PARTNERS INC.</w:t>
      </w:r>
    </w:p>
    <w:p w:rsidR="00F07020" w:rsidRDefault="00F07020" w:rsidP="0003707E">
      <w:pPr>
        <w:pStyle w:val="Style3"/>
        <w:widowControl/>
        <w:shd w:val="clear" w:color="auto" w:fill="FFFFFF"/>
        <w:ind w:left="34" w:right="365"/>
        <w:rPr>
          <w:rStyle w:val="FontStyle14"/>
        </w:rPr>
      </w:pPr>
      <w:bookmarkStart w:id="0" w:name="_GoBack"/>
      <w:bookmarkEnd w:id="0"/>
      <w:r>
        <w:rPr>
          <w:rStyle w:val="FontStyle14"/>
        </w:rPr>
        <w:t>150 York Street, Suite 1600</w:t>
      </w:r>
      <w:r>
        <w:rPr>
          <w:rStyle w:val="FontStyle14"/>
        </w:rPr>
        <w:br/>
        <w:t>Toronto, ON M5H 3S5</w:t>
      </w:r>
    </w:p>
    <w:p w:rsidR="00F07020" w:rsidRDefault="00F07020" w:rsidP="00F07020">
      <w:pPr>
        <w:pStyle w:val="Style4"/>
        <w:widowControl/>
        <w:shd w:val="clear" w:color="auto" w:fill="FFFFFF"/>
        <w:spacing w:line="250" w:lineRule="exact"/>
        <w:ind w:left="34"/>
        <w:rPr>
          <w:rStyle w:val="FontStyle13"/>
        </w:rPr>
      </w:pPr>
      <w:r>
        <w:rPr>
          <w:rStyle w:val="FontStyle13"/>
        </w:rPr>
        <w:t>Hylton Levy/Noah Litwack</w:t>
      </w:r>
    </w:p>
    <w:p w:rsidR="00F07020" w:rsidRDefault="00F07020" w:rsidP="00F07020">
      <w:pPr>
        <w:pStyle w:val="Style3"/>
        <w:widowControl/>
        <w:shd w:val="clear" w:color="auto" w:fill="FFFFFF"/>
        <w:spacing w:line="250" w:lineRule="exact"/>
        <w:ind w:left="34" w:right="365" w:firstLine="5"/>
        <w:rPr>
          <w:rStyle w:val="FontStyle14"/>
        </w:rPr>
      </w:pPr>
      <w:r>
        <w:rPr>
          <w:rStyle w:val="FontStyle14"/>
        </w:rPr>
        <w:t>Tel.: 416-497-0150</w:t>
      </w:r>
      <w:r>
        <w:rPr>
          <w:rStyle w:val="FontStyle14"/>
        </w:rPr>
        <w:br/>
        <w:t>Fax. 416-496-3839</w:t>
      </w:r>
    </w:p>
    <w:p w:rsidR="00F07020" w:rsidRDefault="00F07020" w:rsidP="00F07020">
      <w:pPr>
        <w:pStyle w:val="Style3"/>
        <w:widowControl/>
        <w:shd w:val="clear" w:color="auto" w:fill="FFFFFF"/>
        <w:spacing w:line="250" w:lineRule="exact"/>
        <w:ind w:left="34" w:right="365" w:firstLine="14"/>
        <w:rPr>
          <w:rStyle w:val="FontStyle14"/>
          <w:lang w:val="en-CA"/>
        </w:rPr>
      </w:pPr>
      <w:r>
        <w:rPr>
          <w:rStyle w:val="FontStyle14"/>
        </w:rPr>
        <w:t xml:space="preserve">E-mail: </w:t>
      </w:r>
      <w:r w:rsidRPr="000F20CC">
        <w:rPr>
          <w:rStyle w:val="FontStyle14"/>
          <w:lang w:val="en-CA"/>
        </w:rPr>
        <w:t>hlevy@farberfinancial.com</w:t>
      </w:r>
      <w:r w:rsidRPr="000F20CC">
        <w:rPr>
          <w:rStyle w:val="FontStyle14"/>
          <w:lang w:val="en-CA"/>
        </w:rPr>
        <w:br/>
      </w:r>
      <w:r>
        <w:rPr>
          <w:rStyle w:val="FontStyle14"/>
          <w:lang w:val="en-CA"/>
        </w:rPr>
        <w:t xml:space="preserve"> </w:t>
      </w:r>
      <w:r w:rsidRPr="000F20CC">
        <w:rPr>
          <w:rStyle w:val="FontStyle14"/>
          <w:lang w:val="en-CA"/>
        </w:rPr>
        <w:t>/</w:t>
      </w:r>
      <w:r>
        <w:rPr>
          <w:rStyle w:val="FontStyle14"/>
          <w:lang w:val="en-CA"/>
        </w:rPr>
        <w:t xml:space="preserve"> nlitwack@farberfinancial.com</w:t>
      </w:r>
    </w:p>
    <w:p w:rsidR="00F07020" w:rsidRDefault="00F07020" w:rsidP="00F07020">
      <w:pPr>
        <w:rPr>
          <w:rStyle w:val="FontStyle15"/>
        </w:rPr>
      </w:pPr>
      <w:r>
        <w:rPr>
          <w:rStyle w:val="FontStyle15"/>
        </w:rPr>
        <w:t>Receiver and Trustee of BG Furniture Ltd., a bankrupt</w:t>
      </w:r>
    </w:p>
    <w:p w:rsidR="00F07020" w:rsidRDefault="00F07020" w:rsidP="00F07020">
      <w:pPr>
        <w:rPr>
          <w:rStyle w:val="FontStyle15"/>
        </w:rPr>
      </w:pPr>
    </w:p>
    <w:p w:rsidR="00F07020" w:rsidRDefault="00F07020" w:rsidP="00F07020">
      <w:pPr>
        <w:pStyle w:val="Style4"/>
        <w:widowControl/>
        <w:shd w:val="clear" w:color="auto" w:fill="FFFFFF"/>
        <w:ind w:left="10"/>
        <w:rPr>
          <w:rStyle w:val="FontStyle13"/>
        </w:rPr>
      </w:pPr>
      <w:r>
        <w:rPr>
          <w:rStyle w:val="FontStyle13"/>
        </w:rPr>
        <w:t>FOGLER, RUBINOFF LLP</w:t>
      </w:r>
    </w:p>
    <w:p w:rsidR="00F07020" w:rsidRDefault="00F07020" w:rsidP="00F07020">
      <w:pPr>
        <w:pStyle w:val="Style3"/>
        <w:widowControl/>
        <w:shd w:val="clear" w:color="auto" w:fill="FFFFFF"/>
        <w:ind w:left="10" w:right="288" w:firstLine="5"/>
        <w:rPr>
          <w:rStyle w:val="FontStyle14"/>
        </w:rPr>
      </w:pPr>
      <w:r>
        <w:rPr>
          <w:rStyle w:val="FontStyle14"/>
        </w:rPr>
        <w:t>77 King Street West, Suite 300</w:t>
      </w:r>
    </w:p>
    <w:p w:rsidR="00F07020" w:rsidRDefault="00F07020" w:rsidP="00F07020">
      <w:pPr>
        <w:pStyle w:val="Style3"/>
        <w:widowControl/>
        <w:shd w:val="clear" w:color="auto" w:fill="FFFFFF"/>
        <w:ind w:left="10" w:right="288" w:firstLine="5"/>
        <w:rPr>
          <w:rStyle w:val="FontStyle14"/>
        </w:rPr>
      </w:pPr>
      <w:r>
        <w:rPr>
          <w:rStyle w:val="FontStyle14"/>
        </w:rPr>
        <w:t>P.O. Box 95, TD Centre North Tower</w:t>
      </w:r>
      <w:r>
        <w:rPr>
          <w:rStyle w:val="FontStyle14"/>
        </w:rPr>
        <w:br/>
        <w:t>Toronto, ON M5K 1G8</w:t>
      </w:r>
    </w:p>
    <w:p w:rsidR="00F07020" w:rsidRDefault="00F07020" w:rsidP="00F07020">
      <w:pPr>
        <w:pStyle w:val="Style3"/>
        <w:widowControl/>
        <w:shd w:val="clear" w:color="auto" w:fill="FFFFFF"/>
        <w:ind w:left="10" w:right="288" w:firstLine="5"/>
        <w:rPr>
          <w:rStyle w:val="FontStyle14"/>
          <w:b/>
        </w:rPr>
      </w:pPr>
      <w:r>
        <w:rPr>
          <w:rStyle w:val="FontStyle14"/>
          <w:b/>
        </w:rPr>
        <w:t xml:space="preserve">Greg </w:t>
      </w:r>
      <w:proofErr w:type="spellStart"/>
      <w:r>
        <w:rPr>
          <w:rStyle w:val="FontStyle14"/>
          <w:b/>
        </w:rPr>
        <w:t>Azeff</w:t>
      </w:r>
      <w:proofErr w:type="spellEnd"/>
      <w:r>
        <w:rPr>
          <w:rStyle w:val="FontStyle14"/>
          <w:b/>
        </w:rPr>
        <w:t xml:space="preserve">/Stephanie </w:t>
      </w:r>
      <w:proofErr w:type="spellStart"/>
      <w:r>
        <w:rPr>
          <w:rStyle w:val="FontStyle14"/>
          <w:b/>
        </w:rPr>
        <w:t>DeCaria</w:t>
      </w:r>
      <w:proofErr w:type="spellEnd"/>
    </w:p>
    <w:p w:rsidR="00F07020" w:rsidRDefault="00F07020" w:rsidP="00F07020">
      <w:pPr>
        <w:pStyle w:val="Style3"/>
        <w:widowControl/>
        <w:shd w:val="clear" w:color="auto" w:fill="FFFFFF"/>
        <w:spacing w:line="250" w:lineRule="exact"/>
        <w:ind w:left="24"/>
        <w:rPr>
          <w:rStyle w:val="FontStyle14"/>
        </w:rPr>
      </w:pPr>
      <w:r>
        <w:rPr>
          <w:rStyle w:val="FontStyle14"/>
        </w:rPr>
        <w:t>Tel.: (416) 864-9700</w:t>
      </w:r>
    </w:p>
    <w:p w:rsidR="00F07020" w:rsidRDefault="00F07020" w:rsidP="00F07020">
      <w:pPr>
        <w:pStyle w:val="Style3"/>
        <w:widowControl/>
        <w:shd w:val="clear" w:color="auto" w:fill="FFFFFF"/>
        <w:spacing w:line="250" w:lineRule="exact"/>
        <w:ind w:left="24"/>
        <w:rPr>
          <w:rStyle w:val="FontStyle14"/>
        </w:rPr>
      </w:pPr>
      <w:r>
        <w:rPr>
          <w:rStyle w:val="FontStyle14"/>
        </w:rPr>
        <w:t>Fax: (416) 941-8852</w:t>
      </w:r>
    </w:p>
    <w:p w:rsidR="00F07020" w:rsidRPr="000F20CC" w:rsidRDefault="00F07020" w:rsidP="00F07020">
      <w:pPr>
        <w:pStyle w:val="Style3"/>
        <w:widowControl/>
        <w:shd w:val="clear" w:color="auto" w:fill="FFFFFF"/>
        <w:spacing w:line="250" w:lineRule="exact"/>
        <w:ind w:left="24"/>
        <w:rPr>
          <w:rStyle w:val="FontStyle14"/>
          <w:lang w:val="en-CA"/>
        </w:rPr>
      </w:pPr>
      <w:r>
        <w:rPr>
          <w:rStyle w:val="FontStyle14"/>
        </w:rPr>
        <w:t>E-mail:</w:t>
      </w:r>
      <w:r>
        <w:rPr>
          <w:rStyle w:val="FontStyle14"/>
          <w:lang w:val="en-CA"/>
        </w:rPr>
        <w:t xml:space="preserve"> </w:t>
      </w:r>
      <w:hyperlink r:id="rId5" w:history="1">
        <w:r w:rsidRPr="000F20CC">
          <w:rPr>
            <w:rStyle w:val="Hyperlink"/>
            <w:rFonts w:ascii="Arial" w:hAnsi="Arial" w:cs="Arial"/>
            <w:sz w:val="20"/>
            <w:szCs w:val="20"/>
            <w:lang w:val="en-CA"/>
          </w:rPr>
          <w:t>gazeff@foglers.com</w:t>
        </w:r>
      </w:hyperlink>
      <w:r>
        <w:rPr>
          <w:rStyle w:val="FontStyle14"/>
          <w:lang w:val="en-CA"/>
        </w:rPr>
        <w:t xml:space="preserve"> / sdecaria@foglers.com</w:t>
      </w:r>
    </w:p>
    <w:p w:rsidR="00F07020" w:rsidRDefault="00F07020" w:rsidP="00F07020">
      <w:pPr>
        <w:rPr>
          <w:rStyle w:val="FontStyle15"/>
        </w:rPr>
      </w:pPr>
      <w:r>
        <w:rPr>
          <w:rStyle w:val="FontStyle15"/>
        </w:rPr>
        <w:t>Lawyers for BG Furniture Ltd.</w:t>
      </w:r>
    </w:p>
    <w:p w:rsidR="00F07020" w:rsidRDefault="00F07020" w:rsidP="00F07020">
      <w:pPr>
        <w:rPr>
          <w:rStyle w:val="FontStyle15"/>
        </w:rPr>
      </w:pPr>
    </w:p>
    <w:p w:rsidR="00F07020" w:rsidRDefault="00F07020" w:rsidP="00F07020">
      <w:pPr>
        <w:pStyle w:val="Style4"/>
        <w:widowControl/>
        <w:shd w:val="clear" w:color="auto" w:fill="FFFFFF"/>
        <w:ind w:left="24"/>
        <w:rPr>
          <w:rStyle w:val="FontStyle13"/>
        </w:rPr>
      </w:pPr>
      <w:r>
        <w:rPr>
          <w:rStyle w:val="FontStyle13"/>
        </w:rPr>
        <w:t>TORKIN MANES LLP</w:t>
      </w:r>
    </w:p>
    <w:p w:rsidR="00F07020" w:rsidRDefault="00F07020" w:rsidP="00F07020">
      <w:pPr>
        <w:pStyle w:val="Style3"/>
        <w:widowControl/>
        <w:shd w:val="clear" w:color="auto" w:fill="FFFFFF"/>
        <w:ind w:left="24" w:right="619" w:firstLine="14"/>
        <w:rPr>
          <w:rStyle w:val="FontStyle14"/>
        </w:rPr>
      </w:pPr>
      <w:r>
        <w:rPr>
          <w:rStyle w:val="FontStyle14"/>
        </w:rPr>
        <w:t xml:space="preserve">151 </w:t>
      </w:r>
      <w:proofErr w:type="spellStart"/>
      <w:r>
        <w:rPr>
          <w:rStyle w:val="FontStyle14"/>
        </w:rPr>
        <w:t>Yonge</w:t>
      </w:r>
      <w:proofErr w:type="spellEnd"/>
      <w:r>
        <w:rPr>
          <w:rStyle w:val="FontStyle14"/>
        </w:rPr>
        <w:t xml:space="preserve"> Street, Suite 1500</w:t>
      </w:r>
    </w:p>
    <w:p w:rsidR="00F07020" w:rsidRDefault="00F07020" w:rsidP="00F07020">
      <w:pPr>
        <w:pStyle w:val="Style3"/>
        <w:widowControl/>
        <w:shd w:val="clear" w:color="auto" w:fill="FFFFFF"/>
        <w:ind w:left="24" w:right="619" w:firstLine="14"/>
        <w:rPr>
          <w:rStyle w:val="FontStyle14"/>
        </w:rPr>
      </w:pPr>
      <w:r>
        <w:rPr>
          <w:rStyle w:val="FontStyle14"/>
        </w:rPr>
        <w:t>Toronto, ON  M5C 2W7</w:t>
      </w:r>
    </w:p>
    <w:p w:rsidR="00F07020" w:rsidRDefault="00F07020" w:rsidP="00F07020">
      <w:pPr>
        <w:pStyle w:val="Style4"/>
        <w:widowControl/>
        <w:shd w:val="clear" w:color="auto" w:fill="FFFFFF"/>
        <w:spacing w:line="250" w:lineRule="exact"/>
        <w:ind w:left="24"/>
        <w:rPr>
          <w:rStyle w:val="FontStyle13"/>
        </w:rPr>
      </w:pPr>
      <w:r>
        <w:rPr>
          <w:rStyle w:val="FontStyle13"/>
        </w:rPr>
        <w:t>Jeffrey J. Simpson</w:t>
      </w:r>
    </w:p>
    <w:p w:rsidR="00F07020" w:rsidRDefault="00F07020" w:rsidP="00F07020">
      <w:pPr>
        <w:pStyle w:val="Style3"/>
        <w:widowControl/>
        <w:shd w:val="clear" w:color="auto" w:fill="FFFFFF"/>
        <w:spacing w:line="250" w:lineRule="exact"/>
        <w:ind w:left="24"/>
        <w:rPr>
          <w:rStyle w:val="FontStyle14"/>
        </w:rPr>
      </w:pPr>
      <w:r>
        <w:rPr>
          <w:rStyle w:val="FontStyle14"/>
        </w:rPr>
        <w:t>Tel.: (416) 777-5413</w:t>
      </w:r>
    </w:p>
    <w:p w:rsidR="00F07020" w:rsidRDefault="00F07020" w:rsidP="00F07020">
      <w:pPr>
        <w:pStyle w:val="Style3"/>
        <w:widowControl/>
        <w:shd w:val="clear" w:color="auto" w:fill="FFFFFF"/>
        <w:spacing w:line="250" w:lineRule="exact"/>
        <w:ind w:left="24"/>
        <w:rPr>
          <w:rStyle w:val="FontStyle14"/>
        </w:rPr>
      </w:pPr>
      <w:r>
        <w:rPr>
          <w:rStyle w:val="FontStyle14"/>
        </w:rPr>
        <w:t>Fax: (888) 587-9143</w:t>
      </w:r>
    </w:p>
    <w:p w:rsidR="00F07020" w:rsidRPr="000F20CC" w:rsidRDefault="00F07020" w:rsidP="00F07020">
      <w:pPr>
        <w:pStyle w:val="Style3"/>
        <w:widowControl/>
        <w:shd w:val="clear" w:color="auto" w:fill="FFFFFF"/>
        <w:spacing w:line="250" w:lineRule="exact"/>
        <w:ind w:left="24"/>
        <w:rPr>
          <w:rStyle w:val="FontStyle14"/>
          <w:lang w:val="en-CA"/>
        </w:rPr>
      </w:pPr>
      <w:r>
        <w:rPr>
          <w:rStyle w:val="FontStyle14"/>
        </w:rPr>
        <w:t>E-mail:</w:t>
      </w:r>
      <w:r>
        <w:rPr>
          <w:rStyle w:val="FontStyle14"/>
          <w:lang w:val="en-CA"/>
        </w:rPr>
        <w:t xml:space="preserve"> </w:t>
      </w:r>
      <w:hyperlink r:id="rId6" w:history="1">
        <w:r w:rsidRPr="000F20CC">
          <w:rPr>
            <w:rStyle w:val="Hyperlink"/>
            <w:rFonts w:ascii="Arial" w:hAnsi="Arial" w:cs="Arial"/>
            <w:sz w:val="20"/>
            <w:szCs w:val="20"/>
            <w:lang w:val="en-CA"/>
          </w:rPr>
          <w:t>jsimpson@torkinmanes.com</w:t>
        </w:r>
      </w:hyperlink>
    </w:p>
    <w:p w:rsidR="00F07020" w:rsidRDefault="00F07020" w:rsidP="00F07020">
      <w:pPr>
        <w:rPr>
          <w:rStyle w:val="FontStyle15"/>
        </w:rPr>
      </w:pPr>
      <w:r>
        <w:rPr>
          <w:rStyle w:val="FontStyle15"/>
        </w:rPr>
        <w:t>Lawyers for Grenville Strategic Royalty Corp.</w:t>
      </w:r>
    </w:p>
    <w:p w:rsidR="00F07020" w:rsidRDefault="00F07020" w:rsidP="00F07020">
      <w:pPr>
        <w:rPr>
          <w:rStyle w:val="FontStyle15"/>
        </w:rPr>
      </w:pPr>
    </w:p>
    <w:p w:rsidR="00F07020" w:rsidRDefault="00F07020" w:rsidP="00F07020">
      <w:pPr>
        <w:pStyle w:val="Style4"/>
        <w:widowControl/>
        <w:shd w:val="clear" w:color="auto" w:fill="FFFFFF"/>
        <w:spacing w:line="250" w:lineRule="exact"/>
        <w:ind w:left="14"/>
        <w:rPr>
          <w:rStyle w:val="FontStyle13"/>
        </w:rPr>
      </w:pPr>
      <w:r>
        <w:rPr>
          <w:rStyle w:val="FontStyle13"/>
        </w:rPr>
        <w:t>CNH INDUSTRIAL CAPITAL CANADA LTD.</w:t>
      </w:r>
    </w:p>
    <w:p w:rsidR="00F07020" w:rsidRDefault="00F07020" w:rsidP="00F07020">
      <w:pPr>
        <w:pStyle w:val="Style3"/>
        <w:widowControl/>
        <w:shd w:val="clear" w:color="auto" w:fill="FFFFFF"/>
        <w:ind w:left="29" w:right="96" w:hanging="14"/>
        <w:rPr>
          <w:rStyle w:val="FontStyle14"/>
        </w:rPr>
      </w:pPr>
      <w:r>
        <w:rPr>
          <w:rStyle w:val="FontStyle14"/>
        </w:rPr>
        <w:t>4475 North Service Road</w:t>
      </w:r>
    </w:p>
    <w:p w:rsidR="00F07020" w:rsidRDefault="00F07020" w:rsidP="00F07020">
      <w:pPr>
        <w:rPr>
          <w:rStyle w:val="FontStyle15"/>
        </w:rPr>
      </w:pPr>
      <w:r>
        <w:rPr>
          <w:rStyle w:val="FontStyle14"/>
        </w:rPr>
        <w:t>Burlington, ON  L7L 4X7</w:t>
      </w:r>
    </w:p>
    <w:p w:rsidR="00F07020" w:rsidRDefault="00F07020" w:rsidP="00F07020">
      <w:pPr>
        <w:pStyle w:val="Style4"/>
        <w:widowControl/>
        <w:shd w:val="clear" w:color="auto" w:fill="FFFFFF"/>
        <w:ind w:left="10"/>
        <w:rPr>
          <w:rStyle w:val="FontStyle13"/>
        </w:rPr>
      </w:pPr>
    </w:p>
    <w:p w:rsidR="00F07020" w:rsidRDefault="00F07020" w:rsidP="00F07020">
      <w:pPr>
        <w:pStyle w:val="Style4"/>
        <w:widowControl/>
        <w:shd w:val="clear" w:color="auto" w:fill="FFFFFF"/>
        <w:ind w:left="5"/>
        <w:rPr>
          <w:rStyle w:val="FontStyle13"/>
        </w:rPr>
      </w:pPr>
      <w:r>
        <w:rPr>
          <w:rStyle w:val="FontStyle13"/>
        </w:rPr>
        <w:t>RPG RECEIVABLES PURCHASE GROUP INC.</w:t>
      </w:r>
    </w:p>
    <w:p w:rsidR="00F07020" w:rsidRDefault="00F07020" w:rsidP="00F07020">
      <w:pPr>
        <w:pStyle w:val="Style3"/>
        <w:widowControl/>
        <w:shd w:val="clear" w:color="auto" w:fill="FFFFFF"/>
        <w:ind w:left="29" w:right="96" w:hanging="14"/>
        <w:rPr>
          <w:rStyle w:val="FontStyle14"/>
        </w:rPr>
      </w:pPr>
      <w:r>
        <w:rPr>
          <w:rStyle w:val="FontStyle14"/>
        </w:rPr>
        <w:t xml:space="preserve">300 – 221 Lakeshore Road E. </w:t>
      </w:r>
      <w:r>
        <w:rPr>
          <w:rStyle w:val="FontStyle14"/>
        </w:rPr>
        <w:br/>
        <w:t>Oakville, ON  L6J 1H7</w:t>
      </w:r>
    </w:p>
    <w:p w:rsidR="00F07020" w:rsidRPr="00F07020" w:rsidRDefault="00F07020" w:rsidP="00F07020">
      <w:pPr>
        <w:pStyle w:val="Style3"/>
        <w:widowControl/>
        <w:shd w:val="clear" w:color="auto" w:fill="FFFFFF"/>
        <w:ind w:left="29" w:right="96" w:hanging="14"/>
        <w:rPr>
          <w:rStyle w:val="FontStyle14"/>
          <w:b/>
        </w:rPr>
      </w:pPr>
      <w:r w:rsidRPr="00F07020">
        <w:rPr>
          <w:rStyle w:val="FontStyle14"/>
          <w:b/>
        </w:rPr>
        <w:t xml:space="preserve">Richard </w:t>
      </w:r>
      <w:proofErr w:type="spellStart"/>
      <w:r w:rsidRPr="00F07020">
        <w:rPr>
          <w:rStyle w:val="FontStyle14"/>
          <w:b/>
        </w:rPr>
        <w:t>Sabourin</w:t>
      </w:r>
      <w:proofErr w:type="spellEnd"/>
    </w:p>
    <w:p w:rsidR="00F07020" w:rsidRDefault="00F07020" w:rsidP="00F07020">
      <w:pPr>
        <w:pStyle w:val="Style4"/>
        <w:widowControl/>
        <w:shd w:val="clear" w:color="auto" w:fill="FFFFFF"/>
        <w:ind w:left="10"/>
        <w:rPr>
          <w:rStyle w:val="FontStyle13"/>
        </w:rPr>
      </w:pPr>
      <w:r>
        <w:rPr>
          <w:rStyle w:val="FontStyle14"/>
        </w:rPr>
        <w:t>E-mail: rick@rpgreceivables.com</w:t>
      </w:r>
    </w:p>
    <w:p w:rsidR="00F07020" w:rsidRDefault="00F07020" w:rsidP="00F07020">
      <w:pPr>
        <w:pStyle w:val="Style4"/>
        <w:widowControl/>
        <w:shd w:val="clear" w:color="auto" w:fill="FFFFFF"/>
        <w:ind w:left="10"/>
        <w:rPr>
          <w:rStyle w:val="FontStyle13"/>
        </w:rPr>
      </w:pPr>
      <w:r>
        <w:rPr>
          <w:rStyle w:val="FontStyle13"/>
        </w:rPr>
        <w:lastRenderedPageBreak/>
        <w:t>LOOPSTRA NIXON LLP</w:t>
      </w:r>
    </w:p>
    <w:p w:rsidR="00F07020" w:rsidRDefault="00F07020" w:rsidP="00F07020">
      <w:pPr>
        <w:pStyle w:val="Style3"/>
        <w:widowControl/>
        <w:shd w:val="clear" w:color="auto" w:fill="FFFFFF"/>
        <w:ind w:left="10" w:right="288" w:firstLine="5"/>
        <w:rPr>
          <w:rStyle w:val="FontStyle14"/>
        </w:rPr>
      </w:pPr>
      <w:r>
        <w:rPr>
          <w:rStyle w:val="FontStyle14"/>
        </w:rPr>
        <w:t>77 King Street West, Suite 300</w:t>
      </w:r>
    </w:p>
    <w:p w:rsidR="00F07020" w:rsidRDefault="00F07020" w:rsidP="00F07020">
      <w:pPr>
        <w:pStyle w:val="Style3"/>
        <w:widowControl/>
        <w:shd w:val="clear" w:color="auto" w:fill="FFFFFF"/>
        <w:ind w:left="10" w:right="288" w:firstLine="5"/>
        <w:rPr>
          <w:rStyle w:val="FontStyle14"/>
        </w:rPr>
      </w:pPr>
      <w:r>
        <w:rPr>
          <w:rStyle w:val="FontStyle14"/>
        </w:rPr>
        <w:t>P.O. Box 95, TD Centre North Tower</w:t>
      </w:r>
      <w:r>
        <w:rPr>
          <w:rStyle w:val="FontStyle14"/>
        </w:rPr>
        <w:br/>
        <w:t>Toronto, ON M5K 1G8</w:t>
      </w:r>
    </w:p>
    <w:p w:rsidR="00F07020" w:rsidRDefault="00F07020" w:rsidP="00F07020">
      <w:pPr>
        <w:pStyle w:val="Style3"/>
        <w:widowControl/>
        <w:shd w:val="clear" w:color="auto" w:fill="FFFFFF"/>
        <w:ind w:left="10" w:right="288" w:firstLine="5"/>
        <w:rPr>
          <w:rStyle w:val="FontStyle14"/>
          <w:b/>
        </w:rPr>
      </w:pPr>
      <w:r>
        <w:rPr>
          <w:rStyle w:val="FontStyle14"/>
          <w:b/>
        </w:rPr>
        <w:t>R. Graham Phoenix</w:t>
      </w:r>
    </w:p>
    <w:p w:rsidR="00F07020" w:rsidRDefault="00F07020" w:rsidP="00F07020">
      <w:pPr>
        <w:pStyle w:val="Style3"/>
        <w:widowControl/>
        <w:shd w:val="clear" w:color="auto" w:fill="FFFFFF"/>
        <w:spacing w:line="250" w:lineRule="exact"/>
        <w:ind w:left="24"/>
        <w:rPr>
          <w:rStyle w:val="FontStyle14"/>
        </w:rPr>
      </w:pPr>
      <w:r>
        <w:rPr>
          <w:rStyle w:val="FontStyle14"/>
        </w:rPr>
        <w:t xml:space="preserve">Tel.: (416) </w:t>
      </w:r>
      <w:r w:rsidR="00FD504A">
        <w:rPr>
          <w:rStyle w:val="FontStyle14"/>
        </w:rPr>
        <w:t>748-4776</w:t>
      </w:r>
    </w:p>
    <w:p w:rsidR="00F07020" w:rsidRDefault="00F07020" w:rsidP="00F07020">
      <w:pPr>
        <w:pStyle w:val="Style3"/>
        <w:widowControl/>
        <w:shd w:val="clear" w:color="auto" w:fill="FFFFFF"/>
        <w:spacing w:line="250" w:lineRule="exact"/>
        <w:ind w:left="24"/>
        <w:rPr>
          <w:rStyle w:val="FontStyle14"/>
        </w:rPr>
      </w:pPr>
      <w:r>
        <w:rPr>
          <w:rStyle w:val="FontStyle14"/>
        </w:rPr>
        <w:t xml:space="preserve">Fax: (416) </w:t>
      </w:r>
      <w:r w:rsidR="00FD504A">
        <w:rPr>
          <w:rStyle w:val="FontStyle14"/>
        </w:rPr>
        <w:t>746-8313</w:t>
      </w:r>
    </w:p>
    <w:p w:rsidR="00F07020" w:rsidRPr="000F20CC" w:rsidRDefault="00F07020" w:rsidP="00F07020">
      <w:pPr>
        <w:pStyle w:val="Style3"/>
        <w:widowControl/>
        <w:shd w:val="clear" w:color="auto" w:fill="FFFFFF"/>
        <w:spacing w:line="250" w:lineRule="exact"/>
        <w:ind w:left="24"/>
        <w:rPr>
          <w:rStyle w:val="FontStyle14"/>
          <w:lang w:val="en-CA"/>
        </w:rPr>
      </w:pPr>
      <w:r>
        <w:rPr>
          <w:rStyle w:val="FontStyle14"/>
        </w:rPr>
        <w:t>E-mail:</w:t>
      </w:r>
      <w:r>
        <w:rPr>
          <w:rStyle w:val="FontStyle14"/>
          <w:lang w:val="en-CA"/>
        </w:rPr>
        <w:t xml:space="preserve"> </w:t>
      </w:r>
      <w:r w:rsidR="00FD504A">
        <w:rPr>
          <w:rStyle w:val="FontStyle14"/>
          <w:lang w:val="en-CA"/>
        </w:rPr>
        <w:t>gphoenix@loonix.com</w:t>
      </w:r>
    </w:p>
    <w:p w:rsidR="00F07020" w:rsidRDefault="00F07020" w:rsidP="00F07020">
      <w:pPr>
        <w:rPr>
          <w:rStyle w:val="FontStyle15"/>
        </w:rPr>
      </w:pPr>
      <w:r>
        <w:rPr>
          <w:rStyle w:val="FontStyle15"/>
        </w:rPr>
        <w:t>Lawyers for A. Farber &amp; Partners Inc.</w:t>
      </w:r>
    </w:p>
    <w:p w:rsidR="00F07020" w:rsidRDefault="00F07020" w:rsidP="00F07020"/>
    <w:p w:rsidR="00F07020" w:rsidRDefault="00F07020" w:rsidP="00F07020">
      <w:pPr>
        <w:pStyle w:val="Style4"/>
        <w:widowControl/>
        <w:shd w:val="clear" w:color="auto" w:fill="FFFFFF"/>
        <w:spacing w:line="250" w:lineRule="exact"/>
        <w:ind w:left="10"/>
        <w:rPr>
          <w:rStyle w:val="FontStyle13"/>
        </w:rPr>
      </w:pPr>
      <w:r>
        <w:rPr>
          <w:rStyle w:val="FontStyle13"/>
        </w:rPr>
        <w:t>SAUGEEN ECONOMIC DEVELOPMENT CORPORATION</w:t>
      </w:r>
    </w:p>
    <w:p w:rsidR="00F07020" w:rsidRDefault="00F07020" w:rsidP="00F07020">
      <w:pPr>
        <w:pStyle w:val="Style3"/>
        <w:widowControl/>
        <w:shd w:val="clear" w:color="auto" w:fill="FFFFFF"/>
        <w:spacing w:line="250" w:lineRule="exact"/>
        <w:ind w:left="19" w:right="1104" w:hanging="10"/>
        <w:rPr>
          <w:rStyle w:val="FontStyle14"/>
        </w:rPr>
      </w:pPr>
      <w:r>
        <w:rPr>
          <w:rStyle w:val="FontStyle14"/>
        </w:rPr>
        <w:t>515 Mill Street, P.O. Box 117</w:t>
      </w:r>
    </w:p>
    <w:p w:rsidR="00F07020" w:rsidRDefault="00F07020" w:rsidP="00F07020">
      <w:pPr>
        <w:pStyle w:val="Style3"/>
        <w:widowControl/>
        <w:shd w:val="clear" w:color="auto" w:fill="FFFFFF"/>
        <w:spacing w:line="250" w:lineRule="exact"/>
        <w:ind w:left="19" w:right="1104" w:hanging="10"/>
        <w:rPr>
          <w:rStyle w:val="FontStyle14"/>
        </w:rPr>
      </w:pPr>
      <w:proofErr w:type="spellStart"/>
      <w:r>
        <w:rPr>
          <w:rStyle w:val="FontStyle14"/>
        </w:rPr>
        <w:t>Neustadt</w:t>
      </w:r>
      <w:proofErr w:type="spellEnd"/>
      <w:r>
        <w:rPr>
          <w:rStyle w:val="FontStyle14"/>
        </w:rPr>
        <w:t>, ON  M0G 2M0</w:t>
      </w:r>
    </w:p>
    <w:p w:rsidR="00F07020" w:rsidRPr="000F20CC" w:rsidRDefault="00F07020" w:rsidP="00F07020">
      <w:pPr>
        <w:pStyle w:val="Style3"/>
        <w:widowControl/>
        <w:shd w:val="clear" w:color="auto" w:fill="FFFFFF"/>
        <w:spacing w:line="250" w:lineRule="exact"/>
        <w:ind w:left="19" w:right="1104" w:hanging="10"/>
        <w:rPr>
          <w:rStyle w:val="FontStyle14"/>
          <w:b/>
        </w:rPr>
      </w:pPr>
      <w:r w:rsidRPr="000F20CC">
        <w:rPr>
          <w:rStyle w:val="FontStyle14"/>
          <w:b/>
        </w:rPr>
        <w:t>Rose Aus</w:t>
      </w:r>
      <w:r>
        <w:rPr>
          <w:rStyle w:val="FontStyle14"/>
          <w:b/>
        </w:rPr>
        <w:t>t</w:t>
      </w:r>
      <w:r w:rsidRPr="000F20CC">
        <w:rPr>
          <w:rStyle w:val="FontStyle14"/>
          <w:b/>
        </w:rPr>
        <w:t>in</w:t>
      </w:r>
    </w:p>
    <w:p w:rsidR="00F07020" w:rsidRDefault="00F07020" w:rsidP="00F07020">
      <w:pPr>
        <w:rPr>
          <w:rStyle w:val="FontStyle14"/>
        </w:rPr>
      </w:pPr>
      <w:r>
        <w:rPr>
          <w:rStyle w:val="FontStyle14"/>
        </w:rPr>
        <w:t xml:space="preserve">E-mail: </w:t>
      </w:r>
      <w:hyperlink r:id="rId7" w:history="1">
        <w:r w:rsidRPr="00C82B5E">
          <w:rPr>
            <w:rStyle w:val="Hyperlink"/>
            <w:rFonts w:ascii="Arial" w:hAnsi="Arial" w:cs="Arial"/>
            <w:sz w:val="20"/>
            <w:szCs w:val="20"/>
          </w:rPr>
          <w:t>rose@sbdc.ca</w:t>
        </w:r>
      </w:hyperlink>
    </w:p>
    <w:p w:rsidR="00F07020" w:rsidRDefault="00F07020" w:rsidP="00F07020">
      <w:pPr>
        <w:rPr>
          <w:rStyle w:val="FontStyle14"/>
        </w:rPr>
      </w:pPr>
    </w:p>
    <w:p w:rsidR="00F07020" w:rsidRDefault="00F07020" w:rsidP="00F07020">
      <w:pPr>
        <w:pStyle w:val="Style4"/>
        <w:widowControl/>
        <w:shd w:val="clear" w:color="auto" w:fill="FFFFFF"/>
        <w:ind w:right="235" w:hanging="5"/>
        <w:rPr>
          <w:rStyle w:val="FontStyle13"/>
        </w:rPr>
      </w:pPr>
      <w:r>
        <w:rPr>
          <w:rStyle w:val="FontStyle13"/>
        </w:rPr>
        <w:t>BRUCE COMMUNITY FUTURES DEVELOPMENT CORPORATION</w:t>
      </w:r>
    </w:p>
    <w:p w:rsidR="00F07020" w:rsidRDefault="00F07020" w:rsidP="00F07020">
      <w:pPr>
        <w:pStyle w:val="Style3"/>
        <w:widowControl/>
        <w:shd w:val="clear" w:color="auto" w:fill="FFFFFF"/>
        <w:ind w:right="235" w:hanging="10"/>
        <w:rPr>
          <w:rStyle w:val="FontStyle14"/>
        </w:rPr>
      </w:pPr>
      <w:r>
        <w:rPr>
          <w:rStyle w:val="FontStyle14"/>
        </w:rPr>
        <w:t>233 Broadway Street</w:t>
      </w:r>
      <w:r>
        <w:rPr>
          <w:rStyle w:val="FontStyle14"/>
        </w:rPr>
        <w:br/>
      </w:r>
      <w:proofErr w:type="spellStart"/>
      <w:r>
        <w:rPr>
          <w:rStyle w:val="FontStyle14"/>
        </w:rPr>
        <w:t>Kincardine</w:t>
      </w:r>
      <w:proofErr w:type="spellEnd"/>
      <w:r>
        <w:rPr>
          <w:rStyle w:val="FontStyle14"/>
        </w:rPr>
        <w:t>, ON N2Z 2X9</w:t>
      </w:r>
    </w:p>
    <w:p w:rsidR="00F07020" w:rsidRPr="000F20CC" w:rsidRDefault="00F07020" w:rsidP="00F07020">
      <w:pPr>
        <w:pStyle w:val="Style3"/>
        <w:widowControl/>
        <w:shd w:val="clear" w:color="auto" w:fill="FFFFFF"/>
        <w:spacing w:line="240" w:lineRule="auto"/>
        <w:rPr>
          <w:rStyle w:val="FontStyle14"/>
          <w:b/>
        </w:rPr>
      </w:pPr>
      <w:r w:rsidRPr="000F20CC">
        <w:rPr>
          <w:rStyle w:val="FontStyle14"/>
          <w:b/>
        </w:rPr>
        <w:t>Barb Fisher</w:t>
      </w:r>
    </w:p>
    <w:p w:rsidR="00F07020" w:rsidRDefault="00F07020" w:rsidP="00F07020">
      <w:pPr>
        <w:rPr>
          <w:rStyle w:val="FontStyle14"/>
          <w:lang w:val="en-CA" w:eastAsia="en-CA"/>
        </w:rPr>
      </w:pPr>
      <w:r>
        <w:rPr>
          <w:rStyle w:val="FontStyle14"/>
        </w:rPr>
        <w:t>E-mail:</w:t>
      </w:r>
      <w:r>
        <w:rPr>
          <w:rStyle w:val="FontStyle14"/>
          <w:lang w:val="en-CA" w:eastAsia="en-CA"/>
        </w:rPr>
        <w:t xml:space="preserve"> </w:t>
      </w:r>
      <w:hyperlink r:id="rId8" w:history="1">
        <w:r w:rsidRPr="00C82B5E">
          <w:rPr>
            <w:rStyle w:val="Hyperlink"/>
            <w:rFonts w:ascii="Arial" w:hAnsi="Arial" w:cs="Arial"/>
            <w:sz w:val="20"/>
            <w:szCs w:val="20"/>
            <w:lang w:val="en-CA" w:eastAsia="en-CA"/>
          </w:rPr>
          <w:t>bfisher@bmts.com</w:t>
        </w:r>
      </w:hyperlink>
    </w:p>
    <w:p w:rsidR="00F07020" w:rsidRDefault="00F07020" w:rsidP="00F07020">
      <w:pPr>
        <w:rPr>
          <w:rStyle w:val="FontStyle14"/>
          <w:lang w:val="en-CA" w:eastAsia="en-CA"/>
        </w:rPr>
      </w:pPr>
    </w:p>
    <w:p w:rsidR="00F07020" w:rsidRDefault="00F07020" w:rsidP="00F07020">
      <w:pPr>
        <w:pStyle w:val="Style4"/>
        <w:widowControl/>
        <w:shd w:val="clear" w:color="auto" w:fill="FFFFFF"/>
        <w:ind w:left="24"/>
        <w:rPr>
          <w:rStyle w:val="FontStyle13"/>
        </w:rPr>
      </w:pPr>
      <w:r>
        <w:rPr>
          <w:rStyle w:val="FontStyle13"/>
        </w:rPr>
        <w:t>XEROX CANADA LTD.</w:t>
      </w:r>
    </w:p>
    <w:p w:rsidR="00F07020" w:rsidRDefault="00F07020" w:rsidP="00F07020">
      <w:pPr>
        <w:pStyle w:val="Style3"/>
        <w:widowControl/>
        <w:shd w:val="clear" w:color="auto" w:fill="FFFFFF"/>
        <w:ind w:left="24" w:right="619" w:firstLine="14"/>
        <w:rPr>
          <w:rStyle w:val="FontStyle14"/>
        </w:rPr>
      </w:pPr>
      <w:r>
        <w:rPr>
          <w:rStyle w:val="FontStyle14"/>
        </w:rPr>
        <w:t>33 Bloor St. E., 3</w:t>
      </w:r>
      <w:r w:rsidRPr="00700353">
        <w:rPr>
          <w:rStyle w:val="FontStyle14"/>
          <w:vertAlign w:val="superscript"/>
        </w:rPr>
        <w:t>rd</w:t>
      </w:r>
      <w:r>
        <w:rPr>
          <w:rStyle w:val="FontStyle14"/>
        </w:rPr>
        <w:t xml:space="preserve"> Floor</w:t>
      </w:r>
    </w:p>
    <w:p w:rsidR="00F07020" w:rsidRDefault="00F07020" w:rsidP="00F07020">
      <w:pPr>
        <w:pStyle w:val="Style3"/>
        <w:widowControl/>
        <w:shd w:val="clear" w:color="auto" w:fill="FFFFFF"/>
        <w:ind w:left="24" w:right="619" w:firstLine="14"/>
        <w:rPr>
          <w:rStyle w:val="FontStyle14"/>
        </w:rPr>
      </w:pPr>
      <w:r>
        <w:rPr>
          <w:rStyle w:val="FontStyle14"/>
        </w:rPr>
        <w:t>Toronto, ON  M4W 3H1</w:t>
      </w:r>
    </w:p>
    <w:p w:rsidR="00F07020" w:rsidRPr="00700353" w:rsidRDefault="00F07020" w:rsidP="00F07020">
      <w:pPr>
        <w:pStyle w:val="Style3"/>
        <w:widowControl/>
        <w:shd w:val="clear" w:color="auto" w:fill="FFFFFF"/>
        <w:spacing w:line="250" w:lineRule="exact"/>
        <w:ind w:left="24"/>
        <w:rPr>
          <w:rStyle w:val="FontStyle14"/>
          <w:b/>
        </w:rPr>
      </w:pPr>
      <w:r w:rsidRPr="00700353">
        <w:rPr>
          <w:rStyle w:val="FontStyle14"/>
          <w:b/>
        </w:rPr>
        <w:t xml:space="preserve">Angeline </w:t>
      </w:r>
      <w:proofErr w:type="spellStart"/>
      <w:r w:rsidRPr="00700353">
        <w:rPr>
          <w:rStyle w:val="FontStyle14"/>
          <w:b/>
        </w:rPr>
        <w:t>Chikhalina</w:t>
      </w:r>
      <w:proofErr w:type="spellEnd"/>
    </w:p>
    <w:p w:rsidR="00F07020" w:rsidRDefault="00F07020" w:rsidP="00F07020">
      <w:pPr>
        <w:rPr>
          <w:rStyle w:val="FontStyle13"/>
          <w:b w:val="0"/>
        </w:rPr>
      </w:pPr>
      <w:r w:rsidRPr="00700353">
        <w:rPr>
          <w:rStyle w:val="FontStyle13"/>
          <w:b w:val="0"/>
        </w:rPr>
        <w:t xml:space="preserve">E-mail: </w:t>
      </w:r>
      <w:hyperlink r:id="rId9" w:history="1">
        <w:r w:rsidRPr="000E398F">
          <w:rPr>
            <w:rStyle w:val="Hyperlink"/>
            <w:rFonts w:ascii="Arial" w:hAnsi="Arial" w:cs="Arial"/>
            <w:sz w:val="20"/>
            <w:szCs w:val="20"/>
          </w:rPr>
          <w:t>angeline.chikhalina@xerox.com</w:t>
        </w:r>
      </w:hyperlink>
    </w:p>
    <w:p w:rsidR="00F07020" w:rsidRDefault="00F07020" w:rsidP="00F07020">
      <w:pPr>
        <w:pStyle w:val="Style4"/>
        <w:widowControl/>
        <w:shd w:val="clear" w:color="auto" w:fill="FFFFFF"/>
        <w:spacing w:line="250" w:lineRule="exact"/>
        <w:rPr>
          <w:rStyle w:val="FontStyle13"/>
        </w:rPr>
      </w:pPr>
    </w:p>
    <w:p w:rsidR="00F07020" w:rsidRDefault="00F07020" w:rsidP="00F07020">
      <w:pPr>
        <w:pStyle w:val="Style4"/>
        <w:widowControl/>
        <w:shd w:val="clear" w:color="auto" w:fill="FFFFFF"/>
        <w:spacing w:line="250" w:lineRule="exact"/>
        <w:rPr>
          <w:rStyle w:val="FontStyle13"/>
        </w:rPr>
      </w:pPr>
      <w:r>
        <w:rPr>
          <w:rStyle w:val="FontStyle13"/>
        </w:rPr>
        <w:t>MINISTRY OF FINANCE</w:t>
      </w:r>
    </w:p>
    <w:p w:rsidR="00F07020" w:rsidRDefault="00F07020" w:rsidP="00F07020">
      <w:pPr>
        <w:pStyle w:val="Style3"/>
        <w:widowControl/>
        <w:shd w:val="clear" w:color="auto" w:fill="FFFFFF"/>
        <w:spacing w:line="250" w:lineRule="exact"/>
        <w:ind w:right="1286" w:hanging="10"/>
        <w:rPr>
          <w:rStyle w:val="FontStyle14"/>
        </w:rPr>
      </w:pPr>
      <w:r>
        <w:rPr>
          <w:rStyle w:val="FontStyle14"/>
        </w:rPr>
        <w:t>Legal Services Branch</w:t>
      </w:r>
      <w:r>
        <w:rPr>
          <w:rStyle w:val="FontStyle14"/>
        </w:rPr>
        <w:br/>
        <w:t>33 King Street West</w:t>
      </w:r>
      <w:r>
        <w:rPr>
          <w:rStyle w:val="FontStyle14"/>
        </w:rPr>
        <w:br/>
        <w:t>Oshawa, ON L1H 8H5</w:t>
      </w:r>
    </w:p>
    <w:p w:rsidR="00F07020" w:rsidRDefault="00F07020" w:rsidP="00F07020">
      <w:pPr>
        <w:pStyle w:val="Style4"/>
        <w:widowControl/>
        <w:shd w:val="clear" w:color="auto" w:fill="FFFFFF"/>
        <w:spacing w:line="250" w:lineRule="exact"/>
        <w:rPr>
          <w:rStyle w:val="FontStyle13"/>
        </w:rPr>
      </w:pPr>
      <w:r>
        <w:rPr>
          <w:rStyle w:val="FontStyle13"/>
        </w:rPr>
        <w:t>Kevin O'Hara</w:t>
      </w:r>
    </w:p>
    <w:p w:rsidR="00F07020" w:rsidRDefault="00F07020" w:rsidP="00F07020">
      <w:r>
        <w:rPr>
          <w:rStyle w:val="FontStyle14"/>
        </w:rPr>
        <w:t>Tel.: 905-433-6934</w:t>
      </w:r>
      <w:r>
        <w:rPr>
          <w:rStyle w:val="FontStyle14"/>
        </w:rPr>
        <w:br/>
        <w:t xml:space="preserve">E-mail: </w:t>
      </w:r>
      <w:hyperlink r:id="rId10" w:history="1">
        <w:r>
          <w:rPr>
            <w:rStyle w:val="FontStyle14"/>
          </w:rPr>
          <w:t>kevin.ohara@ontario.ca</w:t>
        </w:r>
      </w:hyperlink>
    </w:p>
    <w:p w:rsidR="00F07020" w:rsidRDefault="00F07020" w:rsidP="00F07020">
      <w:pPr>
        <w:pStyle w:val="Style4"/>
        <w:widowControl/>
        <w:shd w:val="clear" w:color="auto" w:fill="FFFFFF"/>
        <w:spacing w:line="250" w:lineRule="exact"/>
        <w:rPr>
          <w:rStyle w:val="FontStyle13"/>
        </w:rPr>
      </w:pPr>
    </w:p>
    <w:p w:rsidR="00F07020" w:rsidRDefault="00F07020" w:rsidP="00F07020">
      <w:pPr>
        <w:pStyle w:val="Style4"/>
        <w:widowControl/>
        <w:shd w:val="clear" w:color="auto" w:fill="FFFFFF"/>
        <w:spacing w:line="250" w:lineRule="exact"/>
        <w:ind w:left="10"/>
        <w:rPr>
          <w:rStyle w:val="FontStyle13"/>
        </w:rPr>
      </w:pPr>
      <w:r>
        <w:rPr>
          <w:rStyle w:val="FontStyle13"/>
        </w:rPr>
        <w:t>MANORHOUSE LIMITED</w:t>
      </w:r>
    </w:p>
    <w:p w:rsidR="00F07020" w:rsidRDefault="00F07020" w:rsidP="00F07020">
      <w:pPr>
        <w:pStyle w:val="Style3"/>
        <w:widowControl/>
        <w:shd w:val="clear" w:color="auto" w:fill="FFFFFF"/>
        <w:spacing w:line="250" w:lineRule="exact"/>
        <w:ind w:left="19" w:right="1104" w:hanging="10"/>
        <w:rPr>
          <w:rStyle w:val="FontStyle14"/>
        </w:rPr>
      </w:pPr>
      <w:r>
        <w:rPr>
          <w:rStyle w:val="FontStyle14"/>
        </w:rPr>
        <w:t xml:space="preserve">54 </w:t>
      </w:r>
      <w:proofErr w:type="spellStart"/>
      <w:r>
        <w:rPr>
          <w:rStyle w:val="FontStyle14"/>
        </w:rPr>
        <w:t>Cricklewood</w:t>
      </w:r>
      <w:proofErr w:type="spellEnd"/>
      <w:r>
        <w:rPr>
          <w:rStyle w:val="FontStyle14"/>
        </w:rPr>
        <w:t xml:space="preserve"> Crescent</w:t>
      </w:r>
    </w:p>
    <w:p w:rsidR="00F07020" w:rsidRDefault="00F07020" w:rsidP="00F07020">
      <w:pPr>
        <w:rPr>
          <w:rStyle w:val="FontStyle14"/>
        </w:rPr>
      </w:pPr>
      <w:proofErr w:type="spellStart"/>
      <w:r>
        <w:rPr>
          <w:rStyle w:val="FontStyle14"/>
        </w:rPr>
        <w:t>Thonhill</w:t>
      </w:r>
      <w:proofErr w:type="spellEnd"/>
      <w:r>
        <w:rPr>
          <w:rStyle w:val="FontStyle14"/>
        </w:rPr>
        <w:t>, ON  L3T 4T9</w:t>
      </w:r>
    </w:p>
    <w:p w:rsidR="00F07020" w:rsidRDefault="00F07020" w:rsidP="00F07020">
      <w:pPr>
        <w:pStyle w:val="Style4"/>
        <w:widowControl/>
        <w:shd w:val="clear" w:color="auto" w:fill="FFFFFF"/>
        <w:spacing w:line="250" w:lineRule="exact"/>
        <w:rPr>
          <w:rStyle w:val="FontStyle13"/>
        </w:rPr>
      </w:pPr>
      <w:r>
        <w:rPr>
          <w:rStyle w:val="FontStyle13"/>
        </w:rPr>
        <w:lastRenderedPageBreak/>
        <w:t>BLUE CHIP LEASING CORPORATION</w:t>
      </w:r>
    </w:p>
    <w:p w:rsidR="00F07020" w:rsidRDefault="00F07020" w:rsidP="00F07020">
      <w:pPr>
        <w:pStyle w:val="Style4"/>
        <w:widowControl/>
        <w:shd w:val="clear" w:color="auto" w:fill="FFFFFF"/>
        <w:spacing w:line="250" w:lineRule="exact"/>
        <w:rPr>
          <w:rStyle w:val="FontStyle13"/>
          <w:b w:val="0"/>
        </w:rPr>
      </w:pPr>
      <w:r>
        <w:rPr>
          <w:rStyle w:val="FontStyle13"/>
          <w:b w:val="0"/>
        </w:rPr>
        <w:t>156 Duncan Mill Road, Unit 16</w:t>
      </w:r>
    </w:p>
    <w:p w:rsidR="00F07020" w:rsidRPr="00FD504A" w:rsidRDefault="00F07020" w:rsidP="00F07020">
      <w:pPr>
        <w:pStyle w:val="Style4"/>
        <w:widowControl/>
        <w:shd w:val="clear" w:color="auto" w:fill="FFFFFF"/>
        <w:spacing w:line="250" w:lineRule="exact"/>
        <w:rPr>
          <w:rStyle w:val="FontStyle13"/>
        </w:rPr>
      </w:pPr>
      <w:r>
        <w:rPr>
          <w:rStyle w:val="FontStyle13"/>
          <w:b w:val="0"/>
        </w:rPr>
        <w:t>Toronto, ON  M3B 3N2</w:t>
      </w:r>
    </w:p>
    <w:p w:rsidR="00F07020" w:rsidRPr="00FD504A" w:rsidRDefault="00F07020" w:rsidP="00F07020">
      <w:pPr>
        <w:pStyle w:val="Style4"/>
        <w:widowControl/>
        <w:shd w:val="clear" w:color="auto" w:fill="FFFFFF"/>
        <w:spacing w:line="250" w:lineRule="exact"/>
        <w:rPr>
          <w:rStyle w:val="FontStyle13"/>
        </w:rPr>
      </w:pPr>
      <w:r w:rsidRPr="00FD504A">
        <w:rPr>
          <w:rStyle w:val="FontStyle13"/>
        </w:rPr>
        <w:t xml:space="preserve">E-mail: </w:t>
      </w:r>
      <w:hyperlink r:id="rId11" w:history="1">
        <w:r w:rsidRPr="00FD504A">
          <w:rPr>
            <w:rStyle w:val="Hyperlink"/>
            <w:rFonts w:ascii="Arial" w:hAnsi="Arial" w:cs="Arial"/>
            <w:b/>
            <w:sz w:val="20"/>
            <w:szCs w:val="20"/>
          </w:rPr>
          <w:t>info@bluechipleasing.com</w:t>
        </w:r>
      </w:hyperlink>
    </w:p>
    <w:p w:rsidR="00F07020" w:rsidRPr="00FD504A" w:rsidRDefault="00F07020" w:rsidP="00F07020">
      <w:pPr>
        <w:pStyle w:val="Style4"/>
        <w:widowControl/>
        <w:shd w:val="clear" w:color="auto" w:fill="FFFFFF"/>
        <w:spacing w:line="250" w:lineRule="exact"/>
        <w:rPr>
          <w:rStyle w:val="FontStyle13"/>
        </w:rPr>
      </w:pPr>
    </w:p>
    <w:p w:rsidR="00F07020" w:rsidRPr="00FD504A" w:rsidRDefault="00F07020" w:rsidP="00F07020">
      <w:pPr>
        <w:pStyle w:val="Style4"/>
        <w:widowControl/>
        <w:shd w:val="clear" w:color="auto" w:fill="FFFFFF"/>
        <w:spacing w:line="250" w:lineRule="exact"/>
        <w:rPr>
          <w:rStyle w:val="FontStyle13"/>
        </w:rPr>
      </w:pPr>
    </w:p>
    <w:p w:rsidR="00F07020" w:rsidRPr="00FD504A" w:rsidRDefault="00F07020" w:rsidP="00F07020">
      <w:pPr>
        <w:pStyle w:val="Style4"/>
        <w:widowControl/>
        <w:shd w:val="clear" w:color="auto" w:fill="FFFFFF"/>
        <w:spacing w:line="250" w:lineRule="exact"/>
        <w:rPr>
          <w:rStyle w:val="FontStyle13"/>
        </w:rPr>
      </w:pPr>
      <w:r w:rsidRPr="00FD504A">
        <w:rPr>
          <w:rStyle w:val="FontStyle13"/>
        </w:rPr>
        <w:t>HER MAJESTY IN RIGHT OF ONTARIO REPRESENTED BY THE MINISTER OF FINANCE</w:t>
      </w:r>
    </w:p>
    <w:p w:rsidR="00F07020" w:rsidRPr="00FD504A" w:rsidRDefault="00F07020" w:rsidP="00F07020">
      <w:pPr>
        <w:pStyle w:val="Style4"/>
        <w:widowControl/>
        <w:shd w:val="clear" w:color="auto" w:fill="FFFFFF"/>
        <w:spacing w:line="250" w:lineRule="exact"/>
        <w:rPr>
          <w:rStyle w:val="FontStyle13"/>
          <w:b w:val="0"/>
        </w:rPr>
      </w:pPr>
      <w:r w:rsidRPr="00FD504A">
        <w:rPr>
          <w:rStyle w:val="FontStyle13"/>
          <w:b w:val="0"/>
        </w:rPr>
        <w:t>5 Park Home Avenue, 2</w:t>
      </w:r>
      <w:r w:rsidRPr="00FD504A">
        <w:rPr>
          <w:rStyle w:val="FontStyle13"/>
          <w:b w:val="0"/>
          <w:vertAlign w:val="superscript"/>
        </w:rPr>
        <w:t>nd</w:t>
      </w:r>
      <w:r w:rsidRPr="00FD504A">
        <w:rPr>
          <w:rStyle w:val="FontStyle13"/>
          <w:b w:val="0"/>
        </w:rPr>
        <w:t xml:space="preserve"> Floor</w:t>
      </w:r>
    </w:p>
    <w:p w:rsidR="00F07020" w:rsidRPr="00FD504A" w:rsidRDefault="00F07020" w:rsidP="00F07020">
      <w:pPr>
        <w:pStyle w:val="Style4"/>
        <w:widowControl/>
        <w:shd w:val="clear" w:color="auto" w:fill="FFFFFF"/>
        <w:spacing w:line="250" w:lineRule="exact"/>
        <w:rPr>
          <w:rStyle w:val="FontStyle13"/>
          <w:b w:val="0"/>
        </w:rPr>
      </w:pPr>
      <w:r w:rsidRPr="00FD504A">
        <w:rPr>
          <w:rStyle w:val="FontStyle13"/>
          <w:b w:val="0"/>
        </w:rPr>
        <w:t xml:space="preserve">Toronto, ON  M2N 6W8 </w:t>
      </w:r>
    </w:p>
    <w:p w:rsidR="00F07020" w:rsidRPr="00FD504A" w:rsidRDefault="00F07020" w:rsidP="00F07020">
      <w:pPr>
        <w:pStyle w:val="Style4"/>
        <w:widowControl/>
        <w:shd w:val="clear" w:color="auto" w:fill="FFFFFF"/>
        <w:spacing w:line="250" w:lineRule="exact"/>
        <w:rPr>
          <w:rStyle w:val="FontStyle13"/>
        </w:rPr>
      </w:pPr>
    </w:p>
    <w:p w:rsidR="00F07020" w:rsidRPr="00FD504A" w:rsidRDefault="00F07020" w:rsidP="00F07020">
      <w:pPr>
        <w:pStyle w:val="Style4"/>
        <w:widowControl/>
        <w:shd w:val="clear" w:color="auto" w:fill="FFFFFF"/>
        <w:spacing w:line="250" w:lineRule="exact"/>
        <w:rPr>
          <w:rStyle w:val="FontStyle13"/>
        </w:rPr>
      </w:pPr>
    </w:p>
    <w:p w:rsidR="00F07020" w:rsidRPr="00FD504A" w:rsidRDefault="00F07020" w:rsidP="00F07020">
      <w:pPr>
        <w:pStyle w:val="Style4"/>
        <w:widowControl/>
        <w:shd w:val="clear" w:color="auto" w:fill="FFFFFF"/>
        <w:spacing w:line="250" w:lineRule="exact"/>
        <w:ind w:left="5"/>
        <w:rPr>
          <w:rStyle w:val="FontStyle13"/>
        </w:rPr>
      </w:pPr>
      <w:r w:rsidRPr="00FD504A">
        <w:rPr>
          <w:rStyle w:val="FontStyle13"/>
        </w:rPr>
        <w:t>CANADA REVENUE AGENCY</w:t>
      </w:r>
    </w:p>
    <w:p w:rsidR="00F07020" w:rsidRPr="00FD504A" w:rsidRDefault="00F07020" w:rsidP="00F07020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  <w:b/>
        </w:rPr>
      </w:pPr>
      <w:r w:rsidRPr="00FD504A">
        <w:rPr>
          <w:rStyle w:val="FontStyle14"/>
          <w:b/>
        </w:rPr>
        <w:t>c/o DEPARTMENT OF JUSTICE</w:t>
      </w:r>
    </w:p>
    <w:p w:rsidR="00F07020" w:rsidRPr="00FD504A" w:rsidRDefault="00F07020" w:rsidP="00F07020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</w:rPr>
      </w:pPr>
      <w:r w:rsidRPr="00FD504A">
        <w:rPr>
          <w:rStyle w:val="FontStyle14"/>
        </w:rPr>
        <w:t>Ontario Regional Office</w:t>
      </w:r>
    </w:p>
    <w:p w:rsidR="00F07020" w:rsidRPr="00FD504A" w:rsidRDefault="00F07020" w:rsidP="00F07020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</w:rPr>
      </w:pPr>
      <w:r w:rsidRPr="00FD504A">
        <w:rPr>
          <w:rStyle w:val="FontStyle14"/>
        </w:rPr>
        <w:t>The Exchange Tower</w:t>
      </w:r>
    </w:p>
    <w:p w:rsidR="00F07020" w:rsidRPr="00FD504A" w:rsidRDefault="00F07020" w:rsidP="00F07020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</w:rPr>
      </w:pPr>
      <w:r w:rsidRPr="00FD504A">
        <w:rPr>
          <w:rStyle w:val="FontStyle14"/>
        </w:rPr>
        <w:t>130 King Street West, Suite 3400</w:t>
      </w:r>
    </w:p>
    <w:p w:rsidR="00F07020" w:rsidRPr="00FD504A" w:rsidRDefault="00F07020" w:rsidP="00F07020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</w:rPr>
      </w:pPr>
      <w:r w:rsidRPr="00FD504A">
        <w:rPr>
          <w:rStyle w:val="FontStyle14"/>
        </w:rPr>
        <w:t>Toronto, ON M5X 1K6</w:t>
      </w:r>
    </w:p>
    <w:p w:rsidR="00F07020" w:rsidRPr="00FD504A" w:rsidRDefault="00F07020" w:rsidP="00F07020">
      <w:pPr>
        <w:pStyle w:val="Style4"/>
        <w:widowControl/>
        <w:shd w:val="clear" w:color="auto" w:fill="FFFFFF"/>
        <w:spacing w:line="250" w:lineRule="exact"/>
        <w:ind w:left="5"/>
        <w:rPr>
          <w:rStyle w:val="FontStyle13"/>
        </w:rPr>
      </w:pPr>
      <w:r w:rsidRPr="00FD504A">
        <w:rPr>
          <w:rStyle w:val="FontStyle13"/>
        </w:rPr>
        <w:t>Diane Winters</w:t>
      </w:r>
    </w:p>
    <w:p w:rsidR="00F07020" w:rsidRPr="00FD504A" w:rsidRDefault="00F07020" w:rsidP="00F07020">
      <w:pPr>
        <w:pStyle w:val="Style4"/>
        <w:widowControl/>
        <w:shd w:val="clear" w:color="auto" w:fill="FFFFFF"/>
        <w:spacing w:line="250" w:lineRule="exact"/>
        <w:rPr>
          <w:rStyle w:val="FontStyle14"/>
          <w:lang w:val="en-CA"/>
        </w:rPr>
      </w:pPr>
      <w:r w:rsidRPr="00FD504A">
        <w:rPr>
          <w:rStyle w:val="FontStyle14"/>
        </w:rPr>
        <w:t>Tel.: (416) 973-3172</w:t>
      </w:r>
      <w:r w:rsidRPr="00FD504A">
        <w:rPr>
          <w:rStyle w:val="FontStyle14"/>
        </w:rPr>
        <w:br/>
        <w:t>Fax: (416) 973-0810</w:t>
      </w:r>
      <w:r w:rsidRPr="00FD504A">
        <w:rPr>
          <w:rStyle w:val="FontStyle14"/>
        </w:rPr>
        <w:br/>
        <w:t>E-mail:</w:t>
      </w:r>
      <w:r w:rsidRPr="00FD504A">
        <w:rPr>
          <w:rStyle w:val="FontStyle14"/>
          <w:lang w:val="en-CA"/>
        </w:rPr>
        <w:t xml:space="preserve"> </w:t>
      </w:r>
      <w:hyperlink r:id="rId12" w:history="1">
        <w:r w:rsidRPr="00FD504A">
          <w:rPr>
            <w:rStyle w:val="FontStyle14"/>
            <w:lang w:val="en-CA"/>
          </w:rPr>
          <w:t>diane.winters@justice.gc.ca</w:t>
        </w:r>
      </w:hyperlink>
    </w:p>
    <w:p w:rsidR="00F07020" w:rsidRPr="00FD504A" w:rsidRDefault="00F07020" w:rsidP="00F07020">
      <w:pPr>
        <w:rPr>
          <w:rStyle w:val="FontStyle15"/>
        </w:rPr>
      </w:pPr>
      <w:r w:rsidRPr="00FD504A">
        <w:rPr>
          <w:rStyle w:val="FontStyle15"/>
        </w:rPr>
        <w:t>Lawyers for Canada Revenue Agency</w:t>
      </w:r>
    </w:p>
    <w:p w:rsidR="00F07020" w:rsidRPr="00FD504A" w:rsidRDefault="00F07020" w:rsidP="00F07020">
      <w:pPr>
        <w:rPr>
          <w:rStyle w:val="FontStyle15"/>
          <w:b/>
        </w:rPr>
      </w:pPr>
    </w:p>
    <w:p w:rsidR="00F07020" w:rsidRPr="00FD504A" w:rsidRDefault="00F07020" w:rsidP="00F07020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  <w:b/>
        </w:rPr>
      </w:pPr>
      <w:r w:rsidRPr="00FD504A">
        <w:rPr>
          <w:rStyle w:val="FontStyle14"/>
          <w:b/>
        </w:rPr>
        <w:t>THORNTON GROUT FINNIGAN LLP</w:t>
      </w:r>
    </w:p>
    <w:p w:rsidR="00F07020" w:rsidRPr="00FD504A" w:rsidRDefault="00F07020" w:rsidP="00F07020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</w:rPr>
      </w:pPr>
      <w:r w:rsidRPr="00FD504A">
        <w:rPr>
          <w:rStyle w:val="FontStyle14"/>
        </w:rPr>
        <w:t>Barristers &amp; Solicitors</w:t>
      </w:r>
    </w:p>
    <w:p w:rsidR="00F07020" w:rsidRPr="00FD504A" w:rsidRDefault="00F07020" w:rsidP="00F07020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</w:rPr>
      </w:pPr>
      <w:r w:rsidRPr="00FD504A">
        <w:rPr>
          <w:rStyle w:val="FontStyle14"/>
        </w:rPr>
        <w:t>Suite 3200, 100 Wellington Street West</w:t>
      </w:r>
    </w:p>
    <w:p w:rsidR="00F07020" w:rsidRPr="00FD504A" w:rsidRDefault="00F07020" w:rsidP="00F07020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</w:rPr>
      </w:pPr>
      <w:r w:rsidRPr="00FD504A">
        <w:rPr>
          <w:rStyle w:val="FontStyle14"/>
        </w:rPr>
        <w:t>P.O. Box 329</w:t>
      </w:r>
    </w:p>
    <w:p w:rsidR="00F07020" w:rsidRPr="00FD504A" w:rsidRDefault="00F07020" w:rsidP="00F07020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</w:rPr>
      </w:pPr>
      <w:r w:rsidRPr="00FD504A">
        <w:rPr>
          <w:rStyle w:val="FontStyle14"/>
        </w:rPr>
        <w:t>Toronto-Dominion Centre</w:t>
      </w:r>
    </w:p>
    <w:p w:rsidR="00F07020" w:rsidRPr="00FD504A" w:rsidRDefault="00F07020" w:rsidP="00F07020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</w:rPr>
      </w:pPr>
      <w:r w:rsidRPr="00FD504A">
        <w:rPr>
          <w:rStyle w:val="FontStyle14"/>
        </w:rPr>
        <w:t>Toronto, ON  M5K 1K7</w:t>
      </w:r>
    </w:p>
    <w:p w:rsidR="00F07020" w:rsidRPr="00FD504A" w:rsidRDefault="00F07020" w:rsidP="00F07020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  <w:b/>
        </w:rPr>
      </w:pPr>
      <w:r w:rsidRPr="00FD504A">
        <w:rPr>
          <w:rStyle w:val="FontStyle14"/>
          <w:b/>
        </w:rPr>
        <w:t>Asim Iqbal</w:t>
      </w:r>
    </w:p>
    <w:p w:rsidR="00F07020" w:rsidRPr="00FD504A" w:rsidRDefault="00F07020" w:rsidP="00F07020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</w:rPr>
      </w:pPr>
      <w:r w:rsidRPr="00FD504A">
        <w:rPr>
          <w:rStyle w:val="FontStyle14"/>
        </w:rPr>
        <w:t>Tel: (416) 304-1616</w:t>
      </w:r>
    </w:p>
    <w:p w:rsidR="00F07020" w:rsidRPr="00FD504A" w:rsidRDefault="00F07020" w:rsidP="00F07020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</w:rPr>
      </w:pPr>
      <w:r w:rsidRPr="00FD504A">
        <w:rPr>
          <w:rStyle w:val="FontStyle14"/>
        </w:rPr>
        <w:t>Fax: (416) 304-1313</w:t>
      </w:r>
    </w:p>
    <w:p w:rsidR="00F07020" w:rsidRPr="00FD504A" w:rsidRDefault="00F07020" w:rsidP="00F07020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</w:rPr>
      </w:pPr>
      <w:r w:rsidRPr="00FD504A">
        <w:rPr>
          <w:rStyle w:val="FontStyle14"/>
        </w:rPr>
        <w:t xml:space="preserve">E-mail: </w:t>
      </w:r>
      <w:hyperlink r:id="rId13" w:history="1">
        <w:r w:rsidRPr="00FD504A">
          <w:rPr>
            <w:rStyle w:val="Hyperlink"/>
            <w:rFonts w:ascii="Arial" w:hAnsi="Arial" w:cs="Arial"/>
            <w:sz w:val="20"/>
            <w:szCs w:val="20"/>
          </w:rPr>
          <w:t>aiqbal@tgf.ca</w:t>
        </w:r>
      </w:hyperlink>
    </w:p>
    <w:p w:rsidR="00F07020" w:rsidRPr="00FD504A" w:rsidRDefault="00F07020" w:rsidP="00F07020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  <w:i/>
        </w:rPr>
      </w:pPr>
      <w:r w:rsidRPr="00FD504A">
        <w:rPr>
          <w:rStyle w:val="FontStyle14"/>
          <w:i/>
        </w:rPr>
        <w:t>Lawyers for 2544311 Ontario Limited</w:t>
      </w:r>
    </w:p>
    <w:p w:rsidR="00F07020" w:rsidRPr="00FD504A" w:rsidRDefault="00F07020" w:rsidP="00F07020">
      <w:pPr>
        <w:rPr>
          <w:rStyle w:val="FontStyle15"/>
          <w:b/>
          <w:i w:val="0"/>
        </w:rPr>
      </w:pPr>
    </w:p>
    <w:p w:rsidR="00F07020" w:rsidRPr="00FD504A" w:rsidRDefault="00F07020" w:rsidP="00F07020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  <w:b/>
        </w:rPr>
      </w:pPr>
      <w:r w:rsidRPr="00FD504A">
        <w:rPr>
          <w:rStyle w:val="FontStyle14"/>
          <w:b/>
        </w:rPr>
        <w:t>2110785 ONTARIO LIMITED</w:t>
      </w:r>
    </w:p>
    <w:p w:rsidR="00F07020" w:rsidRPr="00FD504A" w:rsidRDefault="00F07020" w:rsidP="00F07020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</w:rPr>
      </w:pPr>
      <w:r w:rsidRPr="00FD504A">
        <w:rPr>
          <w:rStyle w:val="FontStyle14"/>
        </w:rPr>
        <w:t xml:space="preserve">75 </w:t>
      </w:r>
      <w:proofErr w:type="spellStart"/>
      <w:r w:rsidRPr="00FD504A">
        <w:rPr>
          <w:rStyle w:val="FontStyle14"/>
        </w:rPr>
        <w:t>Ridout</w:t>
      </w:r>
      <w:proofErr w:type="spellEnd"/>
      <w:r w:rsidRPr="00FD504A">
        <w:rPr>
          <w:rStyle w:val="FontStyle14"/>
        </w:rPr>
        <w:t xml:space="preserve"> Street</w:t>
      </w:r>
    </w:p>
    <w:p w:rsidR="00F07020" w:rsidRPr="00FD504A" w:rsidRDefault="00F07020" w:rsidP="00F07020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</w:rPr>
      </w:pPr>
      <w:r w:rsidRPr="00FD504A">
        <w:rPr>
          <w:rStyle w:val="FontStyle14"/>
        </w:rPr>
        <w:t>Walkerton, ON  N0G 2V0</w:t>
      </w:r>
    </w:p>
    <w:p w:rsidR="00F07020" w:rsidRPr="00FD504A" w:rsidRDefault="00F07020" w:rsidP="00F07020">
      <w:pPr>
        <w:pStyle w:val="Style4"/>
        <w:widowControl/>
        <w:shd w:val="clear" w:color="auto" w:fill="FFFFFF"/>
        <w:spacing w:line="250" w:lineRule="exact"/>
        <w:rPr>
          <w:rStyle w:val="FontStyle13"/>
        </w:rPr>
      </w:pPr>
    </w:p>
    <w:p w:rsidR="00FD504A" w:rsidRPr="00FD504A" w:rsidRDefault="00FD504A" w:rsidP="00F07020">
      <w:pPr>
        <w:pStyle w:val="Style4"/>
        <w:widowControl/>
        <w:shd w:val="clear" w:color="auto" w:fill="FFFFFF"/>
        <w:spacing w:line="250" w:lineRule="exact"/>
        <w:rPr>
          <w:rStyle w:val="FontStyle13"/>
        </w:rPr>
      </w:pPr>
    </w:p>
    <w:p w:rsidR="00FD504A" w:rsidRPr="00FD504A" w:rsidRDefault="00FD504A" w:rsidP="00FD504A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  <w:b/>
        </w:rPr>
      </w:pPr>
      <w:r w:rsidRPr="00FD504A">
        <w:rPr>
          <w:rStyle w:val="FontStyle14"/>
          <w:b/>
        </w:rPr>
        <w:t>ADAM HOFMANN</w:t>
      </w:r>
    </w:p>
    <w:p w:rsidR="00FD504A" w:rsidRPr="00FD504A" w:rsidRDefault="00FD504A" w:rsidP="00FD504A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</w:rPr>
      </w:pPr>
      <w:r w:rsidRPr="00FD504A">
        <w:rPr>
          <w:rStyle w:val="FontStyle14"/>
        </w:rPr>
        <w:t xml:space="preserve">75 </w:t>
      </w:r>
      <w:proofErr w:type="spellStart"/>
      <w:r w:rsidRPr="00FD504A">
        <w:rPr>
          <w:rStyle w:val="FontStyle14"/>
        </w:rPr>
        <w:t>Ridout</w:t>
      </w:r>
      <w:proofErr w:type="spellEnd"/>
      <w:r w:rsidRPr="00FD504A">
        <w:rPr>
          <w:rStyle w:val="FontStyle14"/>
        </w:rPr>
        <w:t xml:space="preserve"> Street</w:t>
      </w:r>
    </w:p>
    <w:p w:rsidR="00FD504A" w:rsidRPr="00FD504A" w:rsidRDefault="00FD504A" w:rsidP="00FD504A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</w:rPr>
      </w:pPr>
      <w:r w:rsidRPr="00FD504A">
        <w:rPr>
          <w:rStyle w:val="FontStyle14"/>
        </w:rPr>
        <w:t>Walkerton, ON  N0G 2V0</w:t>
      </w:r>
    </w:p>
    <w:p w:rsidR="00FD504A" w:rsidRDefault="00FD504A" w:rsidP="00F07020">
      <w:pPr>
        <w:pStyle w:val="Style4"/>
        <w:widowControl/>
        <w:shd w:val="clear" w:color="auto" w:fill="FFFFFF"/>
        <w:spacing w:line="250" w:lineRule="exact"/>
        <w:rPr>
          <w:rStyle w:val="FontStyle13"/>
        </w:rPr>
      </w:pPr>
    </w:p>
    <w:p w:rsidR="00FD504A" w:rsidRPr="00FD504A" w:rsidRDefault="00FD504A" w:rsidP="00F07020">
      <w:pPr>
        <w:pStyle w:val="Style4"/>
        <w:widowControl/>
        <w:shd w:val="clear" w:color="auto" w:fill="FFFFFF"/>
        <w:spacing w:line="250" w:lineRule="exact"/>
        <w:rPr>
          <w:rStyle w:val="FontStyle13"/>
        </w:rPr>
      </w:pPr>
    </w:p>
    <w:p w:rsidR="00FD504A" w:rsidRDefault="00FD504A" w:rsidP="00FD504A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  <w:b/>
        </w:rPr>
      </w:pPr>
    </w:p>
    <w:p w:rsidR="00FD504A" w:rsidRDefault="00FD504A" w:rsidP="00FD504A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  <w:b/>
        </w:rPr>
      </w:pPr>
    </w:p>
    <w:p w:rsidR="00FD504A" w:rsidRPr="00FD504A" w:rsidRDefault="00FD504A" w:rsidP="00FD504A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  <w:b/>
        </w:rPr>
      </w:pPr>
      <w:r w:rsidRPr="00FD504A">
        <w:rPr>
          <w:rStyle w:val="FontStyle14"/>
          <w:b/>
        </w:rPr>
        <w:lastRenderedPageBreak/>
        <w:t>DIRK NIELSEN</w:t>
      </w:r>
    </w:p>
    <w:p w:rsidR="00FD504A" w:rsidRPr="00FD504A" w:rsidRDefault="00FD504A" w:rsidP="00FD504A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</w:rPr>
      </w:pPr>
      <w:r w:rsidRPr="00FD504A">
        <w:rPr>
          <w:rStyle w:val="FontStyle14"/>
        </w:rPr>
        <w:t xml:space="preserve">75 </w:t>
      </w:r>
      <w:proofErr w:type="spellStart"/>
      <w:r w:rsidRPr="00FD504A">
        <w:rPr>
          <w:rStyle w:val="FontStyle14"/>
        </w:rPr>
        <w:t>Ridout</w:t>
      </w:r>
      <w:proofErr w:type="spellEnd"/>
      <w:r w:rsidRPr="00FD504A">
        <w:rPr>
          <w:rStyle w:val="FontStyle14"/>
        </w:rPr>
        <w:t xml:space="preserve"> Street</w:t>
      </w:r>
    </w:p>
    <w:p w:rsidR="00FD504A" w:rsidRPr="00FD504A" w:rsidRDefault="00FD504A" w:rsidP="00FD504A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</w:rPr>
      </w:pPr>
      <w:r w:rsidRPr="00FD504A">
        <w:rPr>
          <w:rStyle w:val="FontStyle14"/>
        </w:rPr>
        <w:t>Walkerton, ON  N0G 2V0</w:t>
      </w:r>
    </w:p>
    <w:p w:rsidR="00FD504A" w:rsidRPr="00FD504A" w:rsidRDefault="00FD504A" w:rsidP="00FD504A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  <w:b/>
        </w:rPr>
      </w:pPr>
    </w:p>
    <w:p w:rsidR="00FD504A" w:rsidRDefault="00FD504A" w:rsidP="00FD504A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  <w:b/>
        </w:rPr>
      </w:pPr>
    </w:p>
    <w:p w:rsidR="00FD504A" w:rsidRPr="00FD504A" w:rsidRDefault="00FD504A" w:rsidP="00FD504A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  <w:b/>
        </w:rPr>
      </w:pPr>
      <w:r w:rsidRPr="00FD504A">
        <w:rPr>
          <w:rStyle w:val="FontStyle14"/>
          <w:b/>
        </w:rPr>
        <w:t>USW LOCAL 1-500</w:t>
      </w:r>
    </w:p>
    <w:p w:rsidR="00FD504A" w:rsidRDefault="00FD504A" w:rsidP="00FD504A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</w:rPr>
      </w:pPr>
      <w:r>
        <w:rPr>
          <w:rStyle w:val="FontStyle14"/>
        </w:rPr>
        <w:t>1100 Clarence Street S.</w:t>
      </w:r>
    </w:p>
    <w:p w:rsidR="00FD504A" w:rsidRDefault="00FD504A" w:rsidP="00FD504A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</w:rPr>
      </w:pPr>
      <w:r>
        <w:rPr>
          <w:rStyle w:val="FontStyle14"/>
        </w:rPr>
        <w:t>Suite 104 Box 4</w:t>
      </w:r>
    </w:p>
    <w:p w:rsidR="00FD504A" w:rsidRDefault="00FD504A" w:rsidP="00FD504A">
      <w:pPr>
        <w:pStyle w:val="Style3"/>
        <w:widowControl/>
        <w:shd w:val="clear" w:color="auto" w:fill="FFFFFF"/>
        <w:spacing w:line="250" w:lineRule="exact"/>
        <w:ind w:left="5"/>
        <w:rPr>
          <w:rStyle w:val="FontStyle14"/>
        </w:rPr>
      </w:pPr>
      <w:r>
        <w:rPr>
          <w:rStyle w:val="FontStyle14"/>
        </w:rPr>
        <w:t>Brantford, ON  N3S 7N8</w:t>
      </w:r>
    </w:p>
    <w:p w:rsidR="00FD504A" w:rsidRDefault="00FD504A" w:rsidP="00F07020">
      <w:pPr>
        <w:pStyle w:val="Style4"/>
        <w:widowControl/>
        <w:shd w:val="clear" w:color="auto" w:fill="FFFFFF"/>
        <w:spacing w:line="250" w:lineRule="exact"/>
        <w:rPr>
          <w:rStyle w:val="FontStyle13"/>
        </w:rPr>
      </w:pPr>
    </w:p>
    <w:sectPr w:rsidR="00FD504A" w:rsidSect="00F0702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20"/>
    <w:rsid w:val="0003707E"/>
    <w:rsid w:val="00D36227"/>
    <w:rsid w:val="00F07020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F0702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F0702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F0702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F07020"/>
    <w:rPr>
      <w:rFonts w:ascii="Arial" w:hAnsi="Arial" w:cs="Arial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F07020"/>
    <w:rPr>
      <w:rFonts w:ascii="Arial" w:hAnsi="Arial" w:cs="Arial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7020"/>
    <w:rPr>
      <w:rFonts w:cs="Times New Roman"/>
      <w:color w:val="0563C1" w:themeColor="hyperlink"/>
      <w:u w:val="single"/>
    </w:rPr>
  </w:style>
  <w:style w:type="paragraph" w:customStyle="1" w:styleId="Style2">
    <w:name w:val="Style2"/>
    <w:basedOn w:val="Normal"/>
    <w:uiPriority w:val="99"/>
    <w:rsid w:val="00F07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F0702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F0702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F0702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F07020"/>
    <w:rPr>
      <w:rFonts w:ascii="Arial" w:hAnsi="Arial" w:cs="Arial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F07020"/>
    <w:rPr>
      <w:rFonts w:ascii="Arial" w:hAnsi="Arial" w:cs="Arial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7020"/>
    <w:rPr>
      <w:rFonts w:cs="Times New Roman"/>
      <w:color w:val="0563C1" w:themeColor="hyperlink"/>
      <w:u w:val="single"/>
    </w:rPr>
  </w:style>
  <w:style w:type="paragraph" w:customStyle="1" w:styleId="Style2">
    <w:name w:val="Style2"/>
    <w:basedOn w:val="Normal"/>
    <w:uiPriority w:val="99"/>
    <w:rsid w:val="00F07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isher@bmts.com" TargetMode="External"/><Relationship Id="rId13" Type="http://schemas.openxmlformats.org/officeDocument/2006/relationships/hyperlink" Target="mailto:aiqbal@tgf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e@sbdc.ca" TargetMode="External"/><Relationship Id="rId12" Type="http://schemas.openxmlformats.org/officeDocument/2006/relationships/hyperlink" Target="mailto:diane.winters@justice.gc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simpson@torkinmanes.com" TargetMode="External"/><Relationship Id="rId11" Type="http://schemas.openxmlformats.org/officeDocument/2006/relationships/hyperlink" Target="mailto:info@bluechipleasing.com" TargetMode="External"/><Relationship Id="rId5" Type="http://schemas.openxmlformats.org/officeDocument/2006/relationships/hyperlink" Target="mailto:gazeff@fogler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evin.ohara@ontari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eline.chikhalina@xerox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8562584</Template>
  <TotalTime>22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Litwack</dc:creator>
  <cp:keywords/>
  <dc:description/>
  <cp:lastModifiedBy>Allison Palmer</cp:lastModifiedBy>
  <cp:revision>2</cp:revision>
  <dcterms:created xsi:type="dcterms:W3CDTF">2017-01-17T22:34:00Z</dcterms:created>
  <dcterms:modified xsi:type="dcterms:W3CDTF">2017-01-18T04:59:00Z</dcterms:modified>
</cp:coreProperties>
</file>