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9152D" w:rsidP="0039152D" w:rsidRDefault="0039152D" w14:paraId="1011D350" w14:textId="779D9C7A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  <w:r w:rsidR="2D86FD30">
        <w:drawing>
          <wp:inline wp14:editId="23717B0E" wp14:anchorId="4EFB0C40">
            <wp:extent cx="1970777" cy="1185545"/>
            <wp:effectExtent l="0" t="0" r="0" b="0"/>
            <wp:docPr id="1964186313" name="Picture 1" descr="C:\Users\KatieJohnson\AppData\Local\Microsoft\Windows\INetCache\Content.MSO\7C4CC259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49d9d6a3a4e457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70777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006D82" w:rsidR="674AB80F">
        <w:rPr>
          <w:rStyle w:val="eop"/>
          <w:rFonts w:ascii="Calibri" w:hAnsi="Calibri" w:cs="Calibri"/>
          <w:sz w:val="22"/>
          <w:szCs w:val="22"/>
        </w:rPr>
        <w:t> </w:t>
      </w:r>
    </w:p>
    <w:p w:rsidRPr="0039152D" w:rsidR="0039152D" w:rsidP="0039152D" w:rsidRDefault="0039152D" w14:paraId="5035E3DB" w14:textId="6A1AE84D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20"/>
          <w:szCs w:val="20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  <w:r w:rsidR="00BB4562">
        <w:rPr>
          <w:rStyle w:val="normaltextrun"/>
          <w:rFonts w:ascii="Calibri" w:hAnsi="Calibri" w:cs="Calibri"/>
          <w:b/>
          <w:bCs/>
          <w:color w:val="1F4D78"/>
          <w:sz w:val="44"/>
          <w:szCs w:val="44"/>
        </w:rPr>
        <w:t>Senior Consultant</w:t>
      </w:r>
      <w:r w:rsidRPr="0039152D">
        <w:rPr>
          <w:rStyle w:val="eop"/>
          <w:rFonts w:ascii="Calibri" w:hAnsi="Calibri" w:cs="Calibri"/>
          <w:sz w:val="44"/>
          <w:szCs w:val="44"/>
        </w:rPr>
        <w:t> </w:t>
      </w:r>
    </w:p>
    <w:p w:rsidRPr="0039152D" w:rsidR="0039152D" w:rsidP="0039152D" w:rsidRDefault="319A0490" w14:paraId="3E7335E1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  <w:r w:rsidRPr="319A0490">
        <w:rPr>
          <w:rStyle w:val="eop"/>
          <w:rFonts w:ascii="Calibri" w:hAnsi="Calibri" w:cs="Calibri"/>
        </w:rPr>
        <w:t> </w:t>
      </w:r>
    </w:p>
    <w:p w:rsidR="6D3F5348" w:rsidP="7AF66997" w:rsidRDefault="6D3F5348" w14:paraId="3A510DC1" w14:textId="47B27842">
      <w:pPr>
        <w:pStyle w:val="NormalWeb"/>
        <w:rPr>
          <w:rFonts w:ascii="Calibri" w:hAnsi="Calibri" w:eastAsia="游明朝" w:cs="Arial" w:asciiTheme="minorAscii" w:hAnsiTheme="minorAscii" w:eastAsiaTheme="minorEastAsia" w:cstheme="minorBidi"/>
          <w:color w:val="000000" w:themeColor="text1"/>
        </w:rPr>
      </w:pPr>
      <w:proofErr w:type="gramStart"/>
      <w:r w:rsidRPr="7AF66997" w:rsidR="2C24A13C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>Blue Margin,</w:t>
      </w:r>
      <w:proofErr w:type="gramEnd"/>
      <w:r w:rsidRPr="7AF66997" w:rsidR="2C24A13C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 Inc.</w:t>
      </w:r>
      <w:r w:rsidRPr="7AF66997" w:rsidR="634848BF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 </w:t>
      </w:r>
      <w:r w:rsidRPr="7AF66997" w:rsidR="3E936F9C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>h</w:t>
      </w:r>
      <w:r w:rsidRPr="7AF66997" w:rsidR="634848BF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elps companies use their data to create dashboard reporting that improves their business outcomes. </w:t>
      </w:r>
      <w:r w:rsidRPr="7AF66997" w:rsidR="2C24A13C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 </w:t>
      </w:r>
      <w:r w:rsidRPr="7AF66997" w:rsidR="75364A44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We're </w:t>
      </w:r>
      <w:r w:rsidRPr="7AF66997" w:rsidR="2C24A13C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>dedicated to helping clients</w:t>
      </w:r>
      <w:r w:rsidRPr="7AF66997" w:rsidR="023390BB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 thrive through data</w:t>
      </w:r>
      <w:r w:rsidRPr="7AF66997" w:rsidR="2C24A13C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>.  The result</w:t>
      </w:r>
      <w:r w:rsidRPr="7AF66997" w:rsidR="1648CB5E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 of our work</w:t>
      </w:r>
      <w:r w:rsidRPr="7AF66997" w:rsidR="2C24A13C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 xml:space="preserve"> is more efficient and productive operations, a healthier culture, and stronger job-ownership by employees.  </w:t>
      </w:r>
      <w:r w:rsidRPr="7AF66997" w:rsidR="2C75009D">
        <w:rPr>
          <w:rFonts w:ascii="Calibri" w:hAnsi="Calibri" w:eastAsia="游明朝" w:cs="Arial" w:asciiTheme="minorAscii" w:hAnsiTheme="minorAscii" w:eastAsiaTheme="minorEastAsia" w:cstheme="minorBidi"/>
          <w:color w:val="333333"/>
        </w:rPr>
        <w:t>We’re Microsoft Gold partners in Data Analytics &amp; Data Platform.</w:t>
      </w:r>
    </w:p>
    <w:p w:rsidR="319A0490" w:rsidP="319A0490" w:rsidRDefault="319A0490" w14:paraId="1742BDCB" w14:textId="68FFFBC8">
      <w:pPr>
        <w:pStyle w:val="paragraph"/>
        <w:spacing w:before="0" w:beforeAutospacing="0" w:after="0" w:afterAutospacing="0"/>
        <w:rPr>
          <w:rFonts w:asciiTheme="minorHAnsi" w:hAnsiTheme="minorHAnsi" w:eastAsiaTheme="minorEastAsia" w:cstheme="minorBidi"/>
          <w:color w:val="333333"/>
        </w:rPr>
      </w:pPr>
      <w:r w:rsidRPr="319A0490">
        <w:rPr>
          <w:rFonts w:asciiTheme="minorHAnsi" w:hAnsiTheme="minorHAnsi" w:eastAsiaTheme="minorEastAsia" w:cstheme="minorBidi"/>
          <w:color w:val="333333"/>
        </w:rPr>
        <w:t>We believe in working hard, volunteering in our community, and enjoying life to the fullest.</w:t>
      </w:r>
    </w:p>
    <w:p w:rsidRPr="0039152D" w:rsidR="0039152D" w:rsidP="0039152D" w:rsidRDefault="0039152D" w14:paraId="063D6889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  <w:r w:rsidRPr="0039152D">
        <w:rPr>
          <w:rStyle w:val="eop"/>
          <w:rFonts w:ascii="Calibri" w:hAnsi="Calibri" w:cs="Calibri"/>
        </w:rPr>
        <w:t> </w:t>
      </w:r>
    </w:p>
    <w:p w:rsidRPr="0039152D" w:rsidR="0039152D" w:rsidP="32527218" w:rsidRDefault="0039152D" w14:paraId="0FBEA83A" w14:textId="7391B9B3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color w:val="4B4B4B"/>
        </w:rPr>
      </w:pPr>
      <w:r w:rsidRPr="7AF66997" w:rsidR="2D86FD30">
        <w:rPr>
          <w:rStyle w:val="normaltextrun"/>
          <w:rFonts w:ascii="Calibri" w:hAnsi="Calibri" w:cs="Calibri"/>
          <w:b w:val="1"/>
          <w:bCs w:val="1"/>
          <w:color w:val="1F4D78"/>
        </w:rPr>
        <w:t xml:space="preserve">Why are </w:t>
      </w:r>
      <w:r w:rsidRPr="7AF66997" w:rsidR="6F78E5F9">
        <w:rPr>
          <w:rStyle w:val="normaltextrun"/>
          <w:rFonts w:ascii="Calibri" w:hAnsi="Calibri" w:cs="Calibri"/>
          <w:b w:val="1"/>
          <w:bCs w:val="1"/>
          <w:color w:val="1F4D78"/>
        </w:rPr>
        <w:t xml:space="preserve">we </w:t>
      </w:r>
      <w:r w:rsidRPr="7AF66997" w:rsidR="2D86FD30">
        <w:rPr>
          <w:rStyle w:val="normaltextrun"/>
          <w:rFonts w:ascii="Calibri" w:hAnsi="Calibri" w:cs="Calibri"/>
          <w:b w:val="1"/>
          <w:bCs w:val="1"/>
          <w:color w:val="1F4D78"/>
        </w:rPr>
        <w:t>looking?</w:t>
      </w:r>
      <w:r w:rsidRPr="7AF66997" w:rsidR="2D86FD30">
        <w:rPr>
          <w:rStyle w:val="eop"/>
          <w:rFonts w:ascii="Calibri" w:hAnsi="Calibri" w:cs="Calibri"/>
        </w:rPr>
        <w:t> </w:t>
      </w:r>
    </w:p>
    <w:p w:rsidR="66DDB999" w:rsidP="7AF66997" w:rsidRDefault="66DDB999" w14:paraId="4559C9DA" w14:textId="42B9424C">
      <w:pPr>
        <w:pStyle w:val="paragraph"/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23006D82" w:rsidR="66DDB99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We're growing fast and need help on our </w:t>
      </w:r>
      <w:r w:rsidRPr="23006D82" w:rsidR="66DDB999">
        <w:rPr>
          <w:rFonts w:ascii="Calibri" w:hAnsi="Calibri" w:eastAsia="Calibri" w:cs="Calibri"/>
          <w:noProof w:val="0"/>
          <w:sz w:val="24"/>
          <w:szCs w:val="24"/>
          <w:lang w:val="en-US"/>
        </w:rPr>
        <w:t>B</w:t>
      </w:r>
      <w:r w:rsidRPr="23006D82" w:rsidR="12806C2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usiness </w:t>
      </w:r>
      <w:r w:rsidRPr="23006D82" w:rsidR="66DDB999">
        <w:rPr>
          <w:rFonts w:ascii="Calibri" w:hAnsi="Calibri" w:eastAsia="Calibri" w:cs="Calibri"/>
          <w:noProof w:val="0"/>
          <w:sz w:val="24"/>
          <w:szCs w:val="24"/>
          <w:lang w:val="en-US"/>
        </w:rPr>
        <w:t>Dev</w:t>
      </w:r>
      <w:r w:rsidRPr="23006D82" w:rsidR="30561EB1">
        <w:rPr>
          <w:rFonts w:ascii="Calibri" w:hAnsi="Calibri" w:eastAsia="Calibri" w:cs="Calibri"/>
          <w:noProof w:val="0"/>
          <w:sz w:val="24"/>
          <w:szCs w:val="24"/>
          <w:lang w:val="en-US"/>
        </w:rPr>
        <w:t>elopment</w:t>
      </w:r>
      <w:r w:rsidRPr="23006D82" w:rsidR="66DDB99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/Consulting team to manage our client portfolio and to onboard new clients.  The Senior Consultant will develop relationships with clients and design strategies to meet their needs </w:t>
      </w:r>
      <w:proofErr w:type="gramStart"/>
      <w:r w:rsidRPr="23006D82" w:rsidR="66DDB999">
        <w:rPr>
          <w:rFonts w:ascii="Calibri" w:hAnsi="Calibri" w:eastAsia="Calibri" w:cs="Calibri"/>
          <w:noProof w:val="0"/>
          <w:sz w:val="24"/>
          <w:szCs w:val="24"/>
          <w:lang w:val="en-US"/>
        </w:rPr>
        <w:t>through the use of</w:t>
      </w:r>
      <w:proofErr w:type="gramEnd"/>
      <w:r w:rsidRPr="23006D82" w:rsidR="66DDB99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business intelligence and data-management tools (i.e., Dashboard Reporting, and Data Warehousing).</w:t>
      </w:r>
    </w:p>
    <w:p w:rsidR="00BB4562" w:rsidP="0039152D" w:rsidRDefault="00BB4562" w14:paraId="4EEE9391" w14:textId="31A00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Pr="00BB4562" w:rsidR="00BB4562" w:rsidP="00BB4562" w:rsidRDefault="00BB4562" w14:paraId="4452D9B3" w14:textId="066CAFB3">
      <w:pPr>
        <w:pStyle w:val="Pa10"/>
        <w:spacing w:after="240"/>
        <w:rPr>
          <w:rStyle w:val="normaltextrun"/>
          <w:rFonts w:ascii="Calibri" w:hAnsi="Calibri" w:eastAsia="Times New Roman" w:cs="Calibri"/>
          <w:b/>
          <w:bCs/>
          <w:color w:val="1F4D78"/>
        </w:rPr>
      </w:pPr>
      <w:r w:rsidRPr="00BB4562">
        <w:rPr>
          <w:rStyle w:val="normaltextrun"/>
          <w:rFonts w:ascii="Calibri" w:hAnsi="Calibri" w:eastAsia="Times New Roman" w:cs="Calibri"/>
          <w:b/>
          <w:bCs/>
          <w:color w:val="1F4D78"/>
        </w:rPr>
        <w:t xml:space="preserve">Responsibilities </w:t>
      </w:r>
    </w:p>
    <w:p w:rsidRPr="00BB4562" w:rsidR="00BB4562" w:rsidP="00BB4562" w:rsidRDefault="5969889F" w14:paraId="39767940" w14:textId="475B4776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="Calibri" w:hAnsi="Calibri" w:eastAsia="Times New Roman" w:cs="Calibri"/>
          <w:color w:val="4B4B4B"/>
        </w:rPr>
      </w:pPr>
      <w:r w:rsidRPr="7B9FD150">
        <w:rPr>
          <w:rStyle w:val="normaltextrun"/>
          <w:rFonts w:ascii="Calibri" w:hAnsi="Calibri" w:eastAsia="Times New Roman" w:cs="Calibri"/>
          <w:color w:val="4B4B4B"/>
        </w:rPr>
        <w:t xml:space="preserve">Cultivate </w:t>
      </w:r>
      <w:r w:rsidRPr="7B9FD150" w:rsidR="00BB4562">
        <w:rPr>
          <w:rStyle w:val="normaltextrun"/>
          <w:rFonts w:ascii="Calibri" w:hAnsi="Calibri" w:eastAsia="Times New Roman" w:cs="Calibri"/>
          <w:color w:val="4B4B4B"/>
        </w:rPr>
        <w:t xml:space="preserve">new </w:t>
      </w:r>
      <w:r w:rsidRPr="7B9FD150" w:rsidR="30DD691B">
        <w:rPr>
          <w:rStyle w:val="normaltextrun"/>
          <w:rFonts w:ascii="Calibri" w:hAnsi="Calibri" w:eastAsia="Times New Roman" w:cs="Calibri"/>
          <w:color w:val="4B4B4B"/>
        </w:rPr>
        <w:t xml:space="preserve">client </w:t>
      </w:r>
      <w:r w:rsidRPr="7B9FD150" w:rsidR="6C5C71BC">
        <w:rPr>
          <w:rStyle w:val="normaltextrun"/>
          <w:rFonts w:ascii="Calibri" w:hAnsi="Calibri" w:eastAsia="Times New Roman" w:cs="Calibri"/>
          <w:color w:val="4B4B4B"/>
        </w:rPr>
        <w:t xml:space="preserve">relationships </w:t>
      </w:r>
      <w:r w:rsidRPr="7B9FD150" w:rsidR="30DD691B">
        <w:rPr>
          <w:rStyle w:val="normaltextrun"/>
          <w:rFonts w:ascii="Calibri" w:hAnsi="Calibri" w:eastAsia="Times New Roman" w:cs="Calibri"/>
          <w:color w:val="4B4B4B"/>
        </w:rPr>
        <w:t>through channel</w:t>
      </w:r>
      <w:r w:rsidRPr="7B9FD150" w:rsidR="003C6A80">
        <w:rPr>
          <w:rStyle w:val="normaltextrun"/>
          <w:rFonts w:ascii="Calibri" w:hAnsi="Calibri" w:eastAsia="Times New Roman" w:cs="Calibri"/>
          <w:color w:val="4B4B4B"/>
        </w:rPr>
        <w:t xml:space="preserve">s </w:t>
      </w:r>
      <w:r w:rsidRPr="7B9FD150" w:rsidR="30DD691B">
        <w:rPr>
          <w:rStyle w:val="normaltextrun"/>
          <w:rFonts w:ascii="Calibri" w:hAnsi="Calibri" w:eastAsia="Times New Roman" w:cs="Calibri"/>
          <w:color w:val="4B4B4B"/>
        </w:rPr>
        <w:t>and inbound leads</w:t>
      </w:r>
      <w:r w:rsidRPr="7B9FD150" w:rsidR="00BB4562">
        <w:rPr>
          <w:rStyle w:val="normaltextrun"/>
          <w:rFonts w:ascii="Calibri" w:hAnsi="Calibri" w:eastAsia="Times New Roman" w:cs="Calibri"/>
          <w:color w:val="4B4B4B"/>
        </w:rPr>
        <w:t xml:space="preserve"> </w:t>
      </w:r>
    </w:p>
    <w:p w:rsidRPr="00205763" w:rsidR="10F892EE" w:rsidP="7B9FD150" w:rsidRDefault="10F892EE" w14:paraId="1F8732B2" w14:textId="0E262CE6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="Calibri" w:hAnsi="Calibri" w:eastAsia="Times New Roman" w:cs="Calibri"/>
          <w:color w:val="4B4B4B"/>
        </w:rPr>
      </w:pPr>
      <w:r w:rsidRPr="7B9FD150">
        <w:rPr>
          <w:rStyle w:val="normaltextrun"/>
          <w:rFonts w:ascii="Calibri" w:hAnsi="Calibri" w:eastAsia="Times New Roman" w:cs="Calibri"/>
          <w:color w:val="4B4B4B"/>
        </w:rPr>
        <w:t xml:space="preserve">Act as </w:t>
      </w:r>
      <w:r w:rsidRPr="7B9FD150" w:rsidR="06549DF9">
        <w:rPr>
          <w:rStyle w:val="normaltextrun"/>
          <w:rFonts w:ascii="Calibri" w:hAnsi="Calibri" w:eastAsia="Times New Roman" w:cs="Calibri"/>
          <w:color w:val="4B4B4B"/>
        </w:rPr>
        <w:t xml:space="preserve">strategic </w:t>
      </w:r>
      <w:r w:rsidRPr="7B9FD150">
        <w:rPr>
          <w:rStyle w:val="normaltextrun"/>
          <w:rFonts w:ascii="Calibri" w:hAnsi="Calibri" w:eastAsia="Times New Roman" w:cs="Calibri"/>
          <w:color w:val="4B4B4B"/>
        </w:rPr>
        <w:t>consultant/partner to client</w:t>
      </w:r>
      <w:r w:rsidRPr="7B9FD150" w:rsidR="73DCBCF6">
        <w:rPr>
          <w:rStyle w:val="normaltextrun"/>
          <w:rFonts w:ascii="Calibri" w:hAnsi="Calibri" w:eastAsia="Times New Roman" w:cs="Calibri"/>
          <w:color w:val="4B4B4B"/>
        </w:rPr>
        <w:t>s</w:t>
      </w:r>
      <w:r w:rsidRPr="7B9FD150">
        <w:rPr>
          <w:rStyle w:val="normaltextrun"/>
          <w:rFonts w:ascii="Calibri" w:hAnsi="Calibri" w:eastAsia="Times New Roman" w:cs="Calibri"/>
          <w:color w:val="4B4B4B"/>
        </w:rPr>
        <w:t xml:space="preserve"> to help them leverage their data and improve their business outcomes.  </w:t>
      </w:r>
    </w:p>
    <w:p w:rsidRPr="00205763" w:rsidR="0C78B2C9" w:rsidP="00205763" w:rsidRDefault="0C78B2C9" w14:paraId="5EAF01C9" w14:textId="13365B80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="Calibri" w:hAnsi="Calibri" w:eastAsia="Times New Roman" w:cs="Calibri"/>
          <w:color w:val="4B4B4B"/>
        </w:rPr>
      </w:pPr>
      <w:r w:rsidRPr="7B9FD150">
        <w:rPr>
          <w:rStyle w:val="normaltextrun"/>
          <w:rFonts w:ascii="Calibri" w:hAnsi="Calibri" w:eastAsia="Times New Roman" w:cs="Calibri"/>
          <w:color w:val="4B4B4B"/>
        </w:rPr>
        <w:t xml:space="preserve">Work on behalf of the client to solve problems, coordinate people, and design business intelligence solutions to help them meet their goals. </w:t>
      </w:r>
    </w:p>
    <w:p w:rsidR="10F892EE" w:rsidP="7B9FD150" w:rsidRDefault="10F892EE" w14:paraId="2EAE75BF" w14:textId="1D5EC0F0">
      <w:pPr>
        <w:pStyle w:val="Default"/>
        <w:numPr>
          <w:ilvl w:val="0"/>
          <w:numId w:val="20"/>
        </w:numPr>
        <w:ind w:left="720" w:hanging="360"/>
        <w:rPr>
          <w:rStyle w:val="normaltextrun"/>
          <w:color w:val="4B4B4B"/>
        </w:rPr>
      </w:pPr>
      <w:r w:rsidRPr="7B9FD150">
        <w:rPr>
          <w:rStyle w:val="normaltextrun"/>
          <w:rFonts w:ascii="Calibri" w:hAnsi="Calibri" w:eastAsia="Times New Roman" w:cs="Calibri"/>
          <w:color w:val="4B4B4B"/>
        </w:rPr>
        <w:t xml:space="preserve">Coordinate the client’s lifecycle with the Blue Margin team (I.e., </w:t>
      </w:r>
      <w:r w:rsidR="00205763">
        <w:rPr>
          <w:rStyle w:val="normaltextrun"/>
          <w:rFonts w:ascii="Calibri" w:hAnsi="Calibri" w:eastAsia="Times New Roman" w:cs="Calibri"/>
          <w:color w:val="4B4B4B"/>
        </w:rPr>
        <w:t xml:space="preserve">the </w:t>
      </w:r>
      <w:r w:rsidRPr="7B9FD150">
        <w:rPr>
          <w:rStyle w:val="normaltextrun"/>
          <w:rFonts w:ascii="Calibri" w:hAnsi="Calibri" w:eastAsia="Times New Roman" w:cs="Calibri"/>
          <w:color w:val="4B4B4B"/>
        </w:rPr>
        <w:t>project management and engineering</w:t>
      </w:r>
      <w:r w:rsidR="00205763">
        <w:rPr>
          <w:rStyle w:val="normaltextrun"/>
          <w:rFonts w:ascii="Calibri" w:hAnsi="Calibri" w:eastAsia="Times New Roman" w:cs="Calibri"/>
          <w:color w:val="4B4B4B"/>
        </w:rPr>
        <w:t xml:space="preserve"> teams</w:t>
      </w:r>
      <w:r w:rsidRPr="7B9FD150">
        <w:rPr>
          <w:rStyle w:val="normaltextrun"/>
          <w:rFonts w:ascii="Calibri" w:hAnsi="Calibri" w:eastAsia="Times New Roman" w:cs="Calibri"/>
          <w:color w:val="4B4B4B"/>
        </w:rPr>
        <w:t>)</w:t>
      </w:r>
      <w:r w:rsidRPr="7B9FD150" w:rsidR="77D9F5EE">
        <w:rPr>
          <w:rStyle w:val="normaltextrun"/>
          <w:rFonts w:ascii="Calibri" w:hAnsi="Calibri" w:eastAsia="Times New Roman" w:cs="Calibri"/>
          <w:color w:val="4B4B4B"/>
        </w:rPr>
        <w:t>.</w:t>
      </w:r>
    </w:p>
    <w:p w:rsidR="00A61532" w:rsidP="7B9FD150" w:rsidRDefault="00A61532" w14:paraId="72B3E6FC" w14:textId="2A87D6B1">
      <w:pPr>
        <w:pStyle w:val="Pa10"/>
        <w:spacing w:after="240"/>
        <w:rPr>
          <w:rFonts w:ascii="IWLMML+HelveticaNeue" w:hAnsi="IWLMML+HelveticaNeue" w:cs="IWLMML+HelveticaNeue"/>
          <w:sz w:val="18"/>
          <w:szCs w:val="18"/>
        </w:rPr>
      </w:pPr>
    </w:p>
    <w:p w:rsidRPr="00BB4562" w:rsidR="00BB4562" w:rsidP="00BB4562" w:rsidRDefault="00637680" w14:paraId="3465294A" w14:textId="45769EB9">
      <w:pPr>
        <w:pStyle w:val="Pa10"/>
        <w:spacing w:after="240"/>
        <w:rPr>
          <w:rFonts w:cs="Helvetica 55 Roman"/>
          <w:b/>
          <w:bCs/>
          <w:color w:val="000000"/>
          <w:sz w:val="18"/>
          <w:szCs w:val="18"/>
        </w:rPr>
      </w:pPr>
      <w:r>
        <w:rPr>
          <w:rStyle w:val="normaltextrun"/>
          <w:rFonts w:ascii="Calibri" w:hAnsi="Calibri" w:eastAsia="Times New Roman" w:cs="Calibri"/>
          <w:b/>
          <w:bCs/>
          <w:color w:val="1F4D78"/>
        </w:rPr>
        <w:t xml:space="preserve">Our ideal candidate would </w:t>
      </w:r>
      <w:r w:rsidR="00B257BA">
        <w:rPr>
          <w:rStyle w:val="normaltextrun"/>
          <w:rFonts w:ascii="Calibri" w:hAnsi="Calibri" w:eastAsia="Times New Roman" w:cs="Calibri"/>
          <w:b/>
          <w:bCs/>
          <w:color w:val="1F4D78"/>
        </w:rPr>
        <w:t>possess</w:t>
      </w:r>
      <w:r>
        <w:rPr>
          <w:rStyle w:val="normaltextrun"/>
          <w:rFonts w:ascii="Calibri" w:hAnsi="Calibri" w:eastAsia="Times New Roman" w:cs="Calibri"/>
          <w:b/>
          <w:bCs/>
          <w:color w:val="1F4D78"/>
        </w:rPr>
        <w:t>:</w:t>
      </w:r>
    </w:p>
    <w:p w:rsidRPr="00E71E25" w:rsidR="00B76B61" w:rsidP="7B9FD150" w:rsidRDefault="00B76B61" w14:paraId="6FF68BC2" w14:textId="19C37D37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Theme="minorHAnsi" w:hAnsiTheme="minorHAnsi" w:eastAsiaTheme="minorEastAsia" w:cstheme="minorBidi"/>
          <w:color w:val="4B4B4B"/>
        </w:rPr>
      </w:pPr>
      <w:r w:rsidRPr="7B9FD150">
        <w:rPr>
          <w:rStyle w:val="normaltextrun"/>
          <w:rFonts w:ascii="Calibri" w:hAnsi="Calibri" w:eastAsia="Times New Roman" w:cs="Calibri"/>
          <w:color w:val="4B4B4B"/>
        </w:rPr>
        <w:t>Confiden</w:t>
      </w:r>
      <w:r w:rsidRPr="7B9FD150" w:rsidR="00B257BA">
        <w:rPr>
          <w:rStyle w:val="normaltextrun"/>
          <w:rFonts w:ascii="Calibri" w:hAnsi="Calibri" w:eastAsia="Times New Roman" w:cs="Calibri"/>
          <w:color w:val="4B4B4B"/>
        </w:rPr>
        <w:t>ce</w:t>
      </w:r>
      <w:r w:rsidRPr="7B9FD150" w:rsidR="346AB904">
        <w:rPr>
          <w:rStyle w:val="normaltextrun"/>
          <w:rFonts w:ascii="Calibri" w:hAnsi="Calibri" w:eastAsia="Times New Roman" w:cs="Calibri"/>
          <w:color w:val="4B4B4B"/>
        </w:rPr>
        <w:t xml:space="preserve"> </w:t>
      </w:r>
      <w:r w:rsidRPr="7B9FD150" w:rsidR="251DDE3A">
        <w:rPr>
          <w:rStyle w:val="normaltextrun"/>
          <w:rFonts w:ascii="Calibri" w:hAnsi="Calibri" w:eastAsia="Times New Roman" w:cs="Calibri"/>
          <w:color w:val="4B4B4B"/>
        </w:rPr>
        <w:t>leading a group in strategic conversations</w:t>
      </w:r>
      <w:r w:rsidR="003252EE">
        <w:rPr>
          <w:rStyle w:val="normaltextrun"/>
          <w:rFonts w:ascii="Calibri" w:hAnsi="Calibri" w:eastAsia="Times New Roman" w:cs="Calibri"/>
          <w:color w:val="4B4B4B"/>
        </w:rPr>
        <w:t>.</w:t>
      </w:r>
    </w:p>
    <w:p w:rsidR="00E71E25" w:rsidP="7B9FD150" w:rsidRDefault="00A20013" w14:paraId="5EEF1F92" w14:textId="7BA76EAF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Theme="minorHAnsi" w:hAnsiTheme="minorHAnsi" w:eastAsiaTheme="minorEastAsia" w:cstheme="minorBidi"/>
          <w:color w:val="4B4B4B"/>
        </w:rPr>
      </w:pPr>
      <w:r>
        <w:rPr>
          <w:rStyle w:val="normaltextrun"/>
          <w:rFonts w:ascii="Calibri" w:hAnsi="Calibri" w:eastAsia="Times New Roman" w:cs="Calibri"/>
          <w:color w:val="4B4B4B"/>
        </w:rPr>
        <w:t xml:space="preserve">The ability to effectively present to groups </w:t>
      </w:r>
      <w:r w:rsidR="00B12EC0">
        <w:rPr>
          <w:rStyle w:val="normaltextrun"/>
          <w:rFonts w:ascii="Calibri" w:hAnsi="Calibri" w:eastAsia="Times New Roman" w:cs="Calibri"/>
          <w:color w:val="4B4B4B"/>
        </w:rPr>
        <w:t>via web conference and in person</w:t>
      </w:r>
      <w:r w:rsidR="003252EE">
        <w:rPr>
          <w:rStyle w:val="normaltextrun"/>
          <w:rFonts w:ascii="Calibri" w:hAnsi="Calibri" w:eastAsia="Times New Roman" w:cs="Calibri"/>
          <w:color w:val="4B4B4B"/>
        </w:rPr>
        <w:t>.</w:t>
      </w:r>
    </w:p>
    <w:p w:rsidR="00BB4562" w:rsidP="00107D0E" w:rsidRDefault="6EE4270A" w14:paraId="696974AC" w14:textId="0C97A3F4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="Calibri" w:hAnsi="Calibri" w:eastAsia="Times New Roman" w:cs="Calibri"/>
          <w:color w:val="4B4B4B"/>
        </w:rPr>
      </w:pPr>
      <w:r w:rsidRPr="7B9FD150">
        <w:rPr>
          <w:rStyle w:val="normaltextrun"/>
          <w:rFonts w:ascii="Calibri" w:hAnsi="Calibri" w:eastAsia="Times New Roman" w:cs="Calibri"/>
          <w:color w:val="4B4B4B"/>
        </w:rPr>
        <w:t>2</w:t>
      </w:r>
      <w:r w:rsidRPr="7B9FD150" w:rsidR="00BB4562">
        <w:rPr>
          <w:rStyle w:val="normaltextrun"/>
          <w:rFonts w:ascii="Calibri" w:hAnsi="Calibri" w:eastAsia="Times New Roman" w:cs="Calibri"/>
          <w:color w:val="4B4B4B"/>
        </w:rPr>
        <w:t xml:space="preserve">– 4 years’ experience </w:t>
      </w:r>
      <w:r w:rsidRPr="7B9FD150" w:rsidR="189E74EF">
        <w:rPr>
          <w:rStyle w:val="normaltextrun"/>
          <w:rFonts w:ascii="Calibri" w:hAnsi="Calibri" w:eastAsia="Times New Roman" w:cs="Calibri"/>
          <w:color w:val="4B4B4B"/>
        </w:rPr>
        <w:t>in selling</w:t>
      </w:r>
      <w:r w:rsidRPr="7B9FD150" w:rsidR="7D4A2ACA">
        <w:rPr>
          <w:rStyle w:val="normaltextrun"/>
          <w:rFonts w:ascii="Calibri" w:hAnsi="Calibri" w:eastAsia="Times New Roman" w:cs="Calibri"/>
          <w:color w:val="4B4B4B"/>
        </w:rPr>
        <w:t xml:space="preserve"> professional services </w:t>
      </w:r>
      <w:r w:rsidRPr="7B9FD150" w:rsidR="03E11E13">
        <w:rPr>
          <w:rStyle w:val="normaltextrun"/>
          <w:rFonts w:ascii="Calibri" w:hAnsi="Calibri" w:eastAsia="Times New Roman" w:cs="Calibri"/>
          <w:color w:val="4B4B4B"/>
        </w:rPr>
        <w:t>and</w:t>
      </w:r>
      <w:r w:rsidRPr="7B9FD150" w:rsidR="31F0218B">
        <w:rPr>
          <w:rStyle w:val="normaltextrun"/>
          <w:rFonts w:ascii="Calibri" w:hAnsi="Calibri" w:eastAsia="Times New Roman" w:cs="Calibri"/>
          <w:color w:val="4B4B4B"/>
        </w:rPr>
        <w:t>/or</w:t>
      </w:r>
      <w:r w:rsidRPr="7B9FD150" w:rsidR="03E11E13">
        <w:rPr>
          <w:rStyle w:val="normaltextrun"/>
          <w:rFonts w:ascii="Calibri" w:hAnsi="Calibri" w:eastAsia="Times New Roman" w:cs="Calibri"/>
          <w:color w:val="4B4B4B"/>
        </w:rPr>
        <w:t xml:space="preserve"> providing </w:t>
      </w:r>
      <w:r w:rsidRPr="7B9FD150" w:rsidR="7D4A2ACA">
        <w:rPr>
          <w:rStyle w:val="normaltextrun"/>
          <w:rFonts w:ascii="Calibri" w:hAnsi="Calibri" w:eastAsia="Times New Roman" w:cs="Calibri"/>
          <w:color w:val="4B4B4B"/>
        </w:rPr>
        <w:t>strategic business consulting</w:t>
      </w:r>
      <w:r w:rsidRPr="7B9FD150" w:rsidR="28121D23">
        <w:rPr>
          <w:rStyle w:val="normaltextrun"/>
          <w:rFonts w:ascii="Calibri" w:hAnsi="Calibri" w:eastAsia="Times New Roman" w:cs="Calibri"/>
          <w:color w:val="4B4B4B"/>
        </w:rPr>
        <w:t>.</w:t>
      </w:r>
    </w:p>
    <w:p w:rsidR="00B12EC0" w:rsidP="00107D0E" w:rsidRDefault="00B12EC0" w14:paraId="3079732D" w14:textId="2180B9F1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="Calibri" w:hAnsi="Calibri" w:eastAsia="Times New Roman" w:cs="Calibri"/>
          <w:color w:val="4B4B4B"/>
        </w:rPr>
      </w:pPr>
      <w:r>
        <w:rPr>
          <w:rStyle w:val="normaltextrun"/>
          <w:rFonts w:ascii="Calibri" w:hAnsi="Calibri" w:eastAsia="Times New Roman" w:cs="Calibri"/>
          <w:color w:val="4B4B4B"/>
        </w:rPr>
        <w:t xml:space="preserve">Willingness to travel </w:t>
      </w:r>
      <w:r w:rsidR="00D87645">
        <w:rPr>
          <w:rStyle w:val="normaltextrun"/>
          <w:rFonts w:ascii="Calibri" w:hAnsi="Calibri" w:eastAsia="Times New Roman" w:cs="Calibri"/>
          <w:color w:val="4B4B4B"/>
        </w:rPr>
        <w:t>4 nights per month, on average</w:t>
      </w:r>
      <w:r w:rsidR="003252EE">
        <w:rPr>
          <w:rStyle w:val="normaltextrun"/>
          <w:rFonts w:ascii="Calibri" w:hAnsi="Calibri" w:eastAsia="Times New Roman" w:cs="Calibri"/>
          <w:color w:val="4B4B4B"/>
        </w:rPr>
        <w:t>.</w:t>
      </w:r>
    </w:p>
    <w:p w:rsidRPr="00107D0E" w:rsidR="00BF2498" w:rsidP="00107D0E" w:rsidRDefault="00B13547" w14:paraId="7F1A9DED" w14:textId="626A0EB7">
      <w:pPr>
        <w:pStyle w:val="Default"/>
        <w:numPr>
          <w:ilvl w:val="0"/>
          <w:numId w:val="20"/>
        </w:numPr>
        <w:ind w:left="720" w:hanging="360"/>
        <w:rPr>
          <w:rStyle w:val="normaltextrun"/>
          <w:rFonts w:ascii="Calibri" w:hAnsi="Calibri" w:eastAsia="Times New Roman" w:cs="Calibri"/>
          <w:color w:val="4B4B4B"/>
        </w:rPr>
      </w:pPr>
      <w:r>
        <w:rPr>
          <w:rStyle w:val="normaltextrun"/>
          <w:rFonts w:ascii="Calibri" w:hAnsi="Calibri" w:eastAsia="Times New Roman" w:cs="Calibri"/>
          <w:color w:val="4B4B4B"/>
        </w:rPr>
        <w:t>Business-level writing and typing skills</w:t>
      </w:r>
      <w:r w:rsidR="003252EE">
        <w:rPr>
          <w:rStyle w:val="normaltextrun"/>
          <w:rFonts w:ascii="Calibri" w:hAnsi="Calibri" w:eastAsia="Times New Roman" w:cs="Calibri"/>
          <w:color w:val="4B4B4B"/>
        </w:rPr>
        <w:t>.</w:t>
      </w:r>
    </w:p>
    <w:p w:rsidRPr="00BB4562" w:rsidR="0039152D" w:rsidP="00BB4562" w:rsidRDefault="0039152D" w14:paraId="07F95C21" w14:textId="6983F371">
      <w:pPr>
        <w:pStyle w:val="Default"/>
        <w:numPr>
          <w:ilvl w:val="0"/>
          <w:numId w:val="18"/>
        </w:numPr>
        <w:rPr>
          <w:rFonts w:ascii="Calibri" w:hAnsi="Calibri" w:eastAsia="Times New Roman" w:cs="Calibri"/>
          <w:color w:val="4B4B4B"/>
        </w:rPr>
      </w:pPr>
      <w:r w:rsidRPr="00BB4562">
        <w:rPr>
          <w:rStyle w:val="eop"/>
          <w:rFonts w:ascii="Calibri" w:hAnsi="Calibri" w:cs="Calibri"/>
        </w:rPr>
        <w:t> </w:t>
      </w:r>
    </w:p>
    <w:p w:rsidR="0039152D" w:rsidP="0039152D" w:rsidRDefault="0039152D" w14:paraId="54CBB901" w14:textId="6468F17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9152D">
        <w:rPr>
          <w:rStyle w:val="normaltextrun"/>
          <w:rFonts w:ascii="Calibri" w:hAnsi="Calibri" w:cs="Calibri"/>
          <w:b/>
          <w:bCs/>
          <w:color w:val="1F4D78"/>
        </w:rPr>
        <w:t>Our Culture:</w:t>
      </w:r>
      <w:r w:rsidRPr="0039152D">
        <w:rPr>
          <w:rStyle w:val="eop"/>
          <w:rFonts w:ascii="Calibri" w:hAnsi="Calibri" w:cs="Calibri"/>
        </w:rPr>
        <w:t> </w:t>
      </w:r>
    </w:p>
    <w:p w:rsidRPr="0039152D" w:rsidR="00550760" w:rsidP="0039152D" w:rsidRDefault="00550760" w14:paraId="5374148D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</w:p>
    <w:p w:rsidRPr="0039152D" w:rsidR="0039152D" w:rsidP="00046242" w:rsidRDefault="0039152D" w14:paraId="2685337B" w14:textId="7276767F">
      <w:pPr>
        <w:pStyle w:val="paragraph"/>
        <w:numPr>
          <w:ilvl w:val="0"/>
          <w:numId w:val="16"/>
        </w:numPr>
        <w:spacing w:before="0" w:beforeAutospacing="0" w:after="0" w:afterAutospacing="0"/>
        <w:ind w:left="720"/>
        <w:textAlignment w:val="baseline"/>
        <w:rPr>
          <w:rFonts w:ascii="Helvetica" w:hAnsi="Helvetica" w:cs="Helvetica"/>
        </w:rPr>
      </w:pPr>
      <w:r w:rsidRPr="7B9FD150">
        <w:rPr>
          <w:rStyle w:val="normaltextrun"/>
          <w:rFonts w:ascii="Calibri" w:hAnsi="Calibri" w:cs="Calibri"/>
        </w:rPr>
        <w:t>Company Core Values: Embrace Transparency, Choose to Be Positive, Be Efficient/Systematize, Pursue Learning, Be Generous</w:t>
      </w:r>
    </w:p>
    <w:p w:rsidRPr="0039152D" w:rsidR="0039152D" w:rsidP="7B9FD150" w:rsidRDefault="137CF502" w14:paraId="5F14C089" w14:textId="3F383FB9">
      <w:pPr>
        <w:pStyle w:val="paragraph"/>
        <w:numPr>
          <w:ilvl w:val="0"/>
          <w:numId w:val="16"/>
        </w:numPr>
        <w:spacing w:before="0" w:beforeAutospacing="0" w:after="0" w:afterAutospacing="0"/>
        <w:ind w:left="720"/>
        <w:textAlignment w:val="baseline"/>
        <w:rPr>
          <w:rStyle w:val="normaltextrun"/>
          <w:rFonts w:ascii="Helvetica" w:hAnsi="Helvetica" w:cs="Helvetica"/>
        </w:rPr>
      </w:pPr>
      <w:r w:rsidRPr="7B9FD150">
        <w:rPr>
          <w:rStyle w:val="normaltextrun"/>
          <w:rFonts w:ascii="Calibri" w:hAnsi="Calibri" w:cs="Calibri"/>
        </w:rPr>
        <w:t>P</w:t>
      </w:r>
      <w:r w:rsidRPr="7B9FD150" w:rsidR="0039152D">
        <w:rPr>
          <w:rStyle w:val="normaltextrun"/>
          <w:rFonts w:ascii="Calibri" w:hAnsi="Calibri" w:cs="Calibri"/>
        </w:rPr>
        <w:t>ersonal and professional development program</w:t>
      </w:r>
      <w:r w:rsidRPr="7B9FD150" w:rsidR="036A81D2">
        <w:rPr>
          <w:rStyle w:val="normaltextrun"/>
          <w:rFonts w:ascii="Calibri" w:hAnsi="Calibri" w:cs="Calibri"/>
        </w:rPr>
        <w:t>s</w:t>
      </w:r>
      <w:r w:rsidRPr="7B9FD150" w:rsidR="6FA63A16">
        <w:rPr>
          <w:rStyle w:val="normaltextrun"/>
          <w:rFonts w:ascii="Calibri" w:hAnsi="Calibri" w:cs="Calibri"/>
        </w:rPr>
        <w:t xml:space="preserve"> </w:t>
      </w:r>
      <w:r w:rsidRPr="7B9FD150" w:rsidR="0039152D">
        <w:rPr>
          <w:rStyle w:val="normaltextrun"/>
          <w:rFonts w:ascii="Calibri" w:hAnsi="Calibri" w:cs="Calibri"/>
        </w:rPr>
        <w:t xml:space="preserve">for </w:t>
      </w:r>
      <w:r w:rsidRPr="7B9FD150" w:rsidR="13010E6D">
        <w:rPr>
          <w:rStyle w:val="normaltextrun"/>
          <w:rFonts w:ascii="Calibri" w:hAnsi="Calibri" w:cs="Calibri"/>
        </w:rPr>
        <w:t>every employee</w:t>
      </w:r>
    </w:p>
    <w:p w:rsidRPr="0039152D" w:rsidR="0039152D" w:rsidP="7B9FD150" w:rsidRDefault="0039152D" w14:paraId="2658B0F4" w14:textId="7A0ABB44">
      <w:pPr>
        <w:pStyle w:val="paragraph"/>
        <w:numPr>
          <w:ilvl w:val="0"/>
          <w:numId w:val="16"/>
        </w:numPr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 w:rsidRPr="7B9FD150">
        <w:rPr>
          <w:rStyle w:val="normaltextrun"/>
          <w:rFonts w:ascii="Calibri" w:hAnsi="Calibri" w:cs="Calibri"/>
        </w:rPr>
        <w:t>Teamwork—</w:t>
      </w:r>
      <w:r w:rsidRPr="7B9FD150" w:rsidR="7D98748E">
        <w:rPr>
          <w:rStyle w:val="normaltextrun"/>
          <w:rFonts w:ascii="Calibri" w:hAnsi="Calibri" w:cs="Calibri"/>
        </w:rPr>
        <w:t xml:space="preserve"> we work as a cohesive team and always have each</w:t>
      </w:r>
      <w:r w:rsidRPr="7B9FD150" w:rsidR="0F7A48C4">
        <w:rPr>
          <w:rStyle w:val="normaltextrun"/>
          <w:rFonts w:ascii="Calibri" w:hAnsi="Calibri" w:cs="Calibri"/>
        </w:rPr>
        <w:t xml:space="preserve"> </w:t>
      </w:r>
      <w:r w:rsidRPr="7B9FD150" w:rsidR="7D98748E">
        <w:rPr>
          <w:rStyle w:val="normaltextrun"/>
          <w:rFonts w:ascii="Calibri" w:hAnsi="Calibri" w:cs="Calibri"/>
        </w:rPr>
        <w:t>other</w:t>
      </w:r>
      <w:r w:rsidRPr="7B9FD150" w:rsidR="10E3B8A2">
        <w:rPr>
          <w:rStyle w:val="normaltextrun"/>
          <w:rFonts w:ascii="Calibri" w:hAnsi="Calibri" w:cs="Calibri"/>
        </w:rPr>
        <w:t>’s</w:t>
      </w:r>
      <w:r w:rsidRPr="7B9FD150" w:rsidR="7D98748E">
        <w:rPr>
          <w:rStyle w:val="normaltextrun"/>
          <w:rFonts w:ascii="Calibri" w:hAnsi="Calibri" w:cs="Calibri"/>
        </w:rPr>
        <w:t xml:space="preserve"> backs</w:t>
      </w:r>
    </w:p>
    <w:p w:rsidR="7D98748E" w:rsidP="7AF66997" w:rsidRDefault="7D98748E" w14:paraId="0187B614" w14:textId="6F3AA6EA">
      <w:pPr>
        <w:pStyle w:val="paragraph"/>
        <w:numPr>
          <w:ilvl w:val="0"/>
          <w:numId w:val="16"/>
        </w:numPr>
        <w:spacing w:before="0" w:beforeAutospacing="off" w:after="0" w:afterAutospacing="off"/>
        <w:ind w:left="720"/>
        <w:rPr>
          <w:rStyle w:val="eop"/>
          <w:rFonts w:ascii="Calibri" w:hAnsi="Calibri" w:eastAsia="游明朝" w:cs="Arial" w:asciiTheme="minorAscii" w:hAnsiTheme="minorAscii" w:eastAsiaTheme="minorEastAsia" w:cstheme="minorBidi"/>
        </w:rPr>
      </w:pPr>
      <w:r w:rsidRPr="7AF66997" w:rsidR="37FEC3C4">
        <w:rPr>
          <w:rStyle w:val="eop"/>
          <w:rFonts w:ascii="Calibri" w:hAnsi="Calibri" w:cs="Calibri"/>
        </w:rPr>
        <w:t xml:space="preserve">Fun – we volunteer together, shoot each other with nerf guns, go to happy hour, eat lunch together as a team every </w:t>
      </w:r>
      <w:r w:rsidRPr="7AF66997" w:rsidR="627DA3C3">
        <w:rPr>
          <w:rStyle w:val="eop"/>
          <w:rFonts w:ascii="Calibri" w:hAnsi="Calibri" w:cs="Calibri"/>
        </w:rPr>
        <w:t>F</w:t>
      </w:r>
      <w:r w:rsidRPr="7AF66997" w:rsidR="37FEC3C4">
        <w:rPr>
          <w:rStyle w:val="eop"/>
          <w:rFonts w:ascii="Calibri" w:hAnsi="Calibri" w:cs="Calibri"/>
        </w:rPr>
        <w:t xml:space="preserve">riday, and </w:t>
      </w:r>
      <w:r w:rsidRPr="7AF66997" w:rsidR="2AFF1B18">
        <w:rPr>
          <w:rStyle w:val="eop"/>
          <w:rFonts w:ascii="Calibri" w:hAnsi="Calibri" w:cs="Calibri"/>
        </w:rPr>
        <w:t xml:space="preserve">hang out </w:t>
      </w:r>
      <w:r w:rsidRPr="7AF66997" w:rsidR="4F745FA5">
        <w:rPr>
          <w:rStyle w:val="eop"/>
          <w:rFonts w:ascii="Calibri" w:hAnsi="Calibri" w:cs="Calibri"/>
        </w:rPr>
        <w:t>at monthly employee-appreciation events (laser tag, bowling, brewe</w:t>
      </w:r>
      <w:r w:rsidRPr="7AF66997" w:rsidR="77CFA681">
        <w:rPr>
          <w:rStyle w:val="eop"/>
          <w:rFonts w:ascii="Calibri" w:hAnsi="Calibri" w:cs="Calibri"/>
        </w:rPr>
        <w:t>ry tour</w:t>
      </w:r>
      <w:r w:rsidRPr="7AF66997" w:rsidR="1846857F">
        <w:rPr>
          <w:rStyle w:val="eop"/>
          <w:rFonts w:ascii="Calibri" w:hAnsi="Calibri" w:cs="Calibri"/>
        </w:rPr>
        <w:t>s</w:t>
      </w:r>
      <w:r w:rsidRPr="7AF66997" w:rsidR="77CFA681">
        <w:rPr>
          <w:rStyle w:val="eop"/>
          <w:rFonts w:ascii="Calibri" w:hAnsi="Calibri" w:cs="Calibri"/>
        </w:rPr>
        <w:t>, barbeque</w:t>
      </w:r>
      <w:r w:rsidRPr="7AF66997" w:rsidR="1846857F">
        <w:rPr>
          <w:rStyle w:val="eop"/>
          <w:rFonts w:ascii="Calibri" w:hAnsi="Calibri" w:cs="Calibri"/>
        </w:rPr>
        <w:t>s</w:t>
      </w:r>
      <w:r w:rsidRPr="7AF66997" w:rsidR="77CFA681">
        <w:rPr>
          <w:rStyle w:val="eop"/>
          <w:rFonts w:ascii="Calibri" w:hAnsi="Calibri" w:cs="Calibri"/>
        </w:rPr>
        <w:t>, etc.)</w:t>
      </w:r>
    </w:p>
    <w:p w:rsidRPr="0039152D" w:rsidR="0039152D" w:rsidP="23006D82" w:rsidRDefault="0039152D" w14:paraId="338950AA" w14:textId="22780AA5">
      <w:pPr>
        <w:pStyle w:val="paragraph"/>
        <w:numPr>
          <w:ilvl w:val="0"/>
          <w:numId w:val="16"/>
        </w:numPr>
        <w:spacing w:before="0" w:beforeAutospacing="off" w:after="0" w:afterAutospacing="off"/>
        <w:ind w:left="720"/>
        <w:textAlignment w:val="baseline"/>
        <w:rPr>
          <w:rStyle w:val="eop"/>
          <w:rFonts w:ascii="Helvetica" w:hAnsi="Helvetica" w:cs="Helvetica"/>
        </w:rPr>
      </w:pPr>
      <w:r w:rsidRPr="23006D82" w:rsidR="2D86FD30">
        <w:rPr>
          <w:rStyle w:val="normaltextrun"/>
          <w:rFonts w:ascii="Calibri" w:hAnsi="Calibri" w:cs="Calibri"/>
        </w:rPr>
        <w:t>Entrepreneurism</w:t>
      </w:r>
      <w:r w:rsidRPr="23006D82" w:rsidR="2C57DA49">
        <w:rPr>
          <w:rStyle w:val="normaltextrun"/>
          <w:rFonts w:ascii="Calibri" w:hAnsi="Calibri" w:cs="Calibri"/>
        </w:rPr>
        <w:t>—</w:t>
      </w:r>
      <w:r w:rsidRPr="23006D82" w:rsidR="2D86FD30">
        <w:rPr>
          <w:rStyle w:val="normaltextrun"/>
          <w:rFonts w:ascii="Calibri" w:hAnsi="Calibri" w:cs="Calibri"/>
        </w:rPr>
        <w:t xml:space="preserve">we want everyone on our team to </w:t>
      </w:r>
      <w:r w:rsidRPr="23006D82" w:rsidR="1846857F">
        <w:rPr>
          <w:rStyle w:val="normaltextrun"/>
          <w:rFonts w:ascii="Calibri" w:hAnsi="Calibri" w:cs="Calibri"/>
        </w:rPr>
        <w:t>willingly adapt</w:t>
      </w:r>
      <w:r w:rsidRPr="23006D82" w:rsidR="2D86FD30">
        <w:rPr>
          <w:rStyle w:val="normaltextrun"/>
          <w:rFonts w:ascii="Calibri" w:hAnsi="Calibri" w:cs="Calibri"/>
        </w:rPr>
        <w:t xml:space="preserve"> </w:t>
      </w:r>
      <w:r w:rsidRPr="23006D82" w:rsidR="1DE0ADE2">
        <w:rPr>
          <w:rStyle w:val="normaltextrun"/>
          <w:rFonts w:ascii="Calibri" w:hAnsi="Calibri" w:cs="Calibri"/>
        </w:rPr>
        <w:t>to</w:t>
      </w:r>
      <w:r w:rsidRPr="23006D82" w:rsidR="2D86FD30">
        <w:rPr>
          <w:rStyle w:val="normaltextrun"/>
          <w:rFonts w:ascii="Calibri" w:hAnsi="Calibri" w:cs="Calibri"/>
        </w:rPr>
        <w:t xml:space="preserve"> our </w:t>
      </w:r>
      <w:r w:rsidRPr="23006D82" w:rsidR="77CFD686">
        <w:rPr>
          <w:rStyle w:val="normaltextrun"/>
          <w:rFonts w:ascii="Calibri" w:hAnsi="Calibri" w:cs="Calibri"/>
        </w:rPr>
        <w:t xml:space="preserve">growing </w:t>
      </w:r>
      <w:r w:rsidRPr="23006D82" w:rsidR="2D86FD30">
        <w:rPr>
          <w:rStyle w:val="normaltextrun"/>
          <w:rFonts w:ascii="Calibri" w:hAnsi="Calibri" w:cs="Calibri"/>
        </w:rPr>
        <w:t>business. We are looking for someone who is comfortable wearing more than one hat.</w:t>
      </w:r>
      <w:r w:rsidRPr="23006D82" w:rsidR="2D86FD30">
        <w:rPr>
          <w:rStyle w:val="eop"/>
          <w:rFonts w:ascii="Calibri" w:hAnsi="Calibri" w:cs="Calibri"/>
        </w:rPr>
        <w:t> </w:t>
      </w:r>
      <w:r w:rsidRPr="23006D82" w:rsidR="6D071BA1">
        <w:rPr>
          <w:rStyle w:val="eop"/>
          <w:rFonts w:ascii="Calibri" w:hAnsi="Calibri" w:cs="Calibri"/>
        </w:rPr>
        <w:t xml:space="preserve"> </w:t>
      </w:r>
    </w:p>
    <w:p w:rsidRPr="0039152D" w:rsidR="0039152D" w:rsidP="7DD5C839" w:rsidRDefault="7DD5C839" w14:paraId="2F3636C6" w14:textId="7FBF73AE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  <w:r w:rsidRPr="7DD5C839">
        <w:rPr>
          <w:rStyle w:val="eop"/>
          <w:rFonts w:ascii="Calibri" w:hAnsi="Calibri" w:cs="Calibri"/>
        </w:rPr>
        <w:t>  </w:t>
      </w:r>
    </w:p>
    <w:p w:rsidR="7DD5C839" w:rsidP="23006D82" w:rsidRDefault="7DD5C839" w14:paraId="2096130F" w14:textId="434D513B">
      <w:pPr>
        <w:pStyle w:val="paragraph"/>
        <w:spacing w:before="0" w:beforeAutospacing="off" w:after="160" w:afterAutospacing="off"/>
        <w:rPr>
          <w:rFonts w:ascii="&amp;quot" w:hAnsi="&amp;quot"/>
          <w:sz w:val="20"/>
          <w:szCs w:val="20"/>
        </w:rPr>
      </w:pPr>
      <w:r w:rsidRPr="23006D82" w:rsidR="7DD5C839">
        <w:rPr>
          <w:rStyle w:val="normaltextrun"/>
          <w:rFonts w:ascii="Calibri" w:hAnsi="Calibri" w:cs="Calibri"/>
        </w:rPr>
        <w:t>We are seeking a candidate to work full-time in our Fort Collins</w:t>
      </w:r>
      <w:r w:rsidRPr="23006D82" w:rsidR="49ED51F6">
        <w:rPr>
          <w:rStyle w:val="normaltextrun"/>
          <w:rFonts w:ascii="Calibri" w:hAnsi="Calibri" w:cs="Calibri"/>
        </w:rPr>
        <w:t xml:space="preserve"> office</w:t>
      </w:r>
      <w:r w:rsidRPr="23006D82" w:rsidR="7DD5C839">
        <w:rPr>
          <w:rStyle w:val="normaltextrun"/>
          <w:rFonts w:ascii="Calibri" w:hAnsi="Calibri" w:cs="Calibri"/>
        </w:rPr>
        <w:t>.  </w:t>
      </w:r>
    </w:p>
    <w:p w:rsidRPr="0039152D" w:rsidR="0039152D" w:rsidP="7B9FD150" w:rsidRDefault="34908BC1" w14:paraId="277074C7" w14:textId="15CEE03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  <w:r w:rsidRPr="7B9FD150">
        <w:rPr>
          <w:rStyle w:val="normaltextrun"/>
          <w:rFonts w:ascii="Calibri" w:hAnsi="Calibri" w:cs="Calibri"/>
        </w:rPr>
        <w:t>E</w:t>
      </w:r>
      <w:r w:rsidRPr="7B9FD150" w:rsidR="0039152D">
        <w:rPr>
          <w:rStyle w:val="normaltextrun"/>
          <w:rFonts w:ascii="Calibri" w:hAnsi="Calibri" w:cs="Calibri"/>
        </w:rPr>
        <w:t>mail your resume</w:t>
      </w:r>
      <w:r w:rsidRPr="7B9FD150" w:rsidR="5B33E487">
        <w:rPr>
          <w:rStyle w:val="normaltextrun"/>
          <w:rFonts w:ascii="Calibri" w:hAnsi="Calibri" w:cs="Calibri"/>
        </w:rPr>
        <w:t xml:space="preserve"> (no phone calls please)</w:t>
      </w:r>
      <w:r w:rsidRPr="7B9FD150" w:rsidR="0039152D">
        <w:rPr>
          <w:rStyle w:val="normaltextrun"/>
          <w:rFonts w:ascii="Calibri" w:hAnsi="Calibri" w:cs="Calibri"/>
        </w:rPr>
        <w:t xml:space="preserve"> to </w:t>
      </w:r>
      <w:hyperlink r:id="rId11">
        <w:r w:rsidRPr="7B9FD150" w:rsidR="0039152D">
          <w:rPr>
            <w:rStyle w:val="normaltextrun"/>
            <w:rFonts w:ascii="Calibri" w:hAnsi="Calibri" w:cs="Calibri"/>
            <w:color w:val="0563C1"/>
            <w:u w:val="single"/>
          </w:rPr>
          <w:t>katie.johnson@bluemargin.com</w:t>
        </w:r>
      </w:hyperlink>
      <w:r w:rsidRPr="7B9FD150" w:rsidR="0039152D">
        <w:rPr>
          <w:rStyle w:val="normaltextrun"/>
          <w:rFonts w:ascii="Calibri" w:hAnsi="Calibri" w:cs="Calibri"/>
        </w:rPr>
        <w:t> </w:t>
      </w:r>
      <w:r w:rsidRPr="7B9FD150" w:rsidR="0039152D">
        <w:rPr>
          <w:rStyle w:val="eop"/>
          <w:rFonts w:ascii="Calibri" w:hAnsi="Calibri" w:cs="Calibri"/>
        </w:rPr>
        <w:t> </w:t>
      </w:r>
    </w:p>
    <w:p w:rsidRPr="0039152D" w:rsidR="0039152D" w:rsidP="0039152D" w:rsidRDefault="0039152D" w14:paraId="12A36F0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Pr="0039152D" w:rsidR="0039152D" w:rsidP="7DD5C839" w:rsidRDefault="7DD5C839" w14:paraId="203CD022" w14:textId="127C5A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20"/>
          <w:szCs w:val="20"/>
        </w:rPr>
      </w:pPr>
      <w:r w:rsidRPr="7DD5C839">
        <w:rPr>
          <w:rStyle w:val="eop"/>
          <w:rFonts w:ascii="Calibri" w:hAnsi="Calibri" w:cs="Calibri"/>
        </w:rPr>
        <w:t> </w:t>
      </w:r>
    </w:p>
    <w:p w:rsidRPr="0039152D" w:rsidR="0013207C" w:rsidP="0039152D" w:rsidRDefault="0013207C" w14:paraId="7B08E683" w14:textId="77777777">
      <w:pPr>
        <w:rPr>
          <w:sz w:val="24"/>
          <w:szCs w:val="24"/>
        </w:rPr>
      </w:pPr>
    </w:p>
    <w:sectPr w:rsidRPr="0039152D" w:rsidR="0013207C" w:rsidSect="0039152D">
      <w:pgSz w:w="12240" w:h="15840" w:orient="portrait"/>
      <w:pgMar w:top="1440" w:right="1440" w:bottom="1440" w:left="1440" w:header="720" w:footer="720" w:gutter="0"/>
      <w:pgBorders w:offsetFrom="page">
        <w:top w:val="single" w:color="1F4E79" w:themeColor="accent5" w:themeShade="80" w:sz="18" w:space="24"/>
        <w:left w:val="single" w:color="1F4E79" w:themeColor="accent5" w:themeShade="80" w:sz="18" w:space="24"/>
        <w:bottom w:val="single" w:color="1F4E79" w:themeColor="accent5" w:themeShade="80" w:sz="18" w:space="24"/>
        <w:right w:val="single" w:color="1F4E79" w:themeColor="accent5" w:themeShade="80" w:sz="1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0D5D" w:rsidP="00521A29" w:rsidRDefault="00730D5D" w14:paraId="4E134DA7" w14:textId="77777777">
      <w:pPr>
        <w:spacing w:after="0" w:line="240" w:lineRule="auto"/>
      </w:pPr>
      <w:r>
        <w:separator/>
      </w:r>
    </w:p>
  </w:endnote>
  <w:endnote w:type="continuationSeparator" w:id="0">
    <w:p w:rsidR="00730D5D" w:rsidP="00521A29" w:rsidRDefault="00730D5D" w14:paraId="16400C1E" w14:textId="77777777">
      <w:pPr>
        <w:spacing w:after="0" w:line="240" w:lineRule="auto"/>
      </w:pPr>
      <w:r>
        <w:continuationSeparator/>
      </w:r>
    </w:p>
  </w:endnote>
  <w:endnote w:type="continuationNotice" w:id="1">
    <w:p w:rsidR="009B67DD" w:rsidRDefault="009B67DD" w14:paraId="09539CF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IWLMML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0D5D" w:rsidP="00521A29" w:rsidRDefault="00730D5D" w14:paraId="6B21BF93" w14:textId="77777777">
      <w:pPr>
        <w:spacing w:after="0" w:line="240" w:lineRule="auto"/>
      </w:pPr>
      <w:r>
        <w:separator/>
      </w:r>
    </w:p>
  </w:footnote>
  <w:footnote w:type="continuationSeparator" w:id="0">
    <w:p w:rsidR="00730D5D" w:rsidP="00521A29" w:rsidRDefault="00730D5D" w14:paraId="32249129" w14:textId="77777777">
      <w:pPr>
        <w:spacing w:after="0" w:line="240" w:lineRule="auto"/>
      </w:pPr>
      <w:r>
        <w:continuationSeparator/>
      </w:r>
    </w:p>
  </w:footnote>
  <w:footnote w:type="continuationNotice" w:id="1">
    <w:p w:rsidR="009B67DD" w:rsidRDefault="009B67DD" w14:paraId="22DA6CF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109F8F"/>
    <w:multiLevelType w:val="hybridMultilevel"/>
    <w:tmpl w:val="CFEBE9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E014A"/>
    <w:multiLevelType w:val="hybridMultilevel"/>
    <w:tmpl w:val="28E06D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645256"/>
    <w:multiLevelType w:val="hybridMultilevel"/>
    <w:tmpl w:val="065081F8"/>
    <w:lvl w:ilvl="0" w:tplc="FFFFFFFF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CD03FA"/>
    <w:multiLevelType w:val="hybridMultilevel"/>
    <w:tmpl w:val="5B8EE976"/>
    <w:lvl w:ilvl="0" w:tplc="FFFFFFFF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rPr>
        <w:rFonts w:hint="default" w:ascii="Symbol" w:hAnsi="Symbo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750625"/>
    <w:multiLevelType w:val="multilevel"/>
    <w:tmpl w:val="F46C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D6E5E79"/>
    <w:multiLevelType w:val="hybridMultilevel"/>
    <w:tmpl w:val="41084F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65A3123"/>
    <w:multiLevelType w:val="multilevel"/>
    <w:tmpl w:val="859A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A79532E"/>
    <w:multiLevelType w:val="multilevel"/>
    <w:tmpl w:val="89C8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05F13E4"/>
    <w:multiLevelType w:val="multilevel"/>
    <w:tmpl w:val="8DB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9043028"/>
    <w:multiLevelType w:val="hybridMultilevel"/>
    <w:tmpl w:val="48CAEF04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3B07DF1"/>
    <w:multiLevelType w:val="multilevel"/>
    <w:tmpl w:val="CDD0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74438DD"/>
    <w:multiLevelType w:val="multilevel"/>
    <w:tmpl w:val="911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63151E3"/>
    <w:multiLevelType w:val="hybridMultilevel"/>
    <w:tmpl w:val="651EC87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5D05468D"/>
    <w:multiLevelType w:val="multilevel"/>
    <w:tmpl w:val="9DE8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4030174"/>
    <w:multiLevelType w:val="multilevel"/>
    <w:tmpl w:val="E486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B01602F"/>
    <w:multiLevelType w:val="hybridMultilevel"/>
    <w:tmpl w:val="72B87060"/>
    <w:lvl w:ilvl="0" w:tplc="D4A2EBE0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C50CCC"/>
    <w:multiLevelType w:val="multilevel"/>
    <w:tmpl w:val="2C2E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2E103FE"/>
    <w:multiLevelType w:val="hybridMultilevel"/>
    <w:tmpl w:val="F1A40C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EC185B"/>
    <w:multiLevelType w:val="multilevel"/>
    <w:tmpl w:val="1982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3"/>
  </w:num>
  <w:num w:numId="5">
    <w:abstractNumId w:val="1"/>
  </w:num>
  <w:num w:numId="6">
    <w:abstractNumId w:val="15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6"/>
  </w:num>
  <w:num w:numId="12">
    <w:abstractNumId w:val="18"/>
  </w:num>
  <w:num w:numId="13">
    <w:abstractNumId w:val="11"/>
  </w:num>
  <w:num w:numId="14">
    <w:abstractNumId w:val="12"/>
  </w:num>
  <w:num w:numId="15">
    <w:abstractNumId w:val="5"/>
  </w:num>
  <w:num w:numId="16">
    <w:abstractNumId w:val="9"/>
  </w:num>
  <w:num w:numId="17">
    <w:abstractNumId w:val="0"/>
  </w:num>
  <w:num w:numId="18">
    <w:abstractNumId w:val="1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C9"/>
    <w:rsid w:val="00012CF1"/>
    <w:rsid w:val="000172FE"/>
    <w:rsid w:val="00046242"/>
    <w:rsid w:val="00053993"/>
    <w:rsid w:val="000C07A7"/>
    <w:rsid w:val="00107D0E"/>
    <w:rsid w:val="0013207C"/>
    <w:rsid w:val="00144E92"/>
    <w:rsid w:val="00205763"/>
    <w:rsid w:val="00217411"/>
    <w:rsid w:val="00284C60"/>
    <w:rsid w:val="002B1FAC"/>
    <w:rsid w:val="002C0F6E"/>
    <w:rsid w:val="002D575B"/>
    <w:rsid w:val="002E2D4F"/>
    <w:rsid w:val="00300AFE"/>
    <w:rsid w:val="00313681"/>
    <w:rsid w:val="00323882"/>
    <w:rsid w:val="003252EE"/>
    <w:rsid w:val="003414AB"/>
    <w:rsid w:val="00354B57"/>
    <w:rsid w:val="0037454E"/>
    <w:rsid w:val="0039152D"/>
    <w:rsid w:val="003C6A80"/>
    <w:rsid w:val="003F595A"/>
    <w:rsid w:val="004002F0"/>
    <w:rsid w:val="00483B80"/>
    <w:rsid w:val="004A40C5"/>
    <w:rsid w:val="004A53CC"/>
    <w:rsid w:val="004D2593"/>
    <w:rsid w:val="00501DAF"/>
    <w:rsid w:val="00521A29"/>
    <w:rsid w:val="00550760"/>
    <w:rsid w:val="0056236E"/>
    <w:rsid w:val="00566E36"/>
    <w:rsid w:val="005C421B"/>
    <w:rsid w:val="005E56C0"/>
    <w:rsid w:val="00623EFF"/>
    <w:rsid w:val="00637680"/>
    <w:rsid w:val="006619FB"/>
    <w:rsid w:val="006835C0"/>
    <w:rsid w:val="006967C3"/>
    <w:rsid w:val="006C78C9"/>
    <w:rsid w:val="006F3209"/>
    <w:rsid w:val="00730D5D"/>
    <w:rsid w:val="00733A41"/>
    <w:rsid w:val="00744F34"/>
    <w:rsid w:val="00782E87"/>
    <w:rsid w:val="00794757"/>
    <w:rsid w:val="007F1ADF"/>
    <w:rsid w:val="0082065B"/>
    <w:rsid w:val="00866A48"/>
    <w:rsid w:val="008A4B1A"/>
    <w:rsid w:val="008E182D"/>
    <w:rsid w:val="009664F7"/>
    <w:rsid w:val="00985FF0"/>
    <w:rsid w:val="00996C7A"/>
    <w:rsid w:val="009A6A79"/>
    <w:rsid w:val="009B67DD"/>
    <w:rsid w:val="009E319B"/>
    <w:rsid w:val="009E78FA"/>
    <w:rsid w:val="009F065F"/>
    <w:rsid w:val="00A0618B"/>
    <w:rsid w:val="00A20013"/>
    <w:rsid w:val="00A55BB0"/>
    <w:rsid w:val="00A61532"/>
    <w:rsid w:val="00A7046F"/>
    <w:rsid w:val="00A71A4E"/>
    <w:rsid w:val="00A948BD"/>
    <w:rsid w:val="00AB7240"/>
    <w:rsid w:val="00B02D36"/>
    <w:rsid w:val="00B12EC0"/>
    <w:rsid w:val="00B13547"/>
    <w:rsid w:val="00B257BA"/>
    <w:rsid w:val="00B2772F"/>
    <w:rsid w:val="00B70D44"/>
    <w:rsid w:val="00B76B61"/>
    <w:rsid w:val="00B963D8"/>
    <w:rsid w:val="00BB4562"/>
    <w:rsid w:val="00BF2498"/>
    <w:rsid w:val="00C22827"/>
    <w:rsid w:val="00C454DC"/>
    <w:rsid w:val="00C53B55"/>
    <w:rsid w:val="00C9456D"/>
    <w:rsid w:val="00D1602B"/>
    <w:rsid w:val="00D87645"/>
    <w:rsid w:val="00DC6BCB"/>
    <w:rsid w:val="00E71E25"/>
    <w:rsid w:val="00EA53C6"/>
    <w:rsid w:val="00FF7FDF"/>
    <w:rsid w:val="019C0C1A"/>
    <w:rsid w:val="023390BB"/>
    <w:rsid w:val="023CD16B"/>
    <w:rsid w:val="028BFDEC"/>
    <w:rsid w:val="02967E20"/>
    <w:rsid w:val="036A81D2"/>
    <w:rsid w:val="03E11E13"/>
    <w:rsid w:val="05488B12"/>
    <w:rsid w:val="06549DF9"/>
    <w:rsid w:val="0703E074"/>
    <w:rsid w:val="07A7B5D2"/>
    <w:rsid w:val="08CDDD47"/>
    <w:rsid w:val="08E0C670"/>
    <w:rsid w:val="094AED7C"/>
    <w:rsid w:val="09DA4915"/>
    <w:rsid w:val="0C78B2C9"/>
    <w:rsid w:val="0EC2EACE"/>
    <w:rsid w:val="0F7A48C4"/>
    <w:rsid w:val="10E3B8A2"/>
    <w:rsid w:val="10F892EE"/>
    <w:rsid w:val="11CCDDAB"/>
    <w:rsid w:val="12806C21"/>
    <w:rsid w:val="13010E6D"/>
    <w:rsid w:val="137CF502"/>
    <w:rsid w:val="13C5C42E"/>
    <w:rsid w:val="146D4D79"/>
    <w:rsid w:val="14D45BEA"/>
    <w:rsid w:val="155DB250"/>
    <w:rsid w:val="1648CB5E"/>
    <w:rsid w:val="1759DC2E"/>
    <w:rsid w:val="176DC5BF"/>
    <w:rsid w:val="17C72005"/>
    <w:rsid w:val="180BA3D6"/>
    <w:rsid w:val="1846857F"/>
    <w:rsid w:val="189E74EF"/>
    <w:rsid w:val="1AFABCEB"/>
    <w:rsid w:val="1B74D4D5"/>
    <w:rsid w:val="1CC1F193"/>
    <w:rsid w:val="1D7B11C3"/>
    <w:rsid w:val="1DE0ADE2"/>
    <w:rsid w:val="20C52E36"/>
    <w:rsid w:val="22279A07"/>
    <w:rsid w:val="23006D82"/>
    <w:rsid w:val="23049548"/>
    <w:rsid w:val="23D84726"/>
    <w:rsid w:val="251DDE3A"/>
    <w:rsid w:val="25AA81D3"/>
    <w:rsid w:val="2616BBA1"/>
    <w:rsid w:val="2735EC9F"/>
    <w:rsid w:val="27BE9E47"/>
    <w:rsid w:val="28121D23"/>
    <w:rsid w:val="29C62B0A"/>
    <w:rsid w:val="2AFF1B18"/>
    <w:rsid w:val="2B0E20B9"/>
    <w:rsid w:val="2BDAB507"/>
    <w:rsid w:val="2C24A13C"/>
    <w:rsid w:val="2C2573B1"/>
    <w:rsid w:val="2C57DA49"/>
    <w:rsid w:val="2C75009D"/>
    <w:rsid w:val="2CA3AB93"/>
    <w:rsid w:val="2CEBA5C7"/>
    <w:rsid w:val="2D86FD30"/>
    <w:rsid w:val="2F14DD09"/>
    <w:rsid w:val="2F5AB113"/>
    <w:rsid w:val="2FB60F3B"/>
    <w:rsid w:val="2FE550F3"/>
    <w:rsid w:val="30561EB1"/>
    <w:rsid w:val="30DD691B"/>
    <w:rsid w:val="319A0490"/>
    <w:rsid w:val="31F0218B"/>
    <w:rsid w:val="324618E8"/>
    <w:rsid w:val="32527218"/>
    <w:rsid w:val="331C9B25"/>
    <w:rsid w:val="3357E0A6"/>
    <w:rsid w:val="3359D236"/>
    <w:rsid w:val="346AB904"/>
    <w:rsid w:val="348923CF"/>
    <w:rsid w:val="34908BC1"/>
    <w:rsid w:val="35481488"/>
    <w:rsid w:val="36400272"/>
    <w:rsid w:val="36F76D0E"/>
    <w:rsid w:val="37DB4C30"/>
    <w:rsid w:val="37FEC3C4"/>
    <w:rsid w:val="393CE180"/>
    <w:rsid w:val="3A28E9BE"/>
    <w:rsid w:val="3A52221F"/>
    <w:rsid w:val="3A7BC968"/>
    <w:rsid w:val="3D024463"/>
    <w:rsid w:val="3D9FBB48"/>
    <w:rsid w:val="3E936F9C"/>
    <w:rsid w:val="3EDD1766"/>
    <w:rsid w:val="3F63F69F"/>
    <w:rsid w:val="40EF541A"/>
    <w:rsid w:val="42CB0E6E"/>
    <w:rsid w:val="453A8773"/>
    <w:rsid w:val="45AB6088"/>
    <w:rsid w:val="4835E325"/>
    <w:rsid w:val="48A50C0C"/>
    <w:rsid w:val="49ED51F6"/>
    <w:rsid w:val="4C1BD0FC"/>
    <w:rsid w:val="4D1CF797"/>
    <w:rsid w:val="4EA157A5"/>
    <w:rsid w:val="4F745FA5"/>
    <w:rsid w:val="4FCFB638"/>
    <w:rsid w:val="4FF24F45"/>
    <w:rsid w:val="50BE488E"/>
    <w:rsid w:val="5114C3A7"/>
    <w:rsid w:val="5154A470"/>
    <w:rsid w:val="534F660C"/>
    <w:rsid w:val="54B09A28"/>
    <w:rsid w:val="54D7B988"/>
    <w:rsid w:val="558ADFC7"/>
    <w:rsid w:val="566015BB"/>
    <w:rsid w:val="57E1F821"/>
    <w:rsid w:val="5913B0EC"/>
    <w:rsid w:val="5969889F"/>
    <w:rsid w:val="5B2A413C"/>
    <w:rsid w:val="5B33E487"/>
    <w:rsid w:val="5B4BA4BE"/>
    <w:rsid w:val="5CA73128"/>
    <w:rsid w:val="5CFFA888"/>
    <w:rsid w:val="5F3F62C7"/>
    <w:rsid w:val="5FFEFBC6"/>
    <w:rsid w:val="60B88CB5"/>
    <w:rsid w:val="6152C16A"/>
    <w:rsid w:val="615817C4"/>
    <w:rsid w:val="623574E1"/>
    <w:rsid w:val="627DA3C3"/>
    <w:rsid w:val="62B160FA"/>
    <w:rsid w:val="634848BF"/>
    <w:rsid w:val="65C648BC"/>
    <w:rsid w:val="66359656"/>
    <w:rsid w:val="66DDB999"/>
    <w:rsid w:val="672AE084"/>
    <w:rsid w:val="674AB80F"/>
    <w:rsid w:val="6970EC89"/>
    <w:rsid w:val="6A944A5A"/>
    <w:rsid w:val="6A9F3E91"/>
    <w:rsid w:val="6C5C71BC"/>
    <w:rsid w:val="6D02BA71"/>
    <w:rsid w:val="6D071BA1"/>
    <w:rsid w:val="6D3F5348"/>
    <w:rsid w:val="6EE4270A"/>
    <w:rsid w:val="6F78E5F9"/>
    <w:rsid w:val="6FA63A16"/>
    <w:rsid w:val="6FCF3885"/>
    <w:rsid w:val="6FE3991F"/>
    <w:rsid w:val="70340377"/>
    <w:rsid w:val="7172C64D"/>
    <w:rsid w:val="7214B4C3"/>
    <w:rsid w:val="73DCBCF6"/>
    <w:rsid w:val="7431D976"/>
    <w:rsid w:val="74CB33F6"/>
    <w:rsid w:val="752FE786"/>
    <w:rsid w:val="75364A44"/>
    <w:rsid w:val="759AB458"/>
    <w:rsid w:val="77CFA681"/>
    <w:rsid w:val="77CFD686"/>
    <w:rsid w:val="77D9F5EE"/>
    <w:rsid w:val="790BBC16"/>
    <w:rsid w:val="7AF66997"/>
    <w:rsid w:val="7B9FD150"/>
    <w:rsid w:val="7D4A2ACA"/>
    <w:rsid w:val="7D98748E"/>
    <w:rsid w:val="7DC0935D"/>
    <w:rsid w:val="7DD5C839"/>
    <w:rsid w:val="7DF71FA4"/>
    <w:rsid w:val="7ECA020B"/>
    <w:rsid w:val="7E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6216"/>
  <w15:chartTrackingRefBased/>
  <w15:docId w15:val="{53B08894-A17B-416D-BDB9-2C6D948E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78C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6C78C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78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78C9"/>
    <w:pPr>
      <w:ind w:left="720"/>
      <w:contextualSpacing/>
    </w:pPr>
  </w:style>
  <w:style w:type="paragraph" w:styleId="paragraph" w:customStyle="1">
    <w:name w:val="paragraph"/>
    <w:basedOn w:val="Normal"/>
    <w:rsid w:val="003915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39152D"/>
  </w:style>
  <w:style w:type="character" w:styleId="normaltextrun" w:customStyle="1">
    <w:name w:val="normaltextrun"/>
    <w:basedOn w:val="DefaultParagraphFont"/>
    <w:rsid w:val="0039152D"/>
  </w:style>
  <w:style w:type="paragraph" w:styleId="Header">
    <w:name w:val="header"/>
    <w:basedOn w:val="Normal"/>
    <w:link w:val="HeaderChar"/>
    <w:uiPriority w:val="99"/>
    <w:unhideWhenUsed/>
    <w:rsid w:val="00521A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A29"/>
  </w:style>
  <w:style w:type="paragraph" w:styleId="Footer">
    <w:name w:val="footer"/>
    <w:basedOn w:val="Normal"/>
    <w:link w:val="FooterChar"/>
    <w:uiPriority w:val="99"/>
    <w:unhideWhenUsed/>
    <w:rsid w:val="00521A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A2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Default" w:customStyle="1">
    <w:name w:val="Default"/>
    <w:rsid w:val="00BB4562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styleId="Pa10" w:customStyle="1">
    <w:name w:val="Pa10"/>
    <w:basedOn w:val="Default"/>
    <w:next w:val="Default"/>
    <w:uiPriority w:val="99"/>
    <w:rsid w:val="00BB4562"/>
    <w:pPr>
      <w:spacing w:line="211" w:lineRule="atLeast"/>
    </w:pPr>
    <w:rPr>
      <w:rFonts w:cstheme="minorBidi"/>
      <w:color w:val="auto"/>
    </w:rPr>
  </w:style>
  <w:style w:type="character" w:styleId="A15" w:customStyle="1">
    <w:name w:val="A15"/>
    <w:uiPriority w:val="99"/>
    <w:rsid w:val="00BB4562"/>
    <w:rPr>
      <w:rFonts w:cs="Helvetica 55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katie.johnson@bluemargin.com" TargetMode="Externa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3.png" Id="R449d9d6a3a4e45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D8A9AC5F1914FA3509B8CE093136F" ma:contentTypeVersion="12" ma:contentTypeDescription="Create a new document." ma:contentTypeScope="" ma:versionID="b7b5c33264e8ec40755625545fbb4cd5">
  <xsd:schema xmlns:xsd="http://www.w3.org/2001/XMLSchema" xmlns:xs="http://www.w3.org/2001/XMLSchema" xmlns:p="http://schemas.microsoft.com/office/2006/metadata/properties" xmlns:ns2="cc918967-cf56-4a33-9108-718679b54abb" xmlns:ns3="6d878421-5729-4e22-b998-db486fbd621d" targetNamespace="http://schemas.microsoft.com/office/2006/metadata/properties" ma:root="true" ma:fieldsID="634e053bd3720b3a1d49678173f1f43b" ns2:_="" ns3:_="">
    <xsd:import namespace="cc918967-cf56-4a33-9108-718679b54abb"/>
    <xsd:import namespace="6d878421-5729-4e22-b998-db486fbd62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18967-cf56-4a33-9108-718679b54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78421-5729-4e22-b998-db486fbd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918967-cf56-4a33-9108-718679b54abb">
      <UserInfo>
        <DisplayName>Sara Sanders</DisplayName>
        <AccountId>27</AccountId>
        <AccountType/>
      </UserInfo>
      <UserInfo>
        <DisplayName>Kyle Williams</DisplayName>
        <AccountId>24</AccountId>
        <AccountType/>
      </UserInfo>
      <UserInfo>
        <DisplayName>Emily Duncan</DisplayName>
        <AccountId>120</AccountId>
        <AccountType/>
      </UserInfo>
      <UserInfo>
        <DisplayName>Jon Thompson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FD920-F33B-4A41-9F98-1B6814926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18967-cf56-4a33-9108-718679b54abb"/>
    <ds:schemaRef ds:uri="6d878421-5729-4e22-b998-db486fbd6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6ABF-6A08-4C21-AB94-5B5CD025E581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cc918967-cf56-4a33-9108-718679b54abb"/>
    <ds:schemaRef ds:uri="http://schemas.microsoft.com/office/infopath/2007/PartnerControls"/>
    <ds:schemaRef ds:uri="http://schemas.openxmlformats.org/package/2006/metadata/core-properties"/>
    <ds:schemaRef ds:uri="6d878421-5729-4e22-b998-db486fbd621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2505F1-BB3B-4230-BE7D-14138771889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Johnson</dc:creator>
  <keywords/>
  <dc:description/>
  <lastModifiedBy>Katie Johnson</lastModifiedBy>
  <revision>62</revision>
  <dcterms:created xsi:type="dcterms:W3CDTF">2020-02-17T01:19:00.0000000Z</dcterms:created>
  <dcterms:modified xsi:type="dcterms:W3CDTF">2020-02-26T21:08:03.3449210Z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0x010100852D8A9AC5F1914FA3509B8CE093136F</vt:lpwstr>
  </property>
</Properties>
</file>