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4A520" w14:textId="77777777" w:rsidR="00EC1182" w:rsidRPr="00856ECB" w:rsidRDefault="00EC1182">
      <w:pPr>
        <w:rPr>
          <w:b/>
          <w:sz w:val="28"/>
          <w:szCs w:val="28"/>
        </w:rPr>
      </w:pPr>
      <w:r w:rsidRPr="00856ECB">
        <w:rPr>
          <w:b/>
          <w:sz w:val="28"/>
          <w:szCs w:val="28"/>
        </w:rPr>
        <w:t>JWCC Winter Session Course Descriptions</w:t>
      </w:r>
    </w:p>
    <w:p w14:paraId="175F725A" w14:textId="77777777" w:rsidR="00EC1182" w:rsidRDefault="00EC1182"/>
    <w:p w14:paraId="43B2A33D" w14:textId="77777777" w:rsidR="004B2C79" w:rsidRPr="00EC1182" w:rsidRDefault="004B2C79">
      <w:pPr>
        <w:rPr>
          <w:b/>
        </w:rPr>
      </w:pPr>
      <w:r w:rsidRPr="00EC1182">
        <w:rPr>
          <w:b/>
        </w:rPr>
        <w:t>PSY 101 Introduction to Psychology</w:t>
      </w:r>
    </w:p>
    <w:p w14:paraId="372D2C02" w14:textId="77777777" w:rsidR="004B2C79" w:rsidRDefault="004B2C79">
      <w:r>
        <w:t xml:space="preserve">Basic Introduction to the major areas of psychology—the study of behavior and the mind. Areas of emphasis include human development, personality theory, learning, thinking, stress and motivation, mental illness, and biological and social aspects of behavior. Course will combine research with real life application throughout. </w:t>
      </w:r>
    </w:p>
    <w:p w14:paraId="5AFE2231" w14:textId="77777777" w:rsidR="004B2C79" w:rsidRDefault="004B2C79"/>
    <w:p w14:paraId="627286FE" w14:textId="77777777" w:rsidR="004B2C79" w:rsidRPr="00EC1182" w:rsidRDefault="004B2C79">
      <w:pPr>
        <w:rPr>
          <w:b/>
        </w:rPr>
      </w:pPr>
      <w:r w:rsidRPr="00EC1182">
        <w:rPr>
          <w:b/>
        </w:rPr>
        <w:t>PSY 123 Career Management</w:t>
      </w:r>
    </w:p>
    <w:p w14:paraId="5EB1AC44" w14:textId="77777777" w:rsidR="004B2C79" w:rsidRDefault="004B2C79">
      <w:r>
        <w:t xml:space="preserve">Strategy and skills for developing a career management program particularly self assessment, decision making, life planning and communication skills for the individual entering or re-entering the job market, moving within occupations or changing occupations. </w:t>
      </w:r>
    </w:p>
    <w:p w14:paraId="612A9F6B" w14:textId="77777777" w:rsidR="004B2C79" w:rsidRDefault="004B2C79"/>
    <w:p w14:paraId="3B32A93B" w14:textId="77777777" w:rsidR="004B2C79" w:rsidRPr="00EC1182" w:rsidRDefault="004B2C79">
      <w:pPr>
        <w:rPr>
          <w:b/>
        </w:rPr>
      </w:pPr>
      <w:r w:rsidRPr="00EC1182">
        <w:rPr>
          <w:b/>
        </w:rPr>
        <w:t>PSY 145 Human Relations in the Workplace</w:t>
      </w:r>
    </w:p>
    <w:p w14:paraId="219322B7" w14:textId="77777777" w:rsidR="004B2C79" w:rsidRDefault="004B2C79">
      <w:r>
        <w:t xml:space="preserve">Introduction to the application of guidelines for the field of human relationships in the workplace. The course will examine the information and guidelines to promote effective functioning in the workplace. Topics covered will include diversity in the workplace, groups and organizations, ethics, productivity, teamwork, communication and motivation. Also emphasized will be workplace attitudes for job satisfaction, interpersonal relations, dealing with stress and discrimination and career choice planning. </w:t>
      </w:r>
    </w:p>
    <w:p w14:paraId="24A777A3" w14:textId="77777777" w:rsidR="004B2C79" w:rsidRDefault="004B2C79"/>
    <w:p w14:paraId="47A561AF" w14:textId="77777777" w:rsidR="004B2C79" w:rsidRPr="00EC1182" w:rsidRDefault="004B2C79">
      <w:pPr>
        <w:rPr>
          <w:b/>
        </w:rPr>
      </w:pPr>
      <w:r w:rsidRPr="00EC1182">
        <w:rPr>
          <w:b/>
        </w:rPr>
        <w:t>HPR</w:t>
      </w:r>
      <w:r w:rsidR="00856ECB">
        <w:rPr>
          <w:b/>
        </w:rPr>
        <w:t xml:space="preserve"> </w:t>
      </w:r>
      <w:r w:rsidRPr="00EC1182">
        <w:rPr>
          <w:b/>
        </w:rPr>
        <w:t xml:space="preserve">105 Health </w:t>
      </w:r>
    </w:p>
    <w:p w14:paraId="2EA15CA1" w14:textId="77777777" w:rsidR="004B2C79" w:rsidRDefault="004B2C79">
      <w:r>
        <w:t xml:space="preserve">A study of personal health issues with the goal of developing decision-making skills. An emphasis is placed on health behavior and health decision making dealing with consumer choices, personal habit choices, sexual choices and chemical choices. Available online only. </w:t>
      </w:r>
    </w:p>
    <w:p w14:paraId="7F6B4F19" w14:textId="77777777" w:rsidR="004B2C79" w:rsidRDefault="004B2C79"/>
    <w:p w14:paraId="52C65E47" w14:textId="77777777" w:rsidR="004B2C79" w:rsidRPr="00EC1182" w:rsidRDefault="004B2C79">
      <w:pPr>
        <w:rPr>
          <w:b/>
        </w:rPr>
      </w:pPr>
      <w:r w:rsidRPr="00EC1182">
        <w:rPr>
          <w:b/>
        </w:rPr>
        <w:t>HPR 230 Coaching as a Profession</w:t>
      </w:r>
    </w:p>
    <w:p w14:paraId="1F1BAEB9" w14:textId="77777777" w:rsidR="004B2C79" w:rsidRDefault="004B2C79">
      <w:r>
        <w:t xml:space="preserve">The </w:t>
      </w:r>
      <w:r w:rsidR="00EC1182">
        <w:t xml:space="preserve">various aspects of the coaching career, with focus on such topics as how to become a coach, why people coach, how coaches motivate, techniques of coaching, public relations in coaching and the coach’s relationships with other members of the community and institution. </w:t>
      </w:r>
    </w:p>
    <w:p w14:paraId="040ABC63" w14:textId="77777777" w:rsidR="00EC1182" w:rsidRDefault="00EC1182"/>
    <w:p w14:paraId="2AE9D8E4" w14:textId="77777777" w:rsidR="00EC1182" w:rsidRPr="00856ECB" w:rsidRDefault="00EC1182">
      <w:pPr>
        <w:rPr>
          <w:b/>
        </w:rPr>
      </w:pPr>
      <w:r w:rsidRPr="00856ECB">
        <w:rPr>
          <w:b/>
        </w:rPr>
        <w:t>MFG 113 Introduction to Manufacturing and Industrial Safety</w:t>
      </w:r>
    </w:p>
    <w:p w14:paraId="68325BC6" w14:textId="77777777" w:rsidR="00EC1182" w:rsidRDefault="00EC1182">
      <w:r>
        <w:t xml:space="preserve">This course provides students with an introduction to the manufacturing world and provides specific instruction to facilitate safe work practices in industrial environments. It introduces manufacturing specializations such as mechatronics, precision machining and welding and also covers fire safety, pressurized gases, electrical hazards, safe machine usage and lock out tag out. Students learn concepts of industrial noise, machine guarding, electrical safety, chemical exposure, hazardous waste, Worker’s Compensation laws, liability and general safety precautions for the workplace. Course content is based on the Manufacturing Skill Standards Council (MSSC). Students will qualify to sit for MSSC-M1-Safety Certification through the MSSC. </w:t>
      </w:r>
      <w:r>
        <w:br/>
      </w:r>
    </w:p>
    <w:p w14:paraId="6EF79690" w14:textId="77777777" w:rsidR="00EC1182" w:rsidRPr="00856ECB" w:rsidRDefault="00EC1182">
      <w:pPr>
        <w:rPr>
          <w:b/>
        </w:rPr>
      </w:pPr>
      <w:r w:rsidRPr="00856ECB">
        <w:rPr>
          <w:b/>
        </w:rPr>
        <w:t>PSC 101 American Government</w:t>
      </w:r>
    </w:p>
    <w:p w14:paraId="2B581823" w14:textId="77777777" w:rsidR="00EC1182" w:rsidRDefault="00EC1182">
      <w:r>
        <w:t xml:space="preserve">Fundamentals of federal, state and local governments with emphasis on national government, including the Constitution of the United States. </w:t>
      </w:r>
      <w:bookmarkStart w:id="0" w:name="_GoBack"/>
      <w:bookmarkEnd w:id="0"/>
    </w:p>
    <w:sectPr w:rsidR="00EC1182" w:rsidSect="00526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79"/>
    <w:rsid w:val="000C2ED0"/>
    <w:rsid w:val="00403D9B"/>
    <w:rsid w:val="004B2C79"/>
    <w:rsid w:val="00526E26"/>
    <w:rsid w:val="00856ECB"/>
    <w:rsid w:val="00EC1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E729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419</Words>
  <Characters>2394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2017-10-06T20:21:00Z</dcterms:created>
  <dcterms:modified xsi:type="dcterms:W3CDTF">2017-10-06T20:55:00Z</dcterms:modified>
</cp:coreProperties>
</file>