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20"/>
        </w:rPr>
      </w:pPr>
    </w:p>
    <w:p>
      <w:pPr>
        <w:pStyle w:val="BodyText"/>
        <w:spacing w:before="100"/>
        <w:ind w:left="698" w:right="782"/>
        <w:jc w:val="both"/>
      </w:pPr>
      <w:r>
        <w:rPr>
          <w:color w:val="283B49"/>
        </w:rPr>
        <w:t>The</w:t>
      </w:r>
      <w:r>
        <w:rPr>
          <w:color w:val="283B49"/>
          <w:spacing w:val="-6"/>
        </w:rPr>
        <w:t> </w:t>
      </w:r>
      <w:r>
        <w:rPr>
          <w:color w:val="283B49"/>
        </w:rPr>
        <w:t>softphone</w:t>
      </w:r>
      <w:r>
        <w:rPr>
          <w:color w:val="283B49"/>
          <w:spacing w:val="-5"/>
        </w:rPr>
        <w:t> </w:t>
      </w:r>
      <w:r>
        <w:rPr>
          <w:color w:val="283B49"/>
        </w:rPr>
        <w:t>app</w:t>
      </w:r>
      <w:r>
        <w:rPr>
          <w:color w:val="283B49"/>
          <w:spacing w:val="-5"/>
        </w:rPr>
        <w:t> </w:t>
      </w:r>
      <w:r>
        <w:rPr>
          <w:color w:val="283B49"/>
        </w:rPr>
        <w:t>allows</w:t>
      </w:r>
      <w:r>
        <w:rPr>
          <w:color w:val="283B49"/>
          <w:spacing w:val="-5"/>
        </w:rPr>
        <w:t> </w:t>
      </w:r>
      <w:r>
        <w:rPr>
          <w:color w:val="283B49"/>
        </w:rPr>
        <w:t>you</w:t>
      </w:r>
      <w:r>
        <w:rPr>
          <w:color w:val="283B49"/>
          <w:spacing w:val="-5"/>
        </w:rPr>
        <w:t> </w:t>
      </w:r>
      <w:r>
        <w:rPr>
          <w:color w:val="283B49"/>
        </w:rPr>
        <w:t>to</w:t>
      </w:r>
      <w:r>
        <w:rPr>
          <w:color w:val="283B49"/>
          <w:spacing w:val="-5"/>
        </w:rPr>
        <w:t> </w:t>
      </w:r>
      <w:r>
        <w:rPr>
          <w:color w:val="283B49"/>
        </w:rPr>
        <w:t>make</w:t>
      </w:r>
      <w:r>
        <w:rPr>
          <w:color w:val="283B49"/>
          <w:spacing w:val="-5"/>
        </w:rPr>
        <w:t> </w:t>
      </w:r>
      <w:r>
        <w:rPr>
          <w:color w:val="283B49"/>
        </w:rPr>
        <w:t>and</w:t>
      </w:r>
      <w:r>
        <w:rPr>
          <w:color w:val="283B49"/>
          <w:spacing w:val="-6"/>
        </w:rPr>
        <w:t> </w:t>
      </w:r>
      <w:r>
        <w:rPr>
          <w:color w:val="283B49"/>
        </w:rPr>
        <w:t>receive</w:t>
      </w:r>
      <w:r>
        <w:rPr>
          <w:color w:val="283B49"/>
          <w:spacing w:val="-5"/>
        </w:rPr>
        <w:t> </w:t>
      </w:r>
      <w:r>
        <w:rPr>
          <w:color w:val="283B49"/>
        </w:rPr>
        <w:t>calls</w:t>
      </w:r>
      <w:r>
        <w:rPr>
          <w:color w:val="283B49"/>
          <w:spacing w:val="-5"/>
        </w:rPr>
        <w:t> </w:t>
      </w:r>
      <w:r>
        <w:rPr>
          <w:color w:val="283B49"/>
        </w:rPr>
        <w:t>from</w:t>
      </w:r>
      <w:r>
        <w:rPr>
          <w:color w:val="283B49"/>
          <w:spacing w:val="-5"/>
        </w:rPr>
        <w:t> </w:t>
      </w:r>
      <w:r>
        <w:rPr>
          <w:color w:val="283B49"/>
        </w:rPr>
        <w:t>anywhere</w:t>
      </w:r>
      <w:r>
        <w:rPr>
          <w:color w:val="283B49"/>
          <w:spacing w:val="-5"/>
        </w:rPr>
        <w:t> </w:t>
      </w:r>
      <w:r>
        <w:rPr>
          <w:color w:val="283B49"/>
        </w:rPr>
        <w:t>over</w:t>
      </w:r>
      <w:r>
        <w:rPr>
          <w:color w:val="283B49"/>
          <w:spacing w:val="-5"/>
        </w:rPr>
        <w:t> </w:t>
      </w:r>
      <w:r>
        <w:rPr>
          <w:color w:val="283B49"/>
        </w:rPr>
        <w:t>3G,</w:t>
      </w:r>
      <w:r>
        <w:rPr>
          <w:color w:val="283B49"/>
          <w:spacing w:val="-5"/>
        </w:rPr>
        <w:t> </w:t>
      </w:r>
      <w:r>
        <w:rPr>
          <w:color w:val="283B49"/>
        </w:rPr>
        <w:t>4G</w:t>
      </w:r>
      <w:r>
        <w:rPr>
          <w:color w:val="283B49"/>
          <w:spacing w:val="-6"/>
        </w:rPr>
        <w:t> </w:t>
      </w:r>
      <w:r>
        <w:rPr>
          <w:color w:val="283B49"/>
        </w:rPr>
        <w:t>and</w:t>
      </w:r>
      <w:r>
        <w:rPr>
          <w:color w:val="283B49"/>
          <w:spacing w:val="-5"/>
        </w:rPr>
        <w:t> </w:t>
      </w:r>
      <w:r>
        <w:rPr>
          <w:color w:val="283B49"/>
        </w:rPr>
        <w:t>Wi-Fi</w:t>
      </w:r>
      <w:r>
        <w:rPr>
          <w:color w:val="283B49"/>
          <w:spacing w:val="-5"/>
        </w:rPr>
        <w:t> </w:t>
      </w:r>
      <w:r>
        <w:rPr>
          <w:color w:val="283B49"/>
        </w:rPr>
        <w:t>at</w:t>
      </w:r>
      <w:r>
        <w:rPr>
          <w:color w:val="283B49"/>
          <w:spacing w:val="-5"/>
        </w:rPr>
        <w:t> </w:t>
      </w:r>
      <w:r>
        <w:rPr>
          <w:color w:val="283B49"/>
        </w:rPr>
        <w:t>local</w:t>
      </w:r>
      <w:r>
        <w:rPr>
          <w:color w:val="283B49"/>
          <w:spacing w:val="-5"/>
        </w:rPr>
        <w:t> </w:t>
      </w:r>
      <w:r>
        <w:rPr>
          <w:color w:val="283B49"/>
        </w:rPr>
        <w:t>rates while</w:t>
      </w:r>
      <w:r>
        <w:rPr>
          <w:color w:val="283B49"/>
          <w:spacing w:val="-7"/>
        </w:rPr>
        <w:t> </w:t>
      </w:r>
      <w:r>
        <w:rPr>
          <w:color w:val="283B49"/>
        </w:rPr>
        <w:t>using</w:t>
      </w:r>
      <w:r>
        <w:rPr>
          <w:color w:val="283B49"/>
          <w:spacing w:val="-8"/>
        </w:rPr>
        <w:t> </w:t>
      </w:r>
      <w:r>
        <w:rPr>
          <w:color w:val="283B49"/>
        </w:rPr>
        <w:t>your</w:t>
      </w:r>
      <w:r>
        <w:rPr>
          <w:color w:val="283B49"/>
          <w:spacing w:val="-7"/>
        </w:rPr>
        <w:t> </w:t>
      </w:r>
      <w:r>
        <w:rPr>
          <w:color w:val="283B49"/>
        </w:rPr>
        <w:t>existing</w:t>
      </w:r>
      <w:r>
        <w:rPr>
          <w:color w:val="283B49"/>
          <w:spacing w:val="-7"/>
        </w:rPr>
        <w:t> </w:t>
      </w:r>
      <w:r>
        <w:rPr>
          <w:color w:val="283B49"/>
        </w:rPr>
        <w:t>landline</w:t>
      </w:r>
      <w:r>
        <w:rPr>
          <w:color w:val="283B49"/>
          <w:spacing w:val="-7"/>
        </w:rPr>
        <w:t> </w:t>
      </w:r>
      <w:r>
        <w:rPr>
          <w:color w:val="283B49"/>
        </w:rPr>
        <w:t>number.</w:t>
      </w:r>
      <w:r>
        <w:rPr>
          <w:color w:val="283B49"/>
          <w:spacing w:val="-7"/>
        </w:rPr>
        <w:t> </w:t>
      </w:r>
      <w:r>
        <w:rPr>
          <w:color w:val="283B49"/>
        </w:rPr>
        <w:t>Remain</w:t>
      </w:r>
      <w:r>
        <w:rPr>
          <w:color w:val="283B49"/>
          <w:spacing w:val="-7"/>
        </w:rPr>
        <w:t> </w:t>
      </w:r>
      <w:r>
        <w:rPr>
          <w:color w:val="283B49"/>
        </w:rPr>
        <w:t>productive</w:t>
      </w:r>
      <w:r>
        <w:rPr>
          <w:color w:val="283B49"/>
          <w:spacing w:val="-7"/>
        </w:rPr>
        <w:t> </w:t>
      </w:r>
      <w:r>
        <w:rPr>
          <w:color w:val="283B49"/>
        </w:rPr>
        <w:t>from</w:t>
      </w:r>
      <w:r>
        <w:rPr>
          <w:color w:val="283B49"/>
          <w:spacing w:val="-7"/>
        </w:rPr>
        <w:t> </w:t>
      </w:r>
      <w:r>
        <w:rPr>
          <w:color w:val="283B49"/>
        </w:rPr>
        <w:t>wherever</w:t>
      </w:r>
      <w:r>
        <w:rPr>
          <w:color w:val="283B49"/>
          <w:spacing w:val="-7"/>
        </w:rPr>
        <w:t> </w:t>
      </w:r>
      <w:r>
        <w:rPr>
          <w:color w:val="283B49"/>
        </w:rPr>
        <w:t>you</w:t>
      </w:r>
      <w:r>
        <w:rPr>
          <w:color w:val="283B49"/>
          <w:spacing w:val="-7"/>
        </w:rPr>
        <w:t> </w:t>
      </w:r>
      <w:r>
        <w:rPr>
          <w:color w:val="283B49"/>
        </w:rPr>
        <w:t>are</w:t>
      </w:r>
      <w:r>
        <w:rPr>
          <w:color w:val="283B49"/>
          <w:spacing w:val="-7"/>
        </w:rPr>
        <w:t> </w:t>
      </w:r>
      <w:r>
        <w:rPr>
          <w:color w:val="283B49"/>
        </w:rPr>
        <w:t>by</w:t>
      </w:r>
      <w:r>
        <w:rPr>
          <w:color w:val="283B49"/>
          <w:spacing w:val="-7"/>
        </w:rPr>
        <w:t> </w:t>
      </w:r>
      <w:r>
        <w:rPr>
          <w:color w:val="283B49"/>
        </w:rPr>
        <w:t>staying</w:t>
      </w:r>
      <w:r>
        <w:rPr>
          <w:color w:val="283B49"/>
          <w:spacing w:val="-7"/>
        </w:rPr>
        <w:t> </w:t>
      </w:r>
      <w:r>
        <w:rPr>
          <w:color w:val="283B49"/>
        </w:rPr>
        <w:t>connected from</w:t>
      </w:r>
      <w:r>
        <w:rPr>
          <w:color w:val="283B49"/>
          <w:spacing w:val="-6"/>
        </w:rPr>
        <w:t> </w:t>
      </w:r>
      <w:r>
        <w:rPr>
          <w:color w:val="283B49"/>
        </w:rPr>
        <w:t>the</w:t>
      </w:r>
      <w:r>
        <w:rPr>
          <w:color w:val="283B49"/>
          <w:spacing w:val="-5"/>
        </w:rPr>
        <w:t> </w:t>
      </w:r>
      <w:r>
        <w:rPr>
          <w:color w:val="283B49"/>
        </w:rPr>
        <w:t>convenience</w:t>
      </w:r>
      <w:r>
        <w:rPr>
          <w:color w:val="283B49"/>
          <w:spacing w:val="-5"/>
        </w:rPr>
        <w:t> </w:t>
      </w:r>
      <w:r>
        <w:rPr>
          <w:color w:val="283B49"/>
        </w:rPr>
        <w:t>of</w:t>
      </w:r>
      <w:r>
        <w:rPr>
          <w:color w:val="283B49"/>
          <w:spacing w:val="-5"/>
        </w:rPr>
        <w:t> </w:t>
      </w:r>
      <w:r>
        <w:rPr>
          <w:color w:val="283B49"/>
        </w:rPr>
        <w:t>your</w:t>
      </w:r>
      <w:r>
        <w:rPr>
          <w:color w:val="283B49"/>
          <w:spacing w:val="-5"/>
        </w:rPr>
        <w:t> </w:t>
      </w:r>
      <w:r>
        <w:rPr>
          <w:color w:val="283B49"/>
        </w:rPr>
        <w:t>phone</w:t>
      </w:r>
      <w:r>
        <w:rPr>
          <w:color w:val="283B49"/>
          <w:spacing w:val="-5"/>
        </w:rPr>
        <w:t> </w:t>
      </w:r>
      <w:r>
        <w:rPr>
          <w:color w:val="283B49"/>
        </w:rPr>
        <w:t>-</w:t>
      </w:r>
      <w:r>
        <w:rPr>
          <w:color w:val="283B49"/>
          <w:spacing w:val="-5"/>
        </w:rPr>
        <w:t> </w:t>
      </w:r>
      <w:r>
        <w:rPr>
          <w:color w:val="283B49"/>
        </w:rPr>
        <w:t>a</w:t>
      </w:r>
      <w:r>
        <w:rPr>
          <w:color w:val="283B49"/>
          <w:spacing w:val="-5"/>
        </w:rPr>
        <w:t> </w:t>
      </w:r>
      <w:r>
        <w:rPr>
          <w:color w:val="283B49"/>
        </w:rPr>
        <w:t>perfect</w:t>
      </w:r>
      <w:r>
        <w:rPr>
          <w:color w:val="283B49"/>
          <w:spacing w:val="-6"/>
        </w:rPr>
        <w:t> </w:t>
      </w:r>
      <w:r>
        <w:rPr>
          <w:color w:val="283B49"/>
        </w:rPr>
        <w:t>solution</w:t>
      </w:r>
      <w:r>
        <w:rPr>
          <w:color w:val="283B49"/>
          <w:spacing w:val="-5"/>
        </w:rPr>
        <w:t> </w:t>
      </w:r>
      <w:r>
        <w:rPr>
          <w:color w:val="283B49"/>
        </w:rPr>
        <w:t>for</w:t>
      </w:r>
      <w:r>
        <w:rPr>
          <w:color w:val="283B49"/>
          <w:spacing w:val="-5"/>
        </w:rPr>
        <w:t> </w:t>
      </w:r>
      <w:r>
        <w:rPr>
          <w:color w:val="283B49"/>
        </w:rPr>
        <w:t>virtual</w:t>
      </w:r>
      <w:r>
        <w:rPr>
          <w:color w:val="283B49"/>
          <w:spacing w:val="-5"/>
        </w:rPr>
        <w:t> </w:t>
      </w:r>
      <w:r>
        <w:rPr>
          <w:color w:val="283B49"/>
        </w:rPr>
        <w:t>users.</w:t>
      </w:r>
      <w:r>
        <w:rPr>
          <w:color w:val="283B49"/>
          <w:spacing w:val="-5"/>
        </w:rPr>
        <w:t> </w:t>
      </w:r>
      <w:r>
        <w:rPr>
          <w:color w:val="283B49"/>
        </w:rPr>
        <w:t>Easy</w:t>
      </w:r>
      <w:r>
        <w:rPr>
          <w:color w:val="283B49"/>
          <w:spacing w:val="-5"/>
        </w:rPr>
        <w:t> </w:t>
      </w:r>
      <w:r>
        <w:rPr>
          <w:color w:val="283B49"/>
        </w:rPr>
        <w:t>to</w:t>
      </w:r>
      <w:r>
        <w:rPr>
          <w:color w:val="283B49"/>
          <w:spacing w:val="-5"/>
        </w:rPr>
        <w:t> </w:t>
      </w:r>
      <w:r>
        <w:rPr>
          <w:color w:val="283B49"/>
        </w:rPr>
        <w:t>use,</w:t>
      </w:r>
      <w:r>
        <w:rPr>
          <w:color w:val="283B49"/>
          <w:spacing w:val="-5"/>
        </w:rPr>
        <w:t> </w:t>
      </w:r>
      <w:r>
        <w:rPr>
          <w:color w:val="283B49"/>
        </w:rPr>
        <w:t>flexible,</w:t>
      </w:r>
      <w:r>
        <w:rPr>
          <w:color w:val="283B49"/>
          <w:spacing w:val="-5"/>
        </w:rPr>
        <w:t> </w:t>
      </w:r>
      <w:r>
        <w:rPr>
          <w:color w:val="283B49"/>
        </w:rPr>
        <w:t>and</w:t>
      </w:r>
      <w:r>
        <w:rPr>
          <w:color w:val="283B49"/>
          <w:spacing w:val="-6"/>
        </w:rPr>
        <w:t> </w:t>
      </w:r>
      <w:r>
        <w:rPr>
          <w:color w:val="283B49"/>
        </w:rPr>
        <w:t>secure.</w:t>
      </w:r>
    </w:p>
    <w:p>
      <w:pPr>
        <w:pStyle w:val="BodyText"/>
        <w:spacing w:before="13"/>
        <w:rPr>
          <w:sz w:val="41"/>
        </w:rPr>
      </w:pPr>
    </w:p>
    <w:p>
      <w:pPr>
        <w:spacing w:before="0"/>
        <w:ind w:left="680" w:right="0" w:firstLine="0"/>
        <w:jc w:val="both"/>
        <w:rPr>
          <w:sz w:val="50"/>
        </w:rPr>
      </w:pPr>
      <w:r>
        <w:rPr>
          <w:color w:val="1F2D52"/>
          <w:sz w:val="50"/>
        </w:rPr>
        <w:t>KEY FEATURES</w:t>
      </w:r>
    </w:p>
    <w:p>
      <w:pPr>
        <w:pStyle w:val="BodyText"/>
        <w:spacing w:before="3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50"/>
          <w:pgMar w:top="0" w:bottom="0" w:left="0" w:right="0"/>
        </w:sectPr>
      </w:pPr>
    </w:p>
    <w:p>
      <w:pPr>
        <w:pStyle w:val="BodyText"/>
        <w:spacing w:line="144" w:lineRule="auto" w:before="190"/>
        <w:ind w:left="1053" w:firstLine="813"/>
      </w:pPr>
      <w:r>
        <w:rPr>
          <w:color w:val="6EC5D7"/>
        </w:rPr>
        <w:t>Geographic flexibility</w:t>
      </w:r>
      <w:r>
        <w:rPr>
          <w:color w:val="6EC5D7"/>
          <w:spacing w:val="-25"/>
        </w:rPr>
        <w:t> </w:t>
      </w:r>
      <w:r>
        <w:rPr>
          <w:color w:val="6EC5D7"/>
        </w:rPr>
        <w:t>and</w:t>
      </w:r>
      <w:r>
        <w:rPr>
          <w:color w:val="6EC5D7"/>
          <w:spacing w:val="-13"/>
        </w:rPr>
        <w:t> </w:t>
      </w:r>
      <w:r>
        <w:rPr>
          <w:color w:val="6EC5D7"/>
        </w:rPr>
        <w:t>mobility</w:t>
      </w:r>
      <w:r>
        <w:rPr>
          <w:color w:val="6EC5D7"/>
          <w:w w:val="99"/>
        </w:rPr>
        <w:t> </w:t>
      </w:r>
      <w:r>
        <w:rPr>
          <w:color w:val="6EC5D7"/>
          <w:w w:val="99"/>
          <w:position w:val="-18"/>
        </w:rPr>
        <w:drawing>
          <wp:inline distT="0" distB="0" distL="0" distR="0">
            <wp:extent cx="381319" cy="38131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6EC5D7"/>
          <w:w w:val="99"/>
          <w:position w:val="-18"/>
        </w:rPr>
      </w:r>
      <w:r>
        <w:rPr>
          <w:rFonts w:ascii="Times New Roman"/>
          <w:color w:val="6EC5D7"/>
          <w:w w:val="99"/>
        </w:rPr>
        <w:t>   </w:t>
      </w:r>
      <w:r>
        <w:rPr>
          <w:rFonts w:ascii="Times New Roman"/>
          <w:color w:val="6EC5D7"/>
          <w:spacing w:val="3"/>
          <w:w w:val="99"/>
        </w:rPr>
        <w:t> </w:t>
      </w:r>
      <w:r>
        <w:rPr>
          <w:color w:val="283B49"/>
        </w:rPr>
        <w:t>Stay connected from anywhere at</w:t>
      </w:r>
      <w:r>
        <w:rPr>
          <w:color w:val="283B49"/>
          <w:spacing w:val="-33"/>
        </w:rPr>
        <w:t> </w:t>
      </w:r>
      <w:r>
        <w:rPr>
          <w:color w:val="283B49"/>
        </w:rPr>
        <w:t>any</w:t>
      </w:r>
    </w:p>
    <w:p>
      <w:pPr>
        <w:pStyle w:val="BodyText"/>
        <w:spacing w:line="235" w:lineRule="exact"/>
        <w:ind w:left="1867"/>
      </w:pPr>
      <w:r>
        <w:rPr>
          <w:color w:val="283B49"/>
        </w:rPr>
        <w:t>time on any internet-enabled device</w:t>
      </w:r>
    </w:p>
    <w:p>
      <w:pPr>
        <w:pStyle w:val="BodyText"/>
        <w:spacing w:before="12"/>
        <w:rPr>
          <w:sz w:val="20"/>
        </w:rPr>
      </w:pPr>
    </w:p>
    <w:p>
      <w:pPr>
        <w:pStyle w:val="BodyText"/>
        <w:spacing w:line="208" w:lineRule="exact"/>
        <w:ind w:left="1867"/>
      </w:pPr>
      <w:r>
        <w:rPr>
          <w:color w:val="6EC5D7"/>
        </w:rPr>
        <w:t>Cost-effective</w:t>
      </w:r>
    </w:p>
    <w:p>
      <w:pPr>
        <w:pStyle w:val="BodyText"/>
        <w:spacing w:line="153" w:lineRule="auto" w:before="58"/>
        <w:ind w:left="1867" w:hanging="822"/>
      </w:pPr>
      <w:r>
        <w:rPr>
          <w:position w:val="-21"/>
        </w:rPr>
        <w:drawing>
          <wp:inline distT="0" distB="0" distL="0" distR="0">
            <wp:extent cx="381319" cy="381319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20"/>
          <w:sz w:val="20"/>
        </w:rPr>
        <w:t> </w:t>
      </w:r>
      <w:r>
        <w:rPr>
          <w:color w:val="283B49"/>
        </w:rPr>
        <w:t>Communicate globally and pay</w:t>
      </w:r>
      <w:r>
        <w:rPr>
          <w:color w:val="283B49"/>
          <w:spacing w:val="-34"/>
        </w:rPr>
        <w:t> </w:t>
      </w:r>
      <w:r>
        <w:rPr>
          <w:color w:val="283B49"/>
        </w:rPr>
        <w:t>locally with local call</w:t>
      </w:r>
      <w:r>
        <w:rPr>
          <w:color w:val="283B49"/>
          <w:spacing w:val="-5"/>
        </w:rPr>
        <w:t> </w:t>
      </w:r>
      <w:r>
        <w:rPr>
          <w:color w:val="283B49"/>
        </w:rPr>
        <w:t>rates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6" w:lineRule="exact"/>
        <w:ind w:left="1867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668937</wp:posOffset>
            </wp:positionH>
            <wp:positionV relativeFrom="paragraph">
              <wp:posOffset>48169</wp:posOffset>
            </wp:positionV>
            <wp:extent cx="381319" cy="381319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C5D7"/>
        </w:rPr>
        <w:t>Best-in-class call quality</w:t>
      </w:r>
    </w:p>
    <w:p>
      <w:pPr>
        <w:pStyle w:val="BodyText"/>
        <w:ind w:left="1867"/>
      </w:pPr>
      <w:r>
        <w:rPr>
          <w:color w:val="283B49"/>
        </w:rPr>
        <w:t>There's no need to worry about poor cellular signal when using Wi-Fi</w:t>
      </w:r>
    </w:p>
    <w:p>
      <w:pPr>
        <w:pStyle w:val="BodyText"/>
        <w:spacing w:line="189" w:lineRule="exact" w:before="100"/>
        <w:ind w:left="1123"/>
      </w:pPr>
      <w:r>
        <w:rPr/>
        <w:br w:type="column"/>
      </w:r>
      <w:r>
        <w:rPr>
          <w:color w:val="6EC5D7"/>
        </w:rPr>
        <w:t>Quick and easy set-up</w:t>
      </w:r>
    </w:p>
    <w:p>
      <w:pPr>
        <w:pStyle w:val="BodyText"/>
        <w:spacing w:line="168" w:lineRule="auto" w:before="28"/>
        <w:ind w:left="1123" w:right="1174" w:hanging="777"/>
      </w:pPr>
      <w:r>
        <w:rPr>
          <w:position w:val="-17"/>
        </w:rPr>
        <w:drawing>
          <wp:inline distT="0" distB="0" distL="0" distR="0">
            <wp:extent cx="381319" cy="381319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7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4"/>
          <w:sz w:val="20"/>
        </w:rPr>
        <w:t> </w:t>
      </w:r>
      <w:r>
        <w:rPr>
          <w:color w:val="283B49"/>
        </w:rPr>
        <w:t>Simply download from the Google Play &amp; App Store and start using it straight</w:t>
      </w:r>
      <w:r>
        <w:rPr>
          <w:color w:val="283B49"/>
          <w:spacing w:val="-39"/>
        </w:rPr>
        <w:t> </w:t>
      </w:r>
      <w:r>
        <w:rPr>
          <w:color w:val="283B49"/>
        </w:rPr>
        <w:t>away</w:t>
      </w:r>
    </w:p>
    <w:p>
      <w:pPr>
        <w:pStyle w:val="BodyText"/>
        <w:spacing w:before="4"/>
        <w:rPr>
          <w:sz w:val="22"/>
        </w:rPr>
      </w:pPr>
    </w:p>
    <w:p>
      <w:pPr>
        <w:pStyle w:val="BodyText"/>
        <w:spacing w:line="208" w:lineRule="exact"/>
        <w:ind w:left="1123"/>
      </w:pPr>
      <w:r>
        <w:rPr>
          <w:color w:val="6EC5D7"/>
        </w:rPr>
        <w:t>Full contact integration</w:t>
      </w:r>
    </w:p>
    <w:p>
      <w:pPr>
        <w:pStyle w:val="BodyText"/>
        <w:spacing w:line="153" w:lineRule="auto" w:before="58"/>
        <w:ind w:left="1123" w:right="497" w:hanging="777"/>
      </w:pPr>
      <w:r>
        <w:rPr>
          <w:position w:val="-21"/>
        </w:rPr>
        <w:drawing>
          <wp:inline distT="0" distB="0" distL="0" distR="0">
            <wp:extent cx="381319" cy="381319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1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-24"/>
          <w:sz w:val="20"/>
        </w:rPr>
        <w:t> </w:t>
      </w:r>
      <w:r>
        <w:rPr>
          <w:color w:val="283B49"/>
        </w:rPr>
        <w:t>Save time and effort of manually</w:t>
      </w:r>
      <w:r>
        <w:rPr>
          <w:color w:val="283B49"/>
          <w:spacing w:val="-40"/>
        </w:rPr>
        <w:t> </w:t>
      </w:r>
      <w:r>
        <w:rPr>
          <w:color w:val="283B49"/>
        </w:rPr>
        <w:t>inputting phone numbers by syncing</w:t>
      </w:r>
      <w:r>
        <w:rPr>
          <w:color w:val="283B49"/>
          <w:spacing w:val="-12"/>
        </w:rPr>
        <w:t> </w:t>
      </w:r>
      <w:r>
        <w:rPr>
          <w:color w:val="283B49"/>
        </w:rPr>
        <w:t>contacts</w:t>
      </w:r>
    </w:p>
    <w:p>
      <w:pPr>
        <w:pStyle w:val="BodyText"/>
        <w:spacing w:before="8"/>
        <w:rPr>
          <w:sz w:val="22"/>
        </w:rPr>
      </w:pPr>
    </w:p>
    <w:p>
      <w:pPr>
        <w:pStyle w:val="BodyText"/>
        <w:spacing w:line="286" w:lineRule="exact"/>
        <w:ind w:left="1123"/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3776193</wp:posOffset>
            </wp:positionH>
            <wp:positionV relativeFrom="paragraph">
              <wp:posOffset>48169</wp:posOffset>
            </wp:positionV>
            <wp:extent cx="381319" cy="381319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319" cy="381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6EC5D7"/>
        </w:rPr>
        <w:t>All-in-one solution</w:t>
      </w:r>
    </w:p>
    <w:p>
      <w:pPr>
        <w:pStyle w:val="BodyText"/>
        <w:ind w:left="1123" w:right="1174"/>
      </w:pPr>
      <w:r>
        <w:rPr>
          <w:color w:val="283B49"/>
        </w:rPr>
        <w:t>Save the hassle of sourcing a separate supplier. We've got everything covered</w:t>
      </w:r>
    </w:p>
    <w:p>
      <w:pPr>
        <w:spacing w:after="0"/>
        <w:sectPr>
          <w:type w:val="continuous"/>
          <w:pgSz w:w="11910" w:h="16850"/>
          <w:pgMar w:top="0" w:bottom="0" w:left="0" w:right="0"/>
          <w:cols w:num="2" w:equalWidth="0">
            <w:col w:w="5553" w:space="40"/>
            <w:col w:w="6317"/>
          </w:cols>
        </w:sectPr>
      </w:pPr>
    </w:p>
    <w:p>
      <w:pPr>
        <w:rPr>
          <w:sz w:val="2"/>
          <w:szCs w:val="2"/>
        </w:rPr>
      </w:pPr>
      <w:r>
        <w:rPr/>
        <w:pict>
          <v:group style="position:absolute;margin-left:0pt;margin-top:-.000028pt;width:595.5pt;height:419.8pt;mso-position-horizontal-relative:page;mso-position-vertical-relative:page;z-index:1072" coordorigin="0,0" coordsize="11910,8396">
            <v:shape style="position:absolute;left:0;top:0;width:11910;height:8393" type="#_x0000_t75" stroked="false">
              <v:imagedata r:id="rId11" o:title=""/>
            </v:shape>
            <v:rect style="position:absolute;left:0;top:0;width:11910;height:8394" filled="true" fillcolor="#1f2d52" stroked="false">
              <v:fill opacity="53713f" type="solid"/>
            </v:rect>
            <v:shape style="position:absolute;left:4247;top:4056;width:7612;height:4339" type="#_x0000_t75" stroked="false">
              <v:imagedata r:id="rId12" o:title=""/>
            </v:shape>
            <v:shape style="position:absolute;left:698;top:7562;width:1607;height:316" type="#_x0000_t75" stroked="false">
              <v:imagedata r:id="rId13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1910;height:8396" type="#_x0000_t202" filled="false" stroked="false">
              <v:textbox inset="0,0,0,0">
                <w:txbxContent>
                  <w:p>
                    <w:pPr>
                      <w:spacing w:line="240" w:lineRule="auto" w:before="13"/>
                      <w:rPr>
                        <w:sz w:val="188"/>
                      </w:rPr>
                    </w:pPr>
                  </w:p>
                  <w:p>
                    <w:pPr>
                      <w:spacing w:line="187" w:lineRule="auto" w:before="0"/>
                      <w:ind w:left="602" w:right="4287" w:firstLine="0"/>
                      <w:jc w:val="left"/>
                      <w:rPr>
                        <w:sz w:val="92"/>
                      </w:rPr>
                    </w:pPr>
                    <w:r>
                      <w:rPr>
                        <w:color w:val="FFFFFF"/>
                        <w:spacing w:val="-1"/>
                        <w:sz w:val="92"/>
                      </w:rPr>
                      <w:t>SOFTPHONE </w:t>
                    </w:r>
                    <w:r>
                      <w:rPr>
                        <w:color w:val="FFFFFF"/>
                        <w:sz w:val="92"/>
                      </w:rPr>
                      <w:t>APP</w:t>
                    </w:r>
                  </w:p>
                  <w:p>
                    <w:pPr>
                      <w:spacing w:before="199"/>
                      <w:ind w:left="698" w:right="7925" w:firstLine="0"/>
                      <w:jc w:val="left"/>
                      <w:rPr>
                        <w:sz w:val="31"/>
                      </w:rPr>
                    </w:pPr>
                    <w:r>
                      <w:rPr>
                        <w:color w:val="6EC5D7"/>
                        <w:sz w:val="31"/>
                      </w:rPr>
                      <w:t>Communicate</w:t>
                    </w:r>
                    <w:r>
                      <w:rPr>
                        <w:color w:val="6EC5D7"/>
                        <w:spacing w:val="-23"/>
                        <w:sz w:val="31"/>
                      </w:rPr>
                      <w:t> </w:t>
                    </w:r>
                    <w:r>
                      <w:rPr>
                        <w:color w:val="6EC5D7"/>
                        <w:sz w:val="31"/>
                      </w:rPr>
                      <w:t>globally, </w:t>
                    </w:r>
                    <w:r>
                      <w:rPr>
                        <w:color w:val="6EC5D7"/>
                        <w:spacing w:val="10"/>
                        <w:sz w:val="31"/>
                      </w:rPr>
                      <w:t>pay</w:t>
                    </w:r>
                    <w:r>
                      <w:rPr>
                        <w:color w:val="6EC5D7"/>
                        <w:spacing w:val="30"/>
                        <w:sz w:val="31"/>
                      </w:rPr>
                      <w:t> </w:t>
                    </w:r>
                    <w:r>
                      <w:rPr>
                        <w:color w:val="6EC5D7"/>
                        <w:spacing w:val="12"/>
                        <w:sz w:val="31"/>
                      </w:rPr>
                      <w:t>locally</w:t>
                    </w:r>
                  </w:p>
                </w:txbxContent>
              </v:textbox>
              <w10:wrap type="none"/>
            </v:shape>
            <v:shape style="position:absolute;left:8155;top:742;width:2718;height:903" type="#_x0000_t202" filled="true" fillcolor="#1f2d52" stroked="true" strokeweight="1.471841pt" strokecolor="#ffffff">
              <v:textbox inset="0,0,0,0">
                <w:txbxContent>
                  <w:p>
                    <w:pPr>
                      <w:spacing w:before="192"/>
                      <w:ind w:left="453" w:right="0" w:firstLine="0"/>
                      <w:jc w:val="left"/>
                      <w:rPr>
                        <w:sz w:val="36"/>
                      </w:rPr>
                    </w:pPr>
                    <w:r>
                      <w:rPr>
                        <w:color w:val="FFFFFF"/>
                        <w:sz w:val="36"/>
                      </w:rPr>
                      <w:t>Insert logo</w:t>
                    </w:r>
                  </w:p>
                </w:txbxContent>
              </v:textbox>
              <v:fill opacity="53713f" type="solid"/>
              <v:stroke dashstyle="solid"/>
              <w10:wrap type="none"/>
            </v:shape>
            <w10:wrap type="none"/>
          </v:group>
        </w:pict>
      </w:r>
      <w:r>
        <w:rPr/>
        <w:pict>
          <v:group style="position:absolute;margin-left:.0pt;margin-top:787.530457pt;width:595.5pt;height:54.75pt;mso-position-horizontal-relative:page;mso-position-vertical-relative:page;z-index:1168" coordorigin="0,15751" coordsize="11910,1095">
            <v:rect style="position:absolute;left:0;top:15750;width:11910;height:1095" filled="true" fillcolor="#1f2d52" stroked="false">
              <v:fill type="solid"/>
            </v:rect>
            <v:shape style="position:absolute;left:8989;top:16074;width:2403;height:451" type="#_x0000_t75" stroked="false">
              <v:imagedata r:id="rId14" o:title=""/>
            </v:shape>
            <v:shape style="position:absolute;left:602;top:16134;width:6303;height:32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FFFFFF"/>
                        <w:sz w:val="24"/>
                      </w:rPr>
                      <w:t>Contact your centre manager for more information</w:t>
                    </w:r>
                  </w:p>
                </w:txbxContent>
              </v:textbox>
              <w10:wrap type="none"/>
            </v:shape>
            <v:shape style="position:absolute;left:7882;top:16202;width:974;height:21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FFFFFF"/>
                        <w:sz w:val="16"/>
                      </w:rPr>
                      <w:t>Powered by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sectPr>
      <w:type w:val="continuous"/>
      <w:pgSz w:w="11910" w:h="1685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Open Sans">
    <w:altName w:val="Open San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Open Sans" w:hAnsi="Open Sans" w:eastAsia="Open Sans" w:cs="Open Sans"/>
    </w:rPr>
  </w:style>
  <w:style w:styleId="BodyText" w:type="paragraph">
    <w:name w:val="Body Text"/>
    <w:basedOn w:val="Normal"/>
    <w:uiPriority w:val="1"/>
    <w:qFormat/>
    <w:pPr/>
    <w:rPr>
      <w:rFonts w:ascii="Open Sans" w:hAnsi="Open Sans" w:eastAsia="Open Sans" w:cs="Open Sans"/>
      <w:sz w:val="21"/>
      <w:szCs w:val="21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Taylor</dc:creator>
  <cp:keywords>DADRBnP1uM0,BACCuc0L-2I</cp:keywords>
  <dc:title>Softphone app - End User PDF</dc:title>
  <dcterms:created xsi:type="dcterms:W3CDTF">2019-03-28T16:16:24Z</dcterms:created>
  <dcterms:modified xsi:type="dcterms:W3CDTF">2019-03-28T16:16:24Z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2019-03-28T00:00:00Z</vt:filetime>
  </property>
  <property fmtid="{D5CDD505-2E9C-101B-9397-08002B2CF9AE}" pid="3" name="Creator">
    <vt:lpwstr>Canva</vt:lpwstr>
  </property>
  <property fmtid="{D5CDD505-2E9C-101B-9397-08002B2CF9AE}" pid="4" name="LastSaved">
    <vt:filetime>2019-03-28T00:00:00Z</vt:filetime>
  </property>
</Properties>
</file>