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8149A" w14:textId="576BCB44" w:rsidR="00A26E75" w:rsidRDefault="00A26E75" w:rsidP="00A26E75">
      <w:pPr>
        <w:pStyle w:val="Heading1"/>
      </w:pPr>
      <w:r>
        <w:t xml:space="preserve">Multi-node Hardware-in-the-Loop system with Hybrid Vehicle simulation for testing Battery Management Systems </w:t>
      </w:r>
    </w:p>
    <w:p w14:paraId="044B44F8" w14:textId="77777777" w:rsidR="00A26E75" w:rsidRDefault="00A26E75" w:rsidP="00A26E75">
      <w:r>
        <w:t>Dharshan Medonza</w:t>
      </w:r>
    </w:p>
    <w:p w14:paraId="56A19C95" w14:textId="77777777" w:rsidR="00A26E75" w:rsidRDefault="00A26E75" w:rsidP="00A26E75">
      <w:r>
        <w:t>A&amp;D Technology Inc.</w:t>
      </w:r>
    </w:p>
    <w:p w14:paraId="1100ECB4" w14:textId="77777777" w:rsidR="00A26E75" w:rsidRPr="00A26E75" w:rsidRDefault="00A26E75" w:rsidP="00A26E75"/>
    <w:p w14:paraId="6B85706F" w14:textId="77777777" w:rsidR="006F65C9" w:rsidRDefault="00A26E75" w:rsidP="00A26E75">
      <w:pPr>
        <w:pStyle w:val="Heading2"/>
      </w:pPr>
      <w:r>
        <w:t>Abstract</w:t>
      </w:r>
    </w:p>
    <w:p w14:paraId="79373141" w14:textId="0442F432" w:rsidR="00F8308E" w:rsidRPr="00F8308E" w:rsidRDefault="00E5601D" w:rsidP="00F8308E">
      <w:r>
        <w:t xml:space="preserve">To properly operate a high voltage </w:t>
      </w:r>
      <w:r w:rsidR="006542A3">
        <w:t>battery,</w:t>
      </w:r>
      <w:r>
        <w:t xml:space="preserve"> it is critical to have a Battery Management System</w:t>
      </w:r>
      <w:r w:rsidR="004F245E">
        <w:t xml:space="preserve"> (BMS)</w:t>
      </w:r>
      <w:r>
        <w:t xml:space="preserve"> </w:t>
      </w:r>
      <w:r w:rsidR="000A190A">
        <w:t xml:space="preserve">to </w:t>
      </w:r>
      <w:r w:rsidR="00F8308E">
        <w:t xml:space="preserve">operate it in an optimum range. It is therefore </w:t>
      </w:r>
      <w:r w:rsidR="00A9581B">
        <w:t>necessary</w:t>
      </w:r>
      <w:r w:rsidR="00F8308E">
        <w:t xml:space="preserve"> to fully test the BMS for all scenarios before deployment. A Hardware-in-the-loop system</w:t>
      </w:r>
      <w:r w:rsidR="006542A3">
        <w:t xml:space="preserve"> </w:t>
      </w:r>
      <w:r w:rsidR="00F8308E">
        <w:t>(H</w:t>
      </w:r>
      <w:r w:rsidR="001E53A6">
        <w:t>i</w:t>
      </w:r>
      <w:r w:rsidR="00F8308E">
        <w:t>L) for</w:t>
      </w:r>
      <w:r w:rsidR="00AF36BA">
        <w:t xml:space="preserve"> simulating a battery pack </w:t>
      </w:r>
      <w:r w:rsidR="00CA27B5">
        <w:t>to</w:t>
      </w:r>
      <w:r w:rsidR="00AF36BA">
        <w:t xml:space="preserve"> the </w:t>
      </w:r>
      <w:r w:rsidR="00F8308E">
        <w:t xml:space="preserve">BMS </w:t>
      </w:r>
      <w:r w:rsidR="00AF36BA">
        <w:t xml:space="preserve">under test </w:t>
      </w:r>
      <w:r w:rsidR="00F8308E">
        <w:t xml:space="preserve">is ideal as it reduces the development cycle time. </w:t>
      </w:r>
      <w:r w:rsidR="00F8308E" w:rsidRPr="00F8308E">
        <w:rPr>
          <w:rFonts w:hint="eastAsia"/>
        </w:rPr>
        <w:t xml:space="preserve">In </w:t>
      </w:r>
      <w:r w:rsidR="006542A3" w:rsidRPr="00F8308E">
        <w:t>addition,</w:t>
      </w:r>
      <w:r w:rsidR="00F8308E" w:rsidRPr="00F8308E">
        <w:rPr>
          <w:rFonts w:hint="eastAsia"/>
        </w:rPr>
        <w:t xml:space="preserve"> it also makes BMS testing more flexible</w:t>
      </w:r>
      <w:r w:rsidR="00CA27B5">
        <w:t>,</w:t>
      </w:r>
      <w:r w:rsidR="00F8308E" w:rsidRPr="00F8308E">
        <w:rPr>
          <w:rFonts w:hint="eastAsia"/>
        </w:rPr>
        <w:t xml:space="preserve"> traceable, easier to reproduce and safer when testing beyond the normal range of battery operation. </w:t>
      </w:r>
      <w:r w:rsidR="00726C1F">
        <w:t>This paper describes a system that</w:t>
      </w:r>
      <w:r w:rsidR="005A23A4">
        <w:t xml:space="preserve"> </w:t>
      </w:r>
      <w:r w:rsidR="00726C1F">
        <w:t xml:space="preserve">not only </w:t>
      </w:r>
      <w:r w:rsidR="005A23A4">
        <w:t>simulates</w:t>
      </w:r>
      <w:r w:rsidR="00726C1F">
        <w:t xml:space="preserve"> a battery to the BMS, but it also </w:t>
      </w:r>
      <w:r w:rsidR="005A23A4">
        <w:t xml:space="preserve">provides simulations of an Electric Motor, Electric Motor Control Unit and Vehicle Dynamics. </w:t>
      </w:r>
      <w:r w:rsidR="006542A3">
        <w:t>Thus,</w:t>
      </w:r>
      <w:r w:rsidR="005A23A4">
        <w:t xml:space="preserve"> the system will provide a full Hybrid Vehicle Simulation to the BMS under test. This is done via a multi-node high performance </w:t>
      </w:r>
      <w:r w:rsidR="00EE2B79">
        <w:t xml:space="preserve">HIL </w:t>
      </w:r>
      <w:r w:rsidR="005A23A4">
        <w:t xml:space="preserve">system with separate nodes for each of the components described above. </w:t>
      </w:r>
      <w:r w:rsidR="00955DE8">
        <w:t>These nodes work as one system by communicating</w:t>
      </w:r>
      <w:r w:rsidR="00543A17">
        <w:t xml:space="preserve"> with each other </w:t>
      </w:r>
      <w:r w:rsidR="00955DE8">
        <w:t xml:space="preserve">via a </w:t>
      </w:r>
      <w:r w:rsidR="006542A3">
        <w:t>high-speed</w:t>
      </w:r>
      <w:r w:rsidR="00955DE8">
        <w:t xml:space="preserve"> interface. </w:t>
      </w:r>
      <w:r w:rsidR="004F245E">
        <w:t xml:space="preserve">The node simulating the battery contains a battery model and a vehicle dynamics simulation model. The nodes simulating the Electric Motor and Electric Motor Control Unit has a Motor model and Control Model running on FPGA’s at high cycle speed. </w:t>
      </w:r>
    </w:p>
    <w:p w14:paraId="55699036" w14:textId="77777777" w:rsidR="00A26E75" w:rsidRPr="00A26E75" w:rsidRDefault="00F8308E" w:rsidP="00A26E75">
      <w:r>
        <w:t xml:space="preserve"> </w:t>
      </w:r>
    </w:p>
    <w:p w14:paraId="1A41931F" w14:textId="453B0CCD" w:rsidR="00633215" w:rsidRDefault="00633215" w:rsidP="00633215">
      <w:pPr>
        <w:pStyle w:val="Heading2"/>
        <w:numPr>
          <w:ilvl w:val="0"/>
          <w:numId w:val="2"/>
        </w:numPr>
      </w:pPr>
      <w:r>
        <w:t>Introduction</w:t>
      </w:r>
    </w:p>
    <w:p w14:paraId="3CC37D29" w14:textId="179EC875" w:rsidR="001F0F85" w:rsidRDefault="00633215" w:rsidP="00633215">
      <w:r>
        <w:t>Testing ECU’s with H</w:t>
      </w:r>
      <w:r w:rsidR="00EE2B79">
        <w:t>I</w:t>
      </w:r>
      <w:r>
        <w:t>L simulators has become standard procedure. This is the case with BMS testing as well. Most BMS H</w:t>
      </w:r>
      <w:r w:rsidR="00EE2B79">
        <w:t>I</w:t>
      </w:r>
      <w:r>
        <w:t xml:space="preserve">L simulators on the market have a standard Battery Model computing the individual cell voltages and then outputting them to the BMS under test. Very few if not none at all have the ability to simulate a full Hybrid Vehicle to the BMS. This paper will introduce a multi-node system that does exactly this. </w:t>
      </w:r>
      <w:r w:rsidR="002E26AF">
        <w:t>This system consists of 3 nodes working together.</w:t>
      </w:r>
      <w:r w:rsidR="001F0F85">
        <w:t xml:space="preserve"> The solution is centered on high performance real-time controllers, which can run high fidelity simulation models and perform various control functions. B</w:t>
      </w:r>
      <w:r w:rsidR="001F0F85" w:rsidRPr="00165990">
        <w:t xml:space="preserve">y </w:t>
      </w:r>
      <w:r w:rsidR="001F0F85">
        <w:t xml:space="preserve">integrating </w:t>
      </w:r>
      <w:r w:rsidR="001F0F85" w:rsidRPr="00165990">
        <w:t>high fidelity real</w:t>
      </w:r>
      <w:r w:rsidR="001F0F85">
        <w:t>-</w:t>
      </w:r>
      <w:r w:rsidR="001F0F85" w:rsidRPr="00165990">
        <w:t>time models of all components of a hybrid vehicle</w:t>
      </w:r>
      <w:r w:rsidR="001F0F85">
        <w:t xml:space="preserve"> in the solution and </w:t>
      </w:r>
      <w:r w:rsidR="001F0F85" w:rsidRPr="00165990">
        <w:t>emulat</w:t>
      </w:r>
      <w:r w:rsidR="001F0F85">
        <w:t xml:space="preserve">ing </w:t>
      </w:r>
      <w:r w:rsidR="001F0F85" w:rsidRPr="00165990">
        <w:t xml:space="preserve">components that are not </w:t>
      </w:r>
      <w:r w:rsidR="001F0F85">
        <w:t xml:space="preserve">physically </w:t>
      </w:r>
      <w:r w:rsidR="001F0F85" w:rsidRPr="00165990">
        <w:t xml:space="preserve">present in </w:t>
      </w:r>
      <w:r w:rsidR="001F0F85">
        <w:t>the setup, such a testing platform can be structured and used for testing specific</w:t>
      </w:r>
      <w:r w:rsidR="001F0F85" w:rsidRPr="00165990">
        <w:t xml:space="preserve"> hybrid </w:t>
      </w:r>
      <w:r w:rsidR="001F0F85">
        <w:t xml:space="preserve">powertrain </w:t>
      </w:r>
      <w:r w:rsidR="001F0F85" w:rsidRPr="00165990">
        <w:t>configuration</w:t>
      </w:r>
      <w:r w:rsidR="001F0F85">
        <w:t>s to the BMS under test</w:t>
      </w:r>
      <w:r w:rsidR="001F0F85" w:rsidRPr="00165990">
        <w:t xml:space="preserve">. </w:t>
      </w:r>
    </w:p>
    <w:p w14:paraId="0BAF49D2" w14:textId="77777777" w:rsidR="001F0F85" w:rsidRDefault="001F0F85" w:rsidP="00633215"/>
    <w:p w14:paraId="49FD8142" w14:textId="32A554B4" w:rsidR="000A7E99" w:rsidRDefault="002E26AF" w:rsidP="00633215">
      <w:r>
        <w:t>This paper will describe the setup of the system and provide some performance results of the BMS under test when it is subject to the Battery cell voltages it would see from a fully simulated Hybrid Vehicle Model.</w:t>
      </w:r>
      <w:r w:rsidR="000A7E99">
        <w:t xml:space="preserve"> </w:t>
      </w:r>
      <w:r w:rsidR="00F41DCE">
        <w:t xml:space="preserve">The Hybrid Vehicle Model simulated is a series hybrid in this case. </w:t>
      </w:r>
      <w:r w:rsidR="0024644C">
        <w:t xml:space="preserve">All the models are developed in Simulink and runs in Real-Time on Real-Time Linux Operating systems. </w:t>
      </w:r>
    </w:p>
    <w:p w14:paraId="53A9DFBE" w14:textId="77777777" w:rsidR="000A7E99" w:rsidRDefault="000A7E99" w:rsidP="00633215"/>
    <w:p w14:paraId="156B7BF4" w14:textId="605F09A2" w:rsidR="000A7E99" w:rsidRDefault="000A7E99" w:rsidP="00633215">
      <w:r>
        <w:t>A major advantage of a system such as this is that not only can you develop the BMS logic, but the user can also prototype a Motor Model and Motor Control Unit (MCU) Model</w:t>
      </w:r>
      <w:r w:rsidR="0089135A">
        <w:t xml:space="preserve"> at the same time</w:t>
      </w:r>
      <w:r>
        <w:t xml:space="preserve">. Since the system is modular, the user can choose to </w:t>
      </w:r>
      <w:r w:rsidR="0051472F">
        <w:t>use</w:t>
      </w:r>
      <w:r>
        <w:t xml:space="preserve"> these nodes individually for testing purposes. For </w:t>
      </w:r>
      <w:r w:rsidR="006542A3">
        <w:t>instance,</w:t>
      </w:r>
      <w:r>
        <w:t xml:space="preserve"> a user may want only the node for Battery Simulation and not the Motor/MCU simulation system</w:t>
      </w:r>
      <w:r w:rsidR="0089135A">
        <w:t xml:space="preserve"> to test and prototype a </w:t>
      </w:r>
      <w:r w:rsidR="0051472F">
        <w:t xml:space="preserve">real </w:t>
      </w:r>
      <w:r w:rsidR="0089135A">
        <w:t>BMS. O</w:t>
      </w:r>
      <w:r>
        <w:t>r the user may want only the Motor</w:t>
      </w:r>
      <w:r w:rsidR="0089135A">
        <w:t xml:space="preserve"> Simulation system to prototype and test a </w:t>
      </w:r>
      <w:r w:rsidR="0051472F">
        <w:t xml:space="preserve">real </w:t>
      </w:r>
      <w:r w:rsidR="0089135A">
        <w:t xml:space="preserve">MCU. Or the user may want only </w:t>
      </w:r>
      <w:r>
        <w:t xml:space="preserve">MCU simulation system </w:t>
      </w:r>
      <w:r w:rsidR="0089135A">
        <w:t xml:space="preserve">to test a </w:t>
      </w:r>
      <w:r w:rsidR="0051472F">
        <w:t xml:space="preserve">real </w:t>
      </w:r>
      <w:r w:rsidR="0089135A">
        <w:t xml:space="preserve">Motor/Invertor system. </w:t>
      </w:r>
    </w:p>
    <w:p w14:paraId="3CF0EFAF" w14:textId="77777777" w:rsidR="000A7E99" w:rsidRDefault="000A7E99" w:rsidP="00633215"/>
    <w:p w14:paraId="2434957B" w14:textId="755B645F" w:rsidR="00633215" w:rsidRDefault="002E26AF" w:rsidP="00633215">
      <w:r>
        <w:lastRenderedPageBreak/>
        <w:t>The hardware and software mentioned here was all developed by A&amp;D Technology with the exception of the Vehicle Simulation software</w:t>
      </w:r>
      <w:r w:rsidR="000A7E99">
        <w:t xml:space="preserve"> CarSim</w:t>
      </w:r>
      <w:r>
        <w:t xml:space="preserve"> </w:t>
      </w:r>
      <w:r w:rsidR="000A7E99">
        <w:t>which</w:t>
      </w:r>
      <w:r>
        <w:t xml:space="preserve"> is developed by Mechanical Simulation Corporation</w:t>
      </w:r>
      <w:r w:rsidR="000A7E99">
        <w:t xml:space="preserve">. </w:t>
      </w:r>
      <w:r w:rsidR="006542A3">
        <w:t>Also,</w:t>
      </w:r>
      <w:r w:rsidR="000A7E99">
        <w:t xml:space="preserve"> </w:t>
      </w:r>
      <w:r>
        <w:t>the BMS under test</w:t>
      </w:r>
      <w:r w:rsidR="000A7E99">
        <w:t xml:space="preserve"> is from </w:t>
      </w:r>
      <w:r>
        <w:t>Linear Technolo</w:t>
      </w:r>
      <w:r w:rsidR="000A7E99">
        <w:t>gy</w:t>
      </w:r>
      <w:r>
        <w:t xml:space="preserve">. </w:t>
      </w:r>
    </w:p>
    <w:p w14:paraId="00660C93" w14:textId="65FD105B" w:rsidR="002E26AF" w:rsidRDefault="002E26AF" w:rsidP="00633215"/>
    <w:p w14:paraId="386972AA" w14:textId="6090401A" w:rsidR="002E26AF" w:rsidRDefault="002E26AF" w:rsidP="00633215"/>
    <w:p w14:paraId="18F8073B" w14:textId="7E3A177B" w:rsidR="006305E8" w:rsidRDefault="006305E8" w:rsidP="00633215"/>
    <w:p w14:paraId="15A3BA9A" w14:textId="77777777" w:rsidR="006305E8" w:rsidRDefault="006305E8" w:rsidP="00633215"/>
    <w:p w14:paraId="2F6BA098" w14:textId="5B49B0BE" w:rsidR="006305E8" w:rsidRDefault="004D727A" w:rsidP="004D727A">
      <w:pPr>
        <w:pStyle w:val="Heading3"/>
      </w:pPr>
      <w:r>
        <w:t xml:space="preserve">1.1 </w:t>
      </w:r>
      <w:r w:rsidR="006305E8">
        <w:t>System overview</w:t>
      </w:r>
    </w:p>
    <w:p w14:paraId="02F1DE4B" w14:textId="13E9887D" w:rsidR="006305E8" w:rsidRDefault="006305E8" w:rsidP="006305E8"/>
    <w:p w14:paraId="0AAD6D85" w14:textId="77777777" w:rsidR="006305E8" w:rsidRDefault="006305E8" w:rsidP="006305E8"/>
    <w:p w14:paraId="0A4AA98C" w14:textId="53240C5F" w:rsidR="006305E8" w:rsidRDefault="00D24AF9" w:rsidP="006305E8">
      <w:r>
        <w:rPr>
          <w:noProof/>
        </w:rPr>
        <w:drawing>
          <wp:inline distT="0" distB="0" distL="0" distR="0" wp14:anchorId="28FB88E8" wp14:editId="73FC1A3D">
            <wp:extent cx="5943600" cy="5749290"/>
            <wp:effectExtent l="0" t="0" r="0" b="381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view.jpg"/>
                    <pic:cNvPicPr/>
                  </pic:nvPicPr>
                  <pic:blipFill>
                    <a:blip r:embed="rId6">
                      <a:extLst>
                        <a:ext uri="{28A0092B-C50C-407E-A947-70E740481C1C}">
                          <a14:useLocalDpi xmlns:a14="http://schemas.microsoft.com/office/drawing/2010/main" val="0"/>
                        </a:ext>
                      </a:extLst>
                    </a:blip>
                    <a:stretch>
                      <a:fillRect/>
                    </a:stretch>
                  </pic:blipFill>
                  <pic:spPr>
                    <a:xfrm>
                      <a:off x="0" y="0"/>
                      <a:ext cx="5943600" cy="5749290"/>
                    </a:xfrm>
                    <a:prstGeom prst="rect">
                      <a:avLst/>
                    </a:prstGeom>
                  </pic:spPr>
                </pic:pic>
              </a:graphicData>
            </a:graphic>
          </wp:inline>
        </w:drawing>
      </w:r>
    </w:p>
    <w:p w14:paraId="3EC1B09B" w14:textId="77777777" w:rsidR="006305E8" w:rsidRDefault="006305E8" w:rsidP="006305E8"/>
    <w:p w14:paraId="68316B94" w14:textId="77777777" w:rsidR="006305E8" w:rsidRDefault="006305E8" w:rsidP="006305E8"/>
    <w:p w14:paraId="4A4ED2FF" w14:textId="4EDACDDB" w:rsidR="006305E8" w:rsidRDefault="006305E8" w:rsidP="006305E8">
      <w:r>
        <w:tab/>
      </w:r>
      <w:r>
        <w:tab/>
      </w:r>
      <w:r>
        <w:tab/>
      </w:r>
      <w:r>
        <w:tab/>
        <w:t xml:space="preserve">Figure 1 -  System Overview </w:t>
      </w:r>
    </w:p>
    <w:p w14:paraId="490CBF94" w14:textId="77777777" w:rsidR="006305E8" w:rsidRDefault="006305E8" w:rsidP="006305E8"/>
    <w:p w14:paraId="5B6A8256" w14:textId="638E3FBB" w:rsidR="00356D24" w:rsidRDefault="006305E8" w:rsidP="006305E8">
      <w:r>
        <w:lastRenderedPageBreak/>
        <w:t xml:space="preserve">Figure 1 gives an overview of the system. The system consists of 3 nodes as mentioned previously. </w:t>
      </w:r>
    </w:p>
    <w:p w14:paraId="2EEEB153" w14:textId="77777777" w:rsidR="00356D24" w:rsidRDefault="00356D24" w:rsidP="006305E8"/>
    <w:p w14:paraId="23CF01F9" w14:textId="38928BB6" w:rsidR="001111E7" w:rsidRDefault="001111E7" w:rsidP="006305E8">
      <w:r>
        <w:t>Figure 2 shows a more detailed description of the signal flow between the 3 nodes.</w:t>
      </w:r>
    </w:p>
    <w:p w14:paraId="1C3BAE18" w14:textId="77777777" w:rsidR="001111E7" w:rsidRDefault="001111E7" w:rsidP="006305E8"/>
    <w:p w14:paraId="5F76CF4A" w14:textId="578B7606" w:rsidR="006305E8" w:rsidRDefault="006305E8" w:rsidP="006305E8">
      <w:r>
        <w:t xml:space="preserve">Node 1: The Battery HiL System </w:t>
      </w:r>
    </w:p>
    <w:p w14:paraId="6380D448" w14:textId="2CD0881F" w:rsidR="002A6059" w:rsidRDefault="006305E8" w:rsidP="006305E8">
      <w:r>
        <w:t>This is the system that simulates the battery cells to the BMS under test.</w:t>
      </w:r>
      <w:r w:rsidR="002A6059">
        <w:t xml:space="preserve"> This system contains the following software and hardware components:</w:t>
      </w:r>
    </w:p>
    <w:p w14:paraId="5EE7A4D3" w14:textId="77AB0AD7" w:rsidR="002A6059" w:rsidRDefault="002A6059" w:rsidP="006305E8"/>
    <w:p w14:paraId="77CBD24A" w14:textId="78060948" w:rsidR="002A6059" w:rsidRPr="002A6059" w:rsidRDefault="002A6059" w:rsidP="002A6059">
      <w:pPr>
        <w:pStyle w:val="ListParagraph"/>
        <w:numPr>
          <w:ilvl w:val="0"/>
          <w:numId w:val="4"/>
        </w:numPr>
        <w:rPr>
          <w:rFonts w:asciiTheme="minorHAnsi" w:hAnsiTheme="minorHAnsi" w:cstheme="minorHAnsi"/>
          <w:sz w:val="22"/>
          <w:szCs w:val="22"/>
        </w:rPr>
      </w:pPr>
      <w:r w:rsidRPr="002A6059">
        <w:rPr>
          <w:rFonts w:asciiTheme="minorHAnsi" w:hAnsiTheme="minorHAnsi" w:cstheme="minorHAnsi"/>
          <w:sz w:val="22"/>
          <w:szCs w:val="22"/>
        </w:rPr>
        <w:t>Battery Simulation model</w:t>
      </w:r>
    </w:p>
    <w:p w14:paraId="19155256" w14:textId="4DD92BAB" w:rsidR="002A6059" w:rsidRPr="002A6059" w:rsidRDefault="002A6059" w:rsidP="002A6059">
      <w:pPr>
        <w:pStyle w:val="ListParagraph"/>
        <w:numPr>
          <w:ilvl w:val="0"/>
          <w:numId w:val="4"/>
        </w:numPr>
        <w:rPr>
          <w:rFonts w:asciiTheme="minorHAnsi" w:hAnsiTheme="minorHAnsi" w:cstheme="minorHAnsi"/>
          <w:sz w:val="22"/>
          <w:szCs w:val="22"/>
        </w:rPr>
      </w:pPr>
      <w:r w:rsidRPr="002A6059">
        <w:rPr>
          <w:rFonts w:asciiTheme="minorHAnsi" w:hAnsiTheme="minorHAnsi" w:cstheme="minorHAnsi"/>
          <w:sz w:val="22"/>
          <w:szCs w:val="22"/>
        </w:rPr>
        <w:t xml:space="preserve">CarSim </w:t>
      </w:r>
      <w:r w:rsidR="00F41DCE">
        <w:rPr>
          <w:rFonts w:asciiTheme="minorHAnsi" w:hAnsiTheme="minorHAnsi" w:cstheme="minorHAnsi"/>
          <w:sz w:val="22"/>
          <w:szCs w:val="22"/>
        </w:rPr>
        <w:t xml:space="preserve">Series Hybrid </w:t>
      </w:r>
      <w:r w:rsidRPr="002A6059">
        <w:rPr>
          <w:rFonts w:asciiTheme="minorHAnsi" w:hAnsiTheme="minorHAnsi" w:cstheme="minorHAnsi"/>
          <w:sz w:val="22"/>
          <w:szCs w:val="22"/>
        </w:rPr>
        <w:t>Vehicle Simulation Model</w:t>
      </w:r>
    </w:p>
    <w:p w14:paraId="4013135C" w14:textId="7D39D606" w:rsidR="00797670" w:rsidRDefault="002A6059" w:rsidP="00633215">
      <w:pPr>
        <w:pStyle w:val="ListParagraph"/>
        <w:numPr>
          <w:ilvl w:val="0"/>
          <w:numId w:val="4"/>
        </w:numPr>
      </w:pPr>
      <w:r>
        <w:rPr>
          <w:rFonts w:asciiTheme="minorHAnsi" w:hAnsiTheme="minorHAnsi" w:cstheme="minorHAnsi"/>
          <w:sz w:val="22"/>
          <w:szCs w:val="22"/>
        </w:rPr>
        <w:t>V</w:t>
      </w:r>
      <w:r w:rsidR="006305E8" w:rsidRPr="002A6059">
        <w:rPr>
          <w:rFonts w:asciiTheme="minorHAnsi" w:hAnsiTheme="minorHAnsi" w:cstheme="minorHAnsi"/>
          <w:sz w:val="22"/>
          <w:szCs w:val="22"/>
        </w:rPr>
        <w:t xml:space="preserve">oltage output unit that can simulate up to 192 battery cells in the 0-5V range. This unit can also measure </w:t>
      </w:r>
      <w:r w:rsidRPr="002A6059">
        <w:rPr>
          <w:rFonts w:asciiTheme="minorHAnsi" w:hAnsiTheme="minorHAnsi" w:cstheme="minorHAnsi"/>
          <w:sz w:val="22"/>
          <w:szCs w:val="22"/>
        </w:rPr>
        <w:t xml:space="preserve">the charge/discharge </w:t>
      </w:r>
      <w:r w:rsidR="006305E8" w:rsidRPr="002A6059">
        <w:rPr>
          <w:rFonts w:asciiTheme="minorHAnsi" w:hAnsiTheme="minorHAnsi" w:cstheme="minorHAnsi"/>
          <w:sz w:val="22"/>
          <w:szCs w:val="22"/>
        </w:rPr>
        <w:t>curr</w:t>
      </w:r>
      <w:r w:rsidRPr="002A6059">
        <w:rPr>
          <w:rFonts w:asciiTheme="minorHAnsi" w:hAnsiTheme="minorHAnsi" w:cstheme="minorHAnsi"/>
          <w:sz w:val="22"/>
          <w:szCs w:val="22"/>
        </w:rPr>
        <w:t>ent from the BMS. This current feedback is needed for the Battery Model running on this system to determine the SOC of the individual cells.</w:t>
      </w:r>
      <w:r>
        <w:t xml:space="preserve">  </w:t>
      </w:r>
      <w:r w:rsidR="006305E8">
        <w:t xml:space="preserve"> </w:t>
      </w:r>
    </w:p>
    <w:p w14:paraId="2ED4A672" w14:textId="16AB2851" w:rsidR="008F693C" w:rsidRDefault="008F693C" w:rsidP="008F693C"/>
    <w:p w14:paraId="4DDAA57C" w14:textId="59E1D540" w:rsidR="00FD5F05" w:rsidRDefault="00FD5F05" w:rsidP="008F693C">
      <w:r>
        <w:t xml:space="preserve">The Battery Model can simulate up to 192 cells connected in series. The CarSim Vehicle Model provides the </w:t>
      </w:r>
      <w:r w:rsidR="00CE4872">
        <w:t xml:space="preserve">load for the Motor Model. The Vehicle Model has the entire vehicle dynamics, road profile and environment modeled in it. </w:t>
      </w:r>
    </w:p>
    <w:p w14:paraId="3F366B44" w14:textId="4512B016" w:rsidR="008F693C" w:rsidRDefault="00CE4872" w:rsidP="008F693C">
      <w:r>
        <w:t xml:space="preserve"> </w:t>
      </w:r>
    </w:p>
    <w:p w14:paraId="521146F5" w14:textId="48F6F971" w:rsidR="00797670" w:rsidRDefault="00797670" w:rsidP="00797670"/>
    <w:p w14:paraId="45CC4CCD" w14:textId="1E411B87" w:rsidR="00797670" w:rsidRDefault="00797670" w:rsidP="00797670">
      <w:r>
        <w:t>Node 2: Motor HiL System</w:t>
      </w:r>
    </w:p>
    <w:p w14:paraId="42C9C0AA" w14:textId="50A55824" w:rsidR="00797670" w:rsidRDefault="00797670" w:rsidP="00797670">
      <w:r>
        <w:t>This system contains the Motor Model running on the FPGA of the Motor Simulation</w:t>
      </w:r>
      <w:r w:rsidR="00864E28">
        <w:t xml:space="preserve"> H</w:t>
      </w:r>
      <w:r w:rsidR="001E53A6">
        <w:t>i</w:t>
      </w:r>
      <w:r w:rsidR="00864E28">
        <w:t xml:space="preserve">L Board. Since this model is running on the FPGA it is running at a cycle time of 125Mhz which is needed for a Motor Simulation system. </w:t>
      </w:r>
      <w:r w:rsidR="00AA6E5E">
        <w:t xml:space="preserve">The simulated motor is a Permanent Magnet Synchronous Motor which is widely used in hybrid vehicles. </w:t>
      </w:r>
      <w:r w:rsidR="00864E28">
        <w:t>It is also communicating to Node 3 which is the MCU H</w:t>
      </w:r>
      <w:r w:rsidR="001E53A6">
        <w:t>i</w:t>
      </w:r>
      <w:r w:rsidR="00864E28">
        <w:t xml:space="preserve">L system and sending and receiving signals over a 1Gbps high speed interface. </w:t>
      </w:r>
    </w:p>
    <w:p w14:paraId="5F0D8D36" w14:textId="25EF2AD5" w:rsidR="003F0934" w:rsidRDefault="003F0934" w:rsidP="00797670"/>
    <w:p w14:paraId="634AFB87" w14:textId="4E4421A0" w:rsidR="003F0934" w:rsidRDefault="003F0934" w:rsidP="00797670">
      <w:r>
        <w:t>Node 3: MCU HiL System</w:t>
      </w:r>
    </w:p>
    <w:p w14:paraId="26CAC773" w14:textId="73EC8BF9" w:rsidR="003F0934" w:rsidRDefault="003F0934" w:rsidP="00797670">
      <w:r>
        <w:t>This system contains the MCU model running on the FPGA of the Motor Simulation H</w:t>
      </w:r>
      <w:r w:rsidR="001E53A6">
        <w:t>i</w:t>
      </w:r>
      <w:r>
        <w:t xml:space="preserve">L board. This model is also running at a 125Mhz cycle time and communicating to Motor Model running on Node 2 over the 1Gbps high speed interface. </w:t>
      </w:r>
    </w:p>
    <w:p w14:paraId="75F0D2AF" w14:textId="537B70AC" w:rsidR="003F0934" w:rsidRDefault="003F0934" w:rsidP="00797670"/>
    <w:p w14:paraId="1E0EEE5B" w14:textId="00024189" w:rsidR="00356D24" w:rsidRDefault="00CE4872" w:rsidP="00797670">
      <w:r>
        <w:rPr>
          <w:noProof/>
        </w:rPr>
        <w:lastRenderedPageBreak/>
        <w:drawing>
          <wp:inline distT="0" distB="0" distL="0" distR="0" wp14:anchorId="7198D7B8" wp14:editId="019EF945">
            <wp:extent cx="5323418" cy="7759700"/>
            <wp:effectExtent l="0" t="0" r="0" b="0"/>
            <wp:docPr id="6" name="Picture 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verview_Signals.jpg"/>
                    <pic:cNvPicPr/>
                  </pic:nvPicPr>
                  <pic:blipFill>
                    <a:blip r:embed="rId7">
                      <a:extLst>
                        <a:ext uri="{28A0092B-C50C-407E-A947-70E740481C1C}">
                          <a14:useLocalDpi xmlns:a14="http://schemas.microsoft.com/office/drawing/2010/main" val="0"/>
                        </a:ext>
                      </a:extLst>
                    </a:blip>
                    <a:stretch>
                      <a:fillRect/>
                    </a:stretch>
                  </pic:blipFill>
                  <pic:spPr>
                    <a:xfrm>
                      <a:off x="0" y="0"/>
                      <a:ext cx="5324838" cy="7761770"/>
                    </a:xfrm>
                    <a:prstGeom prst="rect">
                      <a:avLst/>
                    </a:prstGeom>
                  </pic:spPr>
                </pic:pic>
              </a:graphicData>
            </a:graphic>
          </wp:inline>
        </w:drawing>
      </w:r>
    </w:p>
    <w:p w14:paraId="5CF9A6BB" w14:textId="77777777" w:rsidR="003F0934" w:rsidRPr="00633215" w:rsidRDefault="003F0934" w:rsidP="00797670"/>
    <w:p w14:paraId="4DCE3C5C" w14:textId="5400DDF5" w:rsidR="00A26E75" w:rsidRPr="00A26E75" w:rsidRDefault="00D35334" w:rsidP="00D35334">
      <w:pPr>
        <w:ind w:left="1440" w:firstLine="720"/>
      </w:pPr>
      <w:r>
        <w:t>Figure 2 - Signal Flow Overview</w:t>
      </w:r>
    </w:p>
    <w:p w14:paraId="7BEE7FF7" w14:textId="38F3EED7" w:rsidR="00A26E75" w:rsidRDefault="004D727A" w:rsidP="004D727A">
      <w:pPr>
        <w:pStyle w:val="Heading3"/>
      </w:pPr>
      <w:r>
        <w:lastRenderedPageBreak/>
        <w:t xml:space="preserve">1.2 System Setup for </w:t>
      </w:r>
      <w:r w:rsidR="00CD3776">
        <w:t>Battery HiL system (</w:t>
      </w:r>
      <w:r>
        <w:t>Node 1</w:t>
      </w:r>
      <w:r w:rsidR="00CD3776">
        <w:t>)</w:t>
      </w:r>
    </w:p>
    <w:p w14:paraId="1DED4923" w14:textId="54959251" w:rsidR="00C558B0" w:rsidRDefault="004D727A" w:rsidP="004D727A">
      <w:r>
        <w:t xml:space="preserve">To properly simulate the behavior of HEV or EV vehicle battery several cell simulation modules are needed. </w:t>
      </w:r>
      <w:r w:rsidR="00543852">
        <w:t xml:space="preserve">Figure 3 below shows an overview of the </w:t>
      </w:r>
      <w:r w:rsidR="00E328E1">
        <w:t xml:space="preserve">A&amp;D Technology </w:t>
      </w:r>
      <w:r w:rsidR="00543852">
        <w:t xml:space="preserve">Battery HiL system which is Node 1. </w:t>
      </w:r>
      <w:r>
        <w:t>The</w:t>
      </w:r>
      <w:r w:rsidR="00EE4C48">
        <w:t xml:space="preserve"> </w:t>
      </w:r>
      <w:r>
        <w:t xml:space="preserve">Battery Simulator used for Node 1 </w:t>
      </w:r>
      <w:r w:rsidR="0083290C">
        <w:t xml:space="preserve">uses the VS1100 to simulate up to 12 battery cells. This can be expanded by adding 16 of these VS1100 units to simulate up to 192 cells simultaneously in one HiL system. </w:t>
      </w:r>
    </w:p>
    <w:p w14:paraId="443630BE" w14:textId="77777777" w:rsidR="00C558B0" w:rsidRDefault="00C558B0" w:rsidP="004D727A"/>
    <w:p w14:paraId="629988A6" w14:textId="535B8B0B" w:rsidR="004D727A" w:rsidRDefault="0083290C" w:rsidP="004D727A">
      <w:r>
        <w:t xml:space="preserve">The heart of the HiL system is the VS2000 HELIOS unit which contains the Intel Xeon 3.5 Ghz processor and the real-time operating system. This unit runs the physical models in real time and communicates to the VS1100 voltage output units via a </w:t>
      </w:r>
      <w:r w:rsidR="006542A3">
        <w:t>high-speed</w:t>
      </w:r>
      <w:r>
        <w:t xml:space="preserve"> fiber optic interface.</w:t>
      </w:r>
      <w:r w:rsidR="000A4020">
        <w:t xml:space="preserve"> Since the fiber optic interface has a high data rate, values between the model running on the real time CPU and the voltage output board can be done with very low latency.</w:t>
      </w:r>
      <w:r>
        <w:t xml:space="preserve"> It also</w:t>
      </w:r>
      <w:r w:rsidR="00543852">
        <w:t xml:space="preserve"> contains</w:t>
      </w:r>
      <w:r>
        <w:t xml:space="preserve"> any other I/O boards that maybe needed for the system such as analog input/output, digital input/output, </w:t>
      </w:r>
      <w:r w:rsidR="003349DB">
        <w:t>PWM</w:t>
      </w:r>
      <w:r>
        <w:t xml:space="preserve"> input/output </w:t>
      </w:r>
      <w:r w:rsidR="003349DB">
        <w:t>etc… .</w:t>
      </w:r>
      <w:r>
        <w:t xml:space="preserve"> </w:t>
      </w:r>
      <w:r w:rsidR="00C558B0">
        <w:t xml:space="preserve">It also contains any other communication protocols that maybe needed such as CAN, CAN-FD, LIN, Ethernet </w:t>
      </w:r>
      <w:r w:rsidR="003349DB">
        <w:t>etc… .</w:t>
      </w:r>
      <w:r w:rsidR="00C558B0">
        <w:t xml:space="preserve"> </w:t>
      </w:r>
    </w:p>
    <w:p w14:paraId="3CB83B98" w14:textId="02D30B6B" w:rsidR="00882989" w:rsidRDefault="00882989" w:rsidP="004D727A"/>
    <w:p w14:paraId="7569A923" w14:textId="09AAB3C9" w:rsidR="00882989" w:rsidRDefault="006153B1" w:rsidP="004D727A">
      <w:r>
        <w:rPr>
          <w:noProof/>
        </w:rPr>
        <w:drawing>
          <wp:inline distT="0" distB="0" distL="0" distR="0" wp14:anchorId="74BFEA47" wp14:editId="2D5F115B">
            <wp:extent cx="5396246" cy="4876800"/>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MS_Overview.jpg"/>
                    <pic:cNvPicPr/>
                  </pic:nvPicPr>
                  <pic:blipFill>
                    <a:blip r:embed="rId8">
                      <a:extLst>
                        <a:ext uri="{28A0092B-C50C-407E-A947-70E740481C1C}">
                          <a14:useLocalDpi xmlns:a14="http://schemas.microsoft.com/office/drawing/2010/main" val="0"/>
                        </a:ext>
                      </a:extLst>
                    </a:blip>
                    <a:stretch>
                      <a:fillRect/>
                    </a:stretch>
                  </pic:blipFill>
                  <pic:spPr>
                    <a:xfrm>
                      <a:off x="0" y="0"/>
                      <a:ext cx="5398112" cy="4878486"/>
                    </a:xfrm>
                    <a:prstGeom prst="rect">
                      <a:avLst/>
                    </a:prstGeom>
                  </pic:spPr>
                </pic:pic>
              </a:graphicData>
            </a:graphic>
          </wp:inline>
        </w:drawing>
      </w:r>
    </w:p>
    <w:p w14:paraId="057D21DD" w14:textId="764E02A9" w:rsidR="00882989" w:rsidRDefault="00882989" w:rsidP="004D727A"/>
    <w:p w14:paraId="29C8FA58" w14:textId="3329A8A0" w:rsidR="00882989" w:rsidRDefault="00C558B0" w:rsidP="004D727A">
      <w:r>
        <w:tab/>
      </w:r>
      <w:r>
        <w:tab/>
      </w:r>
      <w:r>
        <w:tab/>
      </w:r>
      <w:r>
        <w:tab/>
      </w:r>
      <w:r>
        <w:tab/>
        <w:t>Figure 3 – Overview of Battery HiL System</w:t>
      </w:r>
    </w:p>
    <w:p w14:paraId="6036D06C" w14:textId="35470E52" w:rsidR="006153B1" w:rsidRDefault="006153B1" w:rsidP="004D727A"/>
    <w:p w14:paraId="01FD3C1B" w14:textId="77777777" w:rsidR="004204AE" w:rsidRDefault="004204AE" w:rsidP="004D727A"/>
    <w:p w14:paraId="2B8359EB" w14:textId="6D0468E5" w:rsidR="004204AE" w:rsidRDefault="004204AE" w:rsidP="004D727A">
      <w:r>
        <w:lastRenderedPageBreak/>
        <w:t xml:space="preserve">This system provides the following electrical features that is needed to simulate a battery to a BMS. </w:t>
      </w:r>
    </w:p>
    <w:p w14:paraId="5B6E52E1" w14:textId="0498A64B" w:rsidR="004204AE" w:rsidRPr="004204AE" w:rsidRDefault="004204AE" w:rsidP="004204AE">
      <w:pPr>
        <w:pStyle w:val="ListParagraph"/>
        <w:numPr>
          <w:ilvl w:val="0"/>
          <w:numId w:val="7"/>
        </w:numPr>
      </w:pPr>
      <w:r>
        <w:rPr>
          <w:rFonts w:asciiTheme="minorHAnsi" w:hAnsiTheme="minorHAnsi" w:cstheme="minorHAnsi"/>
          <w:sz w:val="22"/>
          <w:szCs w:val="22"/>
        </w:rPr>
        <w:t>Voltage precision of up to 5mV</w:t>
      </w:r>
    </w:p>
    <w:p w14:paraId="5D390D2E" w14:textId="0C3B5667" w:rsidR="004204AE" w:rsidRPr="004204AE" w:rsidRDefault="004204AE" w:rsidP="004204AE">
      <w:pPr>
        <w:pStyle w:val="ListParagraph"/>
        <w:numPr>
          <w:ilvl w:val="0"/>
          <w:numId w:val="7"/>
        </w:numPr>
      </w:pPr>
      <w:r>
        <w:rPr>
          <w:rFonts w:asciiTheme="minorHAnsi" w:hAnsiTheme="minorHAnsi" w:cstheme="minorHAnsi"/>
          <w:sz w:val="22"/>
          <w:szCs w:val="22"/>
        </w:rPr>
        <w:t>High current output for individual cells up to several hundred mA.</w:t>
      </w:r>
    </w:p>
    <w:p w14:paraId="12EC3F0B" w14:textId="6CDFCCB6" w:rsidR="004204AE" w:rsidRPr="004204AE" w:rsidRDefault="004204AE" w:rsidP="004204AE">
      <w:pPr>
        <w:pStyle w:val="ListParagraph"/>
        <w:numPr>
          <w:ilvl w:val="0"/>
          <w:numId w:val="7"/>
        </w:numPr>
      </w:pPr>
      <w:r>
        <w:rPr>
          <w:rFonts w:asciiTheme="minorHAnsi" w:hAnsiTheme="minorHAnsi" w:cstheme="minorHAnsi"/>
          <w:sz w:val="22"/>
          <w:szCs w:val="22"/>
        </w:rPr>
        <w:t xml:space="preserve">Measurement of </w:t>
      </w:r>
      <w:r w:rsidR="004D322C">
        <w:rPr>
          <w:rFonts w:asciiTheme="minorHAnsi" w:hAnsiTheme="minorHAnsi" w:cstheme="minorHAnsi"/>
          <w:sz w:val="22"/>
          <w:szCs w:val="22"/>
        </w:rPr>
        <w:t xml:space="preserve">BMS balancing </w:t>
      </w:r>
      <w:r>
        <w:rPr>
          <w:rFonts w:asciiTheme="minorHAnsi" w:hAnsiTheme="minorHAnsi" w:cstheme="minorHAnsi"/>
          <w:sz w:val="22"/>
          <w:szCs w:val="22"/>
        </w:rPr>
        <w:t>current and voltage that is needed for the battery model to calculate SOC.</w:t>
      </w:r>
    </w:p>
    <w:p w14:paraId="54BE17E1" w14:textId="5D4013F4" w:rsidR="004204AE" w:rsidRPr="004204AE" w:rsidRDefault="004204AE" w:rsidP="004204AE">
      <w:pPr>
        <w:pStyle w:val="ListParagraph"/>
        <w:numPr>
          <w:ilvl w:val="0"/>
          <w:numId w:val="7"/>
        </w:numPr>
      </w:pPr>
      <w:r>
        <w:rPr>
          <w:rFonts w:asciiTheme="minorHAnsi" w:hAnsiTheme="minorHAnsi" w:cstheme="minorHAnsi"/>
          <w:sz w:val="22"/>
          <w:szCs w:val="22"/>
        </w:rPr>
        <w:t xml:space="preserve">Failure simulation for individual cells. </w:t>
      </w:r>
    </w:p>
    <w:p w14:paraId="7E4A4D35" w14:textId="7EA2BF06" w:rsidR="004204AE" w:rsidRDefault="004204AE" w:rsidP="004204AE">
      <w:pPr>
        <w:pStyle w:val="ListParagraph"/>
        <w:numPr>
          <w:ilvl w:val="0"/>
          <w:numId w:val="7"/>
        </w:numPr>
      </w:pPr>
      <w:r>
        <w:rPr>
          <w:rFonts w:asciiTheme="minorHAnsi" w:hAnsiTheme="minorHAnsi" w:cstheme="minorHAnsi"/>
          <w:sz w:val="22"/>
          <w:szCs w:val="22"/>
        </w:rPr>
        <w:t xml:space="preserve">Noise contamination function for individual cells. </w:t>
      </w:r>
    </w:p>
    <w:p w14:paraId="3B43306A" w14:textId="77777777" w:rsidR="004204AE" w:rsidRDefault="004204AE" w:rsidP="004D727A"/>
    <w:p w14:paraId="5A5B627F" w14:textId="47C21258" w:rsidR="00CD3776" w:rsidRDefault="00CD3776" w:rsidP="00CD3776">
      <w:pPr>
        <w:pStyle w:val="Heading3"/>
      </w:pPr>
      <w:r>
        <w:t>1.</w:t>
      </w:r>
      <w:r w:rsidR="00FC58A6">
        <w:t>3</w:t>
      </w:r>
      <w:r>
        <w:t xml:space="preserve"> System Setup for Motor HiL and MCU HiL system (Node 2 and Node 3)</w:t>
      </w:r>
    </w:p>
    <w:p w14:paraId="79F08A5D" w14:textId="1BF90A6C" w:rsidR="00CD3776" w:rsidRDefault="00CD3776" w:rsidP="00CD3776"/>
    <w:p w14:paraId="0D710CBC" w14:textId="48C747EF" w:rsidR="00CD3776" w:rsidRDefault="00CD3776" w:rsidP="00CD3776">
      <w:pPr>
        <w:rPr>
          <w:rFonts w:cstheme="minorHAnsi"/>
        </w:rPr>
      </w:pPr>
      <w:r w:rsidRPr="00CD3776">
        <w:rPr>
          <w:rFonts w:cstheme="minorHAnsi"/>
        </w:rPr>
        <w:t>Figure 4 below shows an overview of the</w:t>
      </w:r>
      <w:r w:rsidR="005A70A8">
        <w:rPr>
          <w:rFonts w:cstheme="minorHAnsi"/>
        </w:rPr>
        <w:t xml:space="preserve"> A&amp;D Technology</w:t>
      </w:r>
      <w:r w:rsidRPr="00CD3776">
        <w:rPr>
          <w:rFonts w:cstheme="minorHAnsi"/>
        </w:rPr>
        <w:t xml:space="preserve"> Motor HiL and MCU HiL systems and how they work together. The </w:t>
      </w:r>
      <w:r w:rsidR="00EE4C48">
        <w:t>A&amp;D Technology</w:t>
      </w:r>
      <w:r w:rsidRPr="00CD3776">
        <w:rPr>
          <w:rFonts w:cstheme="minorHAnsi"/>
        </w:rPr>
        <w:t xml:space="preserve"> Procyon systems are used for this purpose. Each of these units contains 2 main components. </w:t>
      </w:r>
    </w:p>
    <w:p w14:paraId="4A844CD9" w14:textId="77777777" w:rsidR="00CD3776" w:rsidRPr="00CD3776" w:rsidRDefault="00CD3776" w:rsidP="00CD3776">
      <w:pPr>
        <w:rPr>
          <w:rFonts w:cstheme="minorHAnsi"/>
        </w:rPr>
      </w:pPr>
    </w:p>
    <w:p w14:paraId="02EC9EE6" w14:textId="3C5246CE" w:rsidR="00CD3776" w:rsidRDefault="00CD3776" w:rsidP="00CD3776">
      <w:pPr>
        <w:pStyle w:val="ListParagraph"/>
        <w:numPr>
          <w:ilvl w:val="0"/>
          <w:numId w:val="6"/>
        </w:numPr>
        <w:rPr>
          <w:rFonts w:asciiTheme="minorHAnsi" w:hAnsiTheme="minorHAnsi" w:cstheme="minorHAnsi"/>
          <w:sz w:val="22"/>
          <w:szCs w:val="22"/>
        </w:rPr>
      </w:pPr>
      <w:r w:rsidRPr="00CD3776">
        <w:rPr>
          <w:rFonts w:asciiTheme="minorHAnsi" w:hAnsiTheme="minorHAnsi" w:cstheme="minorHAnsi"/>
          <w:sz w:val="22"/>
          <w:szCs w:val="22"/>
        </w:rPr>
        <w:t xml:space="preserve">The AD7005 CPU board with a 3.5 Ghz Intel CPU and </w:t>
      </w:r>
      <w:r w:rsidR="005620E2" w:rsidRPr="00CD3776">
        <w:rPr>
          <w:rFonts w:asciiTheme="minorHAnsi" w:hAnsiTheme="minorHAnsi" w:cstheme="minorHAnsi"/>
          <w:sz w:val="22"/>
          <w:szCs w:val="22"/>
        </w:rPr>
        <w:t>Linux</w:t>
      </w:r>
      <w:r w:rsidRPr="00CD3776">
        <w:rPr>
          <w:rFonts w:asciiTheme="minorHAnsi" w:hAnsiTheme="minorHAnsi" w:cstheme="minorHAnsi"/>
          <w:sz w:val="22"/>
          <w:szCs w:val="22"/>
        </w:rPr>
        <w:t xml:space="preserve"> real time operating system. </w:t>
      </w:r>
    </w:p>
    <w:p w14:paraId="109C0AA8" w14:textId="54CB8363" w:rsidR="00CD3776" w:rsidRDefault="00CD3776" w:rsidP="00CD3776">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The AD5440-PX27 FPGA Board</w:t>
      </w:r>
    </w:p>
    <w:p w14:paraId="1E7C6082" w14:textId="77777777" w:rsidR="00CD3776" w:rsidRPr="00CD3776" w:rsidRDefault="00CD3776" w:rsidP="00CD3776">
      <w:pPr>
        <w:pStyle w:val="ListParagraph"/>
        <w:rPr>
          <w:rFonts w:asciiTheme="minorHAnsi" w:hAnsiTheme="minorHAnsi" w:cstheme="minorHAnsi"/>
          <w:sz w:val="22"/>
          <w:szCs w:val="22"/>
        </w:rPr>
      </w:pPr>
    </w:p>
    <w:p w14:paraId="3C1195CB" w14:textId="6BD8276C" w:rsidR="00CD3776" w:rsidRDefault="00CD3776" w:rsidP="00CD3776">
      <w:pPr>
        <w:rPr>
          <w:rFonts w:cstheme="minorHAnsi"/>
        </w:rPr>
      </w:pPr>
      <w:r w:rsidRPr="00CD3776">
        <w:rPr>
          <w:rFonts w:cstheme="minorHAnsi"/>
        </w:rPr>
        <w:t>The heart of these systems is the AD7005 CPU board</w:t>
      </w:r>
      <w:r>
        <w:rPr>
          <w:rFonts w:cstheme="minorHAnsi"/>
        </w:rPr>
        <w:t xml:space="preserve"> which</w:t>
      </w:r>
      <w:r w:rsidRPr="00CD3776">
        <w:rPr>
          <w:rFonts w:cstheme="minorHAnsi"/>
        </w:rPr>
        <w:t xml:space="preserve"> runs a </w:t>
      </w:r>
      <w:r>
        <w:rPr>
          <w:rFonts w:cstheme="minorHAnsi"/>
        </w:rPr>
        <w:t xml:space="preserve">Simulink </w:t>
      </w:r>
      <w:r w:rsidRPr="00CD3776">
        <w:rPr>
          <w:rFonts w:cstheme="minorHAnsi"/>
        </w:rPr>
        <w:t xml:space="preserve">model which captures signals of the </w:t>
      </w:r>
      <w:r>
        <w:rPr>
          <w:rFonts w:cstheme="minorHAnsi"/>
        </w:rPr>
        <w:t xml:space="preserve">Motor and MCU </w:t>
      </w:r>
      <w:r w:rsidRPr="00CD3776">
        <w:rPr>
          <w:rFonts w:cstheme="minorHAnsi"/>
        </w:rPr>
        <w:t xml:space="preserve">model running on the AD5440-PX27 FPGA board. </w:t>
      </w:r>
      <w:r w:rsidR="00FC58A6">
        <w:rPr>
          <w:rFonts w:cstheme="minorHAnsi"/>
        </w:rPr>
        <w:t xml:space="preserve">The Motor and MCU models running on the FPGA board is running at </w:t>
      </w:r>
      <w:r w:rsidR="006542A3">
        <w:rPr>
          <w:rFonts w:cstheme="minorHAnsi"/>
        </w:rPr>
        <w:t xml:space="preserve">a cycle time of </w:t>
      </w:r>
      <w:r w:rsidR="00FC58A6">
        <w:rPr>
          <w:rFonts w:cstheme="minorHAnsi"/>
        </w:rPr>
        <w:t xml:space="preserve">125Mhz and thus providing a very accurate </w:t>
      </w:r>
      <w:r w:rsidR="004A504A">
        <w:rPr>
          <w:rFonts w:cstheme="minorHAnsi"/>
        </w:rPr>
        <w:t xml:space="preserve">and high speed </w:t>
      </w:r>
      <w:r w:rsidR="00FC58A6">
        <w:rPr>
          <w:rFonts w:cstheme="minorHAnsi"/>
        </w:rPr>
        <w:t xml:space="preserve">simulation of a Motor and MCU. </w:t>
      </w:r>
    </w:p>
    <w:p w14:paraId="32C11DF8" w14:textId="41C51D12" w:rsidR="004B1774" w:rsidRDefault="004B1774" w:rsidP="00CD3776">
      <w:pPr>
        <w:rPr>
          <w:rFonts w:cstheme="minorHAnsi"/>
        </w:rPr>
      </w:pPr>
    </w:p>
    <w:p w14:paraId="41F91647" w14:textId="48CC4268" w:rsidR="004B1774" w:rsidRDefault="00BA781D" w:rsidP="00CD3776">
      <w:pPr>
        <w:rPr>
          <w:rFonts w:cstheme="minorHAnsi"/>
        </w:rPr>
      </w:pPr>
      <w:r>
        <w:rPr>
          <w:rFonts w:cstheme="minorHAnsi"/>
          <w:noProof/>
        </w:rPr>
        <w:lastRenderedPageBreak/>
        <w:drawing>
          <wp:inline distT="0" distB="0" distL="0" distR="0" wp14:anchorId="5F1C59F5" wp14:editId="7B7FD061">
            <wp:extent cx="5389418" cy="5523937"/>
            <wp:effectExtent l="0" t="0" r="1905" b="635"/>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or_MCU_Overvi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59091" cy="5595349"/>
                    </a:xfrm>
                    <a:prstGeom prst="rect">
                      <a:avLst/>
                    </a:prstGeom>
                  </pic:spPr>
                </pic:pic>
              </a:graphicData>
            </a:graphic>
          </wp:inline>
        </w:drawing>
      </w:r>
    </w:p>
    <w:p w14:paraId="39FD6114" w14:textId="5343D936" w:rsidR="00BA781D" w:rsidRDefault="00BA781D" w:rsidP="00BA781D">
      <w:r>
        <w:rPr>
          <w:rFonts w:cstheme="minorHAnsi"/>
        </w:rPr>
        <w:tab/>
      </w:r>
      <w:r>
        <w:rPr>
          <w:rFonts w:cstheme="minorHAnsi"/>
        </w:rPr>
        <w:tab/>
      </w:r>
      <w:r>
        <w:rPr>
          <w:rFonts w:cstheme="minorHAnsi"/>
        </w:rPr>
        <w:tab/>
      </w:r>
      <w:r>
        <w:t>Figure 4 – Overview of MCU and Motor HiL systems</w:t>
      </w:r>
    </w:p>
    <w:p w14:paraId="6CF0D909" w14:textId="6EC3281A" w:rsidR="005A70A8" w:rsidRDefault="005A70A8" w:rsidP="00BA781D"/>
    <w:p w14:paraId="4FE654C5" w14:textId="1ACCB23E" w:rsidR="005A70A8" w:rsidRDefault="005A70A8" w:rsidP="00BA781D"/>
    <w:p w14:paraId="39DEB2A4" w14:textId="2F78074F" w:rsidR="00AC1E2F" w:rsidRDefault="00AC1E2F" w:rsidP="00BA781D"/>
    <w:p w14:paraId="2ABD315A" w14:textId="371B0065" w:rsidR="00AC1E2F" w:rsidRDefault="00AC1E2F" w:rsidP="00BA781D"/>
    <w:p w14:paraId="21EAED19" w14:textId="4C9699B8" w:rsidR="00AC1E2F" w:rsidRDefault="00AC1E2F" w:rsidP="00BA781D"/>
    <w:p w14:paraId="4894062E" w14:textId="71BDE07C" w:rsidR="00AC1E2F" w:rsidRDefault="00AC1E2F" w:rsidP="00BA781D"/>
    <w:p w14:paraId="1C59E3B8" w14:textId="3F81C842" w:rsidR="00AC1E2F" w:rsidRDefault="00AC1E2F" w:rsidP="00BA781D"/>
    <w:p w14:paraId="70EC7194" w14:textId="39CE204B" w:rsidR="00AC1E2F" w:rsidRDefault="00AC1E2F" w:rsidP="00BA781D"/>
    <w:p w14:paraId="33B9BBE2" w14:textId="77699062" w:rsidR="00AC1E2F" w:rsidRDefault="00AC1E2F" w:rsidP="00BA781D"/>
    <w:p w14:paraId="27D50427" w14:textId="320D0C15" w:rsidR="00AC1E2F" w:rsidRDefault="00AC1E2F" w:rsidP="00BA781D"/>
    <w:p w14:paraId="39955925" w14:textId="3189C047" w:rsidR="00AC1E2F" w:rsidRDefault="00AC1E2F" w:rsidP="00BA781D"/>
    <w:p w14:paraId="0CA2237C" w14:textId="43380EA9" w:rsidR="00AC1E2F" w:rsidRDefault="00AC1E2F" w:rsidP="00BA781D"/>
    <w:p w14:paraId="11A773BB" w14:textId="1A500073" w:rsidR="00890C93" w:rsidRDefault="00890C93" w:rsidP="00890C93">
      <w:pPr>
        <w:pStyle w:val="Heading3"/>
        <w:numPr>
          <w:ilvl w:val="0"/>
          <w:numId w:val="2"/>
        </w:numPr>
      </w:pPr>
      <w:r>
        <w:lastRenderedPageBreak/>
        <w:t xml:space="preserve"> Experimental results</w:t>
      </w:r>
    </w:p>
    <w:p w14:paraId="0A2DF0C1" w14:textId="21D881A3" w:rsidR="00890C93" w:rsidRDefault="00890C93" w:rsidP="00890C93">
      <w:r>
        <w:t xml:space="preserve">Experimental results of the interaction of the BMS with the HIL Simulated Battery, Vehicle and Motor are shown in this section. </w:t>
      </w:r>
      <w:r w:rsidR="006C48AA">
        <w:t xml:space="preserve">The Vehicle Model runs an FTP-75 cycle with the built in driver model following the trace. </w:t>
      </w:r>
      <w:r w:rsidR="00940421">
        <w:t xml:space="preserve">Figure 5 below shows a window of the vehicle speed running the vehicle speed trace. </w:t>
      </w:r>
    </w:p>
    <w:p w14:paraId="76FDAF5A" w14:textId="7D3D01CF" w:rsidR="006210E3" w:rsidRDefault="006210E3" w:rsidP="00890C93"/>
    <w:p w14:paraId="287B6028" w14:textId="7150265A" w:rsidR="006210E3" w:rsidRDefault="008F7B66" w:rsidP="00890C93">
      <w:r>
        <w:rPr>
          <w:noProof/>
        </w:rPr>
        <w:drawing>
          <wp:inline distT="0" distB="0" distL="0" distR="0" wp14:anchorId="2ADC4880" wp14:editId="1AF00816">
            <wp:extent cx="6173807" cy="44819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07337" cy="4506286"/>
                    </a:xfrm>
                    <a:prstGeom prst="rect">
                      <a:avLst/>
                    </a:prstGeom>
                  </pic:spPr>
                </pic:pic>
              </a:graphicData>
            </a:graphic>
          </wp:inline>
        </w:drawing>
      </w:r>
    </w:p>
    <w:p w14:paraId="4C58BAD2" w14:textId="1EAB3DD7" w:rsidR="008F7B66" w:rsidRDefault="006210E3" w:rsidP="00CD3776">
      <w:pPr>
        <w:rPr>
          <w:rFonts w:cstheme="minorHAnsi"/>
        </w:rPr>
      </w:pPr>
      <w:r>
        <w:tab/>
      </w:r>
      <w:r>
        <w:tab/>
      </w:r>
      <w:r>
        <w:tab/>
        <w:t>Figure 5 – Vehicle speed trace</w:t>
      </w:r>
    </w:p>
    <w:p w14:paraId="475C3746" w14:textId="4885B4CC" w:rsidR="008F7B66" w:rsidRDefault="008F7B66" w:rsidP="00CD3776">
      <w:pPr>
        <w:rPr>
          <w:rFonts w:cstheme="minorHAnsi"/>
        </w:rPr>
      </w:pPr>
    </w:p>
    <w:p w14:paraId="4C75E11B" w14:textId="6149B155" w:rsidR="00AC1E2F" w:rsidRDefault="00AC1E2F" w:rsidP="00CD3776">
      <w:pPr>
        <w:rPr>
          <w:rFonts w:cstheme="minorHAnsi"/>
        </w:rPr>
      </w:pPr>
    </w:p>
    <w:p w14:paraId="6324F2A0" w14:textId="1B7CE1C8" w:rsidR="00AC1E2F" w:rsidRDefault="00AC1E2F" w:rsidP="00CD3776">
      <w:pPr>
        <w:rPr>
          <w:rFonts w:cstheme="minorHAnsi"/>
        </w:rPr>
      </w:pPr>
    </w:p>
    <w:p w14:paraId="20EE8096" w14:textId="78C7C68B" w:rsidR="00AC1E2F" w:rsidRDefault="00AC1E2F" w:rsidP="00CD3776">
      <w:pPr>
        <w:rPr>
          <w:rFonts w:cstheme="minorHAnsi"/>
        </w:rPr>
      </w:pPr>
    </w:p>
    <w:p w14:paraId="2318AA59" w14:textId="044BE8E2" w:rsidR="00AC1E2F" w:rsidRDefault="00AC1E2F" w:rsidP="00CD3776">
      <w:pPr>
        <w:rPr>
          <w:rFonts w:cstheme="minorHAnsi"/>
        </w:rPr>
      </w:pPr>
    </w:p>
    <w:p w14:paraId="6F31E3B1" w14:textId="67F8E2FA" w:rsidR="00AC1E2F" w:rsidRDefault="00AC1E2F" w:rsidP="00CD3776">
      <w:pPr>
        <w:rPr>
          <w:rFonts w:cstheme="minorHAnsi"/>
        </w:rPr>
      </w:pPr>
    </w:p>
    <w:p w14:paraId="52287D64" w14:textId="765F46BB" w:rsidR="00AC1E2F" w:rsidRDefault="00AC1E2F" w:rsidP="00CD3776">
      <w:pPr>
        <w:rPr>
          <w:rFonts w:cstheme="minorHAnsi"/>
        </w:rPr>
      </w:pPr>
    </w:p>
    <w:p w14:paraId="4029793B" w14:textId="121CABAC" w:rsidR="00AC1E2F" w:rsidRDefault="00AC1E2F" w:rsidP="00CD3776">
      <w:pPr>
        <w:rPr>
          <w:rFonts w:cstheme="minorHAnsi"/>
        </w:rPr>
      </w:pPr>
    </w:p>
    <w:p w14:paraId="70F293CA" w14:textId="251C8FF7" w:rsidR="00AC1E2F" w:rsidRDefault="00AC1E2F" w:rsidP="00CD3776">
      <w:pPr>
        <w:rPr>
          <w:rFonts w:cstheme="minorHAnsi"/>
        </w:rPr>
      </w:pPr>
    </w:p>
    <w:p w14:paraId="53CBB9A4" w14:textId="499DAA49" w:rsidR="00AC1E2F" w:rsidRDefault="00AC1E2F" w:rsidP="00CD3776">
      <w:pPr>
        <w:rPr>
          <w:rFonts w:cstheme="minorHAnsi"/>
        </w:rPr>
      </w:pPr>
    </w:p>
    <w:p w14:paraId="409A86F7" w14:textId="03388069" w:rsidR="00AC1E2F" w:rsidRDefault="00AC1E2F" w:rsidP="00CD3776">
      <w:pPr>
        <w:rPr>
          <w:rFonts w:cstheme="minorHAnsi"/>
        </w:rPr>
      </w:pPr>
    </w:p>
    <w:p w14:paraId="29A2E4FB" w14:textId="69374ACC" w:rsidR="00AC1E2F" w:rsidRDefault="00AC1E2F" w:rsidP="00CD3776">
      <w:pPr>
        <w:rPr>
          <w:rFonts w:cstheme="minorHAnsi"/>
        </w:rPr>
      </w:pPr>
    </w:p>
    <w:p w14:paraId="093D6E3F" w14:textId="14BB1D36" w:rsidR="00AC1E2F" w:rsidRDefault="00AC1E2F" w:rsidP="00CD3776">
      <w:pPr>
        <w:rPr>
          <w:rFonts w:cstheme="minorHAnsi"/>
        </w:rPr>
      </w:pPr>
    </w:p>
    <w:p w14:paraId="695C6E8A" w14:textId="1A09A0BE" w:rsidR="00AC1E2F" w:rsidRDefault="00AC1E2F" w:rsidP="00CD3776">
      <w:pPr>
        <w:rPr>
          <w:rFonts w:cstheme="minorHAnsi"/>
        </w:rPr>
      </w:pPr>
    </w:p>
    <w:p w14:paraId="7E684F1E" w14:textId="77777777" w:rsidR="00AC1E2F" w:rsidRDefault="00AC1E2F" w:rsidP="00CD3776">
      <w:pPr>
        <w:rPr>
          <w:rFonts w:cstheme="minorHAnsi"/>
        </w:rPr>
      </w:pPr>
    </w:p>
    <w:p w14:paraId="0C927FDC" w14:textId="77777777" w:rsidR="008F7B66" w:rsidRDefault="008F7B66" w:rsidP="00CD3776">
      <w:pPr>
        <w:rPr>
          <w:rFonts w:cstheme="minorHAnsi"/>
        </w:rPr>
      </w:pPr>
    </w:p>
    <w:p w14:paraId="6BF1CFCE" w14:textId="6B3FD30A" w:rsidR="008F7B66" w:rsidRDefault="008F7B66" w:rsidP="00CD3776">
      <w:pPr>
        <w:rPr>
          <w:rFonts w:cstheme="minorHAnsi"/>
        </w:rPr>
      </w:pPr>
      <w:r>
        <w:rPr>
          <w:rFonts w:cstheme="minorHAnsi"/>
        </w:rPr>
        <w:t>The SOC computed by the Battery Model in Node #1 is shown in Figure 6 below.</w:t>
      </w:r>
    </w:p>
    <w:p w14:paraId="0A9028B6" w14:textId="77777777" w:rsidR="008F7B66" w:rsidRDefault="008F7B66" w:rsidP="00CD3776">
      <w:pPr>
        <w:rPr>
          <w:rFonts w:cstheme="minorHAnsi"/>
        </w:rPr>
      </w:pPr>
    </w:p>
    <w:p w14:paraId="63951830" w14:textId="22B93DB3" w:rsidR="008F7B66" w:rsidRPr="00CD3776" w:rsidRDefault="008F7B66" w:rsidP="00CD3776">
      <w:pPr>
        <w:rPr>
          <w:rFonts w:cstheme="minorHAnsi"/>
        </w:rPr>
      </w:pPr>
      <w:r>
        <w:rPr>
          <w:noProof/>
        </w:rPr>
        <w:drawing>
          <wp:inline distT="0" distB="0" distL="0" distR="0" wp14:anchorId="3780D378" wp14:editId="233E2DA6">
            <wp:extent cx="5950047" cy="4315691"/>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6549" cy="4363927"/>
                    </a:xfrm>
                    <a:prstGeom prst="rect">
                      <a:avLst/>
                    </a:prstGeom>
                  </pic:spPr>
                </pic:pic>
              </a:graphicData>
            </a:graphic>
          </wp:inline>
        </w:drawing>
      </w:r>
    </w:p>
    <w:p w14:paraId="0591097B" w14:textId="1DE6215E" w:rsidR="008F7B66" w:rsidRPr="00890C93" w:rsidRDefault="008F7B66" w:rsidP="008F7B66">
      <w:r>
        <w:tab/>
      </w:r>
      <w:r>
        <w:tab/>
      </w:r>
      <w:r>
        <w:tab/>
      </w:r>
      <w:r>
        <w:tab/>
        <w:t>Figure 6 – Battery SOC</w:t>
      </w:r>
    </w:p>
    <w:p w14:paraId="0388E3AC" w14:textId="272273A1" w:rsidR="00A434C1" w:rsidRDefault="00A434C1" w:rsidP="004D727A"/>
    <w:p w14:paraId="6FBAA2E7" w14:textId="660879B1" w:rsidR="00891350" w:rsidRDefault="00891350" w:rsidP="004D727A"/>
    <w:p w14:paraId="47BECD5E" w14:textId="273E29CC" w:rsidR="009A56F0" w:rsidRDefault="00891350" w:rsidP="009A56F0">
      <w:r>
        <w:t xml:space="preserve">Figures </w:t>
      </w:r>
      <w:r w:rsidR="009A56F0">
        <w:t xml:space="preserve">7 below shows the charging and discharging currents of the battery. </w:t>
      </w:r>
      <w:r w:rsidR="002741AC">
        <w:t xml:space="preserve">The figures 7,8 and 9 show results for 1 battery cell. </w:t>
      </w:r>
      <w:r w:rsidR="009A56F0">
        <w:t>The Net Current into the Battery Model is used by the Battery Model to calculate the State of Charge (SOC) and the individual cell voltages. This is computed as follows:</w:t>
      </w:r>
    </w:p>
    <w:p w14:paraId="7DD9762C" w14:textId="77777777" w:rsidR="009A56F0" w:rsidRDefault="009A56F0" w:rsidP="009A56F0"/>
    <w:p w14:paraId="1A976CD3" w14:textId="260D3827" w:rsidR="009A56F0" w:rsidRDefault="009A56F0" w:rsidP="009A56F0">
      <m:oMathPara>
        <m:oMath>
          <m:r>
            <m:rPr>
              <m:sty m:val="p"/>
            </m:rPr>
            <w:rPr>
              <w:rFonts w:ascii="Cambria Math" w:hAnsi="Cambria Math"/>
            </w:rPr>
            <m:t xml:space="preserve">Net Current =+  charging Generator current </m:t>
          </m:r>
          <m:d>
            <m:dPr>
              <m:ctrlPr>
                <w:rPr>
                  <w:rFonts w:ascii="Cambria Math" w:hAnsi="Cambria Math"/>
                </w:rPr>
              </m:ctrlPr>
            </m:dPr>
            <m:e>
              <m:r>
                <m:rPr>
                  <m:sty m:val="p"/>
                </m:rPr>
                <w:rPr>
                  <w:rFonts w:ascii="Cambria Math" w:hAnsi="Cambria Math"/>
                </w:rPr>
                <m:t>from vehicle simulation in Node 1</m:t>
              </m:r>
            </m:e>
          </m:d>
          <m:r>
            <m:rPr>
              <m:sty m:val="p"/>
            </m:rPr>
            <w:rPr>
              <w:rFonts w:ascii="Cambria Math" w:hAnsi="Cambria Math"/>
            </w:rPr>
            <m:t xml:space="preserve">+ charging braking regen current </m:t>
          </m:r>
          <m:d>
            <m:dPr>
              <m:ctrlPr>
                <w:rPr>
                  <w:rFonts w:ascii="Cambria Math" w:hAnsi="Cambria Math"/>
                </w:rPr>
              </m:ctrlPr>
            </m:dPr>
            <m:e>
              <m:r>
                <m:rPr>
                  <m:sty m:val="p"/>
                </m:rPr>
                <w:rPr>
                  <w:rFonts w:ascii="Cambria Math" w:hAnsi="Cambria Math"/>
                </w:rPr>
                <m:t>from vehicle simulation in Node 1</m:t>
              </m:r>
            </m:e>
          </m:d>
          <m:r>
            <m:rPr>
              <m:sty m:val="p"/>
            </m:rPr>
            <w:rPr>
              <w:rFonts w:ascii="Cambria Math" w:hAnsi="Cambria Math"/>
            </w:rPr>
            <m:t xml:space="preserve">- discharging Motor current </m:t>
          </m:r>
          <m:d>
            <m:dPr>
              <m:ctrlPr>
                <w:rPr>
                  <w:rFonts w:ascii="Cambria Math" w:hAnsi="Cambria Math"/>
                </w:rPr>
              </m:ctrlPr>
            </m:dPr>
            <m:e>
              <m:r>
                <m:rPr>
                  <m:sty m:val="p"/>
                </m:rPr>
                <w:rPr>
                  <w:rFonts w:ascii="Cambria Math" w:hAnsi="Cambria Math"/>
                </w:rPr>
                <m:t>from Motor simulation in Node 2</m:t>
              </m:r>
            </m:e>
          </m:d>
          <m:r>
            <w:rPr>
              <w:rFonts w:ascii="Cambria Math" w:hAnsi="Cambria Math"/>
            </w:rPr>
            <m:t>-</m:t>
          </m:r>
          <m:r>
            <m:rPr>
              <m:sty m:val="p"/>
            </m:rPr>
            <w:rPr>
              <w:rFonts w:ascii="Cambria Math" w:hAnsi="Cambria Math"/>
            </w:rPr>
            <m:t>discharging BMS balancing current (measured)</m:t>
          </m:r>
        </m:oMath>
      </m:oMathPara>
    </w:p>
    <w:p w14:paraId="6E316C37" w14:textId="642FF879" w:rsidR="00891350" w:rsidRDefault="00891350" w:rsidP="004D727A"/>
    <w:p w14:paraId="1F5C2A2A" w14:textId="7E5BF03E" w:rsidR="009A56F0" w:rsidRDefault="009A56F0" w:rsidP="004D727A">
      <w:r>
        <w:t xml:space="preserve">Figure 7 shows the discharging Motor current and the </w:t>
      </w:r>
      <w:r w:rsidR="001D3CB1">
        <w:t>B</w:t>
      </w:r>
      <w:r>
        <w:t xml:space="preserve">raking regen and Generator regen current. </w:t>
      </w:r>
    </w:p>
    <w:p w14:paraId="359211AB" w14:textId="0DD77878" w:rsidR="000905E3" w:rsidRDefault="000905E3" w:rsidP="004D727A">
      <w:r>
        <w:rPr>
          <w:noProof/>
        </w:rPr>
        <w:lastRenderedPageBreak/>
        <w:drawing>
          <wp:inline distT="0" distB="0" distL="0" distR="0" wp14:anchorId="404D4F2C" wp14:editId="4735740C">
            <wp:extent cx="6523085" cy="473132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35393" cy="4740254"/>
                    </a:xfrm>
                    <a:prstGeom prst="rect">
                      <a:avLst/>
                    </a:prstGeom>
                  </pic:spPr>
                </pic:pic>
              </a:graphicData>
            </a:graphic>
          </wp:inline>
        </w:drawing>
      </w:r>
    </w:p>
    <w:p w14:paraId="1E354FD7" w14:textId="6C7EED5C" w:rsidR="000905E3" w:rsidRDefault="000905E3" w:rsidP="000905E3">
      <w:r>
        <w:tab/>
      </w:r>
      <w:r>
        <w:tab/>
        <w:t xml:space="preserve">        Figure 7 – Charging and discharging current of Battery Model</w:t>
      </w:r>
    </w:p>
    <w:p w14:paraId="5C64E34C" w14:textId="2570C4A3" w:rsidR="000905E3" w:rsidRDefault="000905E3" w:rsidP="000905E3"/>
    <w:p w14:paraId="72345583" w14:textId="5CC17A8C" w:rsidR="000905E3" w:rsidRDefault="000905E3" w:rsidP="000905E3"/>
    <w:p w14:paraId="058745B9" w14:textId="346ED2BA" w:rsidR="000905E3" w:rsidRDefault="007B3F22" w:rsidP="000905E3">
      <w:r>
        <w:t xml:space="preserve">Figure 8 shows the resulting battery voltage due to the net current. Note that every time there is a regen event, the battery voltage goes up. The BMS under test responds to this and then tries to balance the cell by discharging the cell. The BMS is programmed to maintain the cells at a voltage maximum of 3.5V. Every time the simulated battery voltage goes above this threshold, the discharge current </w:t>
      </w:r>
      <w:r w:rsidR="000151B9">
        <w:t xml:space="preserve">from the BMS </w:t>
      </w:r>
      <w:r>
        <w:t>goes high</w:t>
      </w:r>
      <w:r w:rsidR="000151B9">
        <w:t xml:space="preserve"> to balance out this voltage spike</w:t>
      </w:r>
      <w:r>
        <w:t>. This is shown in Figure 9. This current measurement is measured by the BMS HIL</w:t>
      </w:r>
      <w:r w:rsidR="000151B9">
        <w:t xml:space="preserve"> system</w:t>
      </w:r>
      <w:r>
        <w:t xml:space="preserve">. </w:t>
      </w:r>
      <w:r w:rsidR="002741AC">
        <w:t>A clear correlation between the vehicle</w:t>
      </w:r>
      <w:r w:rsidR="006F620A">
        <w:t xml:space="preserve"> </w:t>
      </w:r>
      <w:r w:rsidR="002741AC">
        <w:t>acceleration</w:t>
      </w:r>
      <w:r w:rsidR="001D3CB1">
        <w:t xml:space="preserve"> and deceleration</w:t>
      </w:r>
      <w:r w:rsidR="006F620A">
        <w:t xml:space="preserve">, </w:t>
      </w:r>
      <w:r w:rsidR="002741AC">
        <w:t xml:space="preserve">battery voltage and BMS behavior </w:t>
      </w:r>
      <w:r w:rsidR="006F620A">
        <w:t xml:space="preserve">can be seen. </w:t>
      </w:r>
    </w:p>
    <w:p w14:paraId="1EF479E4" w14:textId="23F4D661" w:rsidR="00C9121B" w:rsidRDefault="00C9121B" w:rsidP="000905E3"/>
    <w:p w14:paraId="02D103B6" w14:textId="249D06E2" w:rsidR="00C9121B" w:rsidRDefault="003178EA" w:rsidP="000905E3">
      <w:r>
        <w:rPr>
          <w:noProof/>
        </w:rPr>
        <w:lastRenderedPageBreak/>
        <w:drawing>
          <wp:inline distT="0" distB="0" distL="0" distR="0" wp14:anchorId="371DE2A5" wp14:editId="6E3A0FD1">
            <wp:extent cx="5003800" cy="3629359"/>
            <wp:effectExtent l="0" t="0" r="635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26749" cy="3646005"/>
                    </a:xfrm>
                    <a:prstGeom prst="rect">
                      <a:avLst/>
                    </a:prstGeom>
                  </pic:spPr>
                </pic:pic>
              </a:graphicData>
            </a:graphic>
          </wp:inline>
        </w:drawing>
      </w:r>
    </w:p>
    <w:p w14:paraId="345BCD88" w14:textId="7072F247" w:rsidR="003178EA" w:rsidRDefault="003178EA" w:rsidP="000905E3">
      <w:r>
        <w:t xml:space="preserve">                         Figure 8 – Voltage output from battery model to BMS</w:t>
      </w:r>
    </w:p>
    <w:p w14:paraId="145981B3" w14:textId="48D165AD" w:rsidR="003178EA" w:rsidRDefault="003178EA" w:rsidP="000905E3"/>
    <w:p w14:paraId="243679C9" w14:textId="58EAE8FD" w:rsidR="003178EA" w:rsidRDefault="003178EA" w:rsidP="000905E3"/>
    <w:p w14:paraId="46F90B00" w14:textId="25D7C0CC" w:rsidR="003178EA" w:rsidRDefault="003178EA" w:rsidP="000905E3">
      <w:r>
        <w:rPr>
          <w:noProof/>
        </w:rPr>
        <w:drawing>
          <wp:inline distT="0" distB="0" distL="0" distR="0" wp14:anchorId="5F5D14AC" wp14:editId="041200D4">
            <wp:extent cx="5042736" cy="365760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88049" cy="3690466"/>
                    </a:xfrm>
                    <a:prstGeom prst="rect">
                      <a:avLst/>
                    </a:prstGeom>
                  </pic:spPr>
                </pic:pic>
              </a:graphicData>
            </a:graphic>
          </wp:inline>
        </w:drawing>
      </w:r>
    </w:p>
    <w:p w14:paraId="6005DA6B" w14:textId="6DAC06AB" w:rsidR="003178EA" w:rsidRDefault="003178EA" w:rsidP="003178EA">
      <w:r>
        <w:tab/>
      </w:r>
      <w:r>
        <w:tab/>
      </w:r>
      <w:r w:rsidR="00DD1F79">
        <w:t xml:space="preserve">         </w:t>
      </w:r>
      <w:r>
        <w:t xml:space="preserve">Figure 9 – Measured BMS balancing current </w:t>
      </w:r>
    </w:p>
    <w:p w14:paraId="610C0EE0" w14:textId="5B991409" w:rsidR="003178EA" w:rsidRPr="004D727A" w:rsidRDefault="003178EA" w:rsidP="000905E3"/>
    <w:sectPr w:rsidR="003178EA" w:rsidRPr="004D7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5A88"/>
    <w:multiLevelType w:val="multilevel"/>
    <w:tmpl w:val="4F469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A31FB3"/>
    <w:multiLevelType w:val="hybridMultilevel"/>
    <w:tmpl w:val="B6BE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06CC5"/>
    <w:multiLevelType w:val="hybridMultilevel"/>
    <w:tmpl w:val="E1F87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07502"/>
    <w:multiLevelType w:val="hybridMultilevel"/>
    <w:tmpl w:val="3164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15592"/>
    <w:multiLevelType w:val="hybridMultilevel"/>
    <w:tmpl w:val="4BFED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33B0F"/>
    <w:multiLevelType w:val="hybridMultilevel"/>
    <w:tmpl w:val="FDD0C230"/>
    <w:lvl w:ilvl="0" w:tplc="372A9422">
      <w:start w:val="1"/>
      <w:numFmt w:val="bullet"/>
      <w:lvlText w:val="•"/>
      <w:lvlJc w:val="left"/>
      <w:pPr>
        <w:tabs>
          <w:tab w:val="num" w:pos="720"/>
        </w:tabs>
        <w:ind w:left="720" w:hanging="360"/>
      </w:pPr>
      <w:rPr>
        <w:rFonts w:ascii="Arial" w:hAnsi="Arial" w:hint="default"/>
      </w:rPr>
    </w:lvl>
    <w:lvl w:ilvl="1" w:tplc="45CE4300" w:tentative="1">
      <w:start w:val="1"/>
      <w:numFmt w:val="bullet"/>
      <w:lvlText w:val="•"/>
      <w:lvlJc w:val="left"/>
      <w:pPr>
        <w:tabs>
          <w:tab w:val="num" w:pos="1440"/>
        </w:tabs>
        <w:ind w:left="1440" w:hanging="360"/>
      </w:pPr>
      <w:rPr>
        <w:rFonts w:ascii="Arial" w:hAnsi="Arial" w:hint="default"/>
      </w:rPr>
    </w:lvl>
    <w:lvl w:ilvl="2" w:tplc="EC5C3984" w:tentative="1">
      <w:start w:val="1"/>
      <w:numFmt w:val="bullet"/>
      <w:lvlText w:val="•"/>
      <w:lvlJc w:val="left"/>
      <w:pPr>
        <w:tabs>
          <w:tab w:val="num" w:pos="2160"/>
        </w:tabs>
        <w:ind w:left="2160" w:hanging="360"/>
      </w:pPr>
      <w:rPr>
        <w:rFonts w:ascii="Arial" w:hAnsi="Arial" w:hint="default"/>
      </w:rPr>
    </w:lvl>
    <w:lvl w:ilvl="3" w:tplc="EA1AAD46" w:tentative="1">
      <w:start w:val="1"/>
      <w:numFmt w:val="bullet"/>
      <w:lvlText w:val="•"/>
      <w:lvlJc w:val="left"/>
      <w:pPr>
        <w:tabs>
          <w:tab w:val="num" w:pos="2880"/>
        </w:tabs>
        <w:ind w:left="2880" w:hanging="360"/>
      </w:pPr>
      <w:rPr>
        <w:rFonts w:ascii="Arial" w:hAnsi="Arial" w:hint="default"/>
      </w:rPr>
    </w:lvl>
    <w:lvl w:ilvl="4" w:tplc="00E01312" w:tentative="1">
      <w:start w:val="1"/>
      <w:numFmt w:val="bullet"/>
      <w:lvlText w:val="•"/>
      <w:lvlJc w:val="left"/>
      <w:pPr>
        <w:tabs>
          <w:tab w:val="num" w:pos="3600"/>
        </w:tabs>
        <w:ind w:left="3600" w:hanging="360"/>
      </w:pPr>
      <w:rPr>
        <w:rFonts w:ascii="Arial" w:hAnsi="Arial" w:hint="default"/>
      </w:rPr>
    </w:lvl>
    <w:lvl w:ilvl="5" w:tplc="ED8E2366" w:tentative="1">
      <w:start w:val="1"/>
      <w:numFmt w:val="bullet"/>
      <w:lvlText w:val="•"/>
      <w:lvlJc w:val="left"/>
      <w:pPr>
        <w:tabs>
          <w:tab w:val="num" w:pos="4320"/>
        </w:tabs>
        <w:ind w:left="4320" w:hanging="360"/>
      </w:pPr>
      <w:rPr>
        <w:rFonts w:ascii="Arial" w:hAnsi="Arial" w:hint="default"/>
      </w:rPr>
    </w:lvl>
    <w:lvl w:ilvl="6" w:tplc="5554E320" w:tentative="1">
      <w:start w:val="1"/>
      <w:numFmt w:val="bullet"/>
      <w:lvlText w:val="•"/>
      <w:lvlJc w:val="left"/>
      <w:pPr>
        <w:tabs>
          <w:tab w:val="num" w:pos="5040"/>
        </w:tabs>
        <w:ind w:left="5040" w:hanging="360"/>
      </w:pPr>
      <w:rPr>
        <w:rFonts w:ascii="Arial" w:hAnsi="Arial" w:hint="default"/>
      </w:rPr>
    </w:lvl>
    <w:lvl w:ilvl="7" w:tplc="FA341E6C" w:tentative="1">
      <w:start w:val="1"/>
      <w:numFmt w:val="bullet"/>
      <w:lvlText w:val="•"/>
      <w:lvlJc w:val="left"/>
      <w:pPr>
        <w:tabs>
          <w:tab w:val="num" w:pos="5760"/>
        </w:tabs>
        <w:ind w:left="5760" w:hanging="360"/>
      </w:pPr>
      <w:rPr>
        <w:rFonts w:ascii="Arial" w:hAnsi="Arial" w:hint="default"/>
      </w:rPr>
    </w:lvl>
    <w:lvl w:ilvl="8" w:tplc="848EC5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BA63ED"/>
    <w:multiLevelType w:val="hybridMultilevel"/>
    <w:tmpl w:val="A99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983"/>
    <w:rsid w:val="000151B9"/>
    <w:rsid w:val="00034983"/>
    <w:rsid w:val="000905E3"/>
    <w:rsid w:val="000A12D5"/>
    <w:rsid w:val="000A190A"/>
    <w:rsid w:val="000A4020"/>
    <w:rsid w:val="000A7E99"/>
    <w:rsid w:val="000B3285"/>
    <w:rsid w:val="001111E7"/>
    <w:rsid w:val="00123499"/>
    <w:rsid w:val="00123C24"/>
    <w:rsid w:val="00180FAC"/>
    <w:rsid w:val="001A52E5"/>
    <w:rsid w:val="001D3CB1"/>
    <w:rsid w:val="001E53A6"/>
    <w:rsid w:val="001F0F85"/>
    <w:rsid w:val="00235089"/>
    <w:rsid w:val="0024644C"/>
    <w:rsid w:val="002741AC"/>
    <w:rsid w:val="002A545A"/>
    <w:rsid w:val="002A6059"/>
    <w:rsid w:val="002D3BCD"/>
    <w:rsid w:val="002D64CE"/>
    <w:rsid w:val="002E26AF"/>
    <w:rsid w:val="003178EA"/>
    <w:rsid w:val="003349DB"/>
    <w:rsid w:val="00356D24"/>
    <w:rsid w:val="003F0934"/>
    <w:rsid w:val="004204AE"/>
    <w:rsid w:val="004A504A"/>
    <w:rsid w:val="004B1774"/>
    <w:rsid w:val="004D322C"/>
    <w:rsid w:val="004D727A"/>
    <w:rsid w:val="004F245E"/>
    <w:rsid w:val="0051472F"/>
    <w:rsid w:val="00543852"/>
    <w:rsid w:val="00543A17"/>
    <w:rsid w:val="005620E2"/>
    <w:rsid w:val="005A23A4"/>
    <w:rsid w:val="005A70A8"/>
    <w:rsid w:val="006153B1"/>
    <w:rsid w:val="006210E3"/>
    <w:rsid w:val="006305E8"/>
    <w:rsid w:val="00633215"/>
    <w:rsid w:val="006542A3"/>
    <w:rsid w:val="00664A8E"/>
    <w:rsid w:val="00687DC2"/>
    <w:rsid w:val="006C48AA"/>
    <w:rsid w:val="006F620A"/>
    <w:rsid w:val="006F65C9"/>
    <w:rsid w:val="00726C1F"/>
    <w:rsid w:val="00771406"/>
    <w:rsid w:val="00785E25"/>
    <w:rsid w:val="00797670"/>
    <w:rsid w:val="007B3F22"/>
    <w:rsid w:val="008304B0"/>
    <w:rsid w:val="0083290C"/>
    <w:rsid w:val="00864E28"/>
    <w:rsid w:val="00882989"/>
    <w:rsid w:val="00890C93"/>
    <w:rsid w:val="00891350"/>
    <w:rsid w:val="0089135A"/>
    <w:rsid w:val="008F693C"/>
    <w:rsid w:val="008F7B66"/>
    <w:rsid w:val="00940421"/>
    <w:rsid w:val="00955DE8"/>
    <w:rsid w:val="00956EC0"/>
    <w:rsid w:val="009A56F0"/>
    <w:rsid w:val="009C38F1"/>
    <w:rsid w:val="009D497E"/>
    <w:rsid w:val="00A26E75"/>
    <w:rsid w:val="00A434C1"/>
    <w:rsid w:val="00A54888"/>
    <w:rsid w:val="00A9581B"/>
    <w:rsid w:val="00AA6E5E"/>
    <w:rsid w:val="00AA75CA"/>
    <w:rsid w:val="00AC1E2F"/>
    <w:rsid w:val="00AF36BA"/>
    <w:rsid w:val="00B24CC6"/>
    <w:rsid w:val="00BA781D"/>
    <w:rsid w:val="00C558B0"/>
    <w:rsid w:val="00C9121B"/>
    <w:rsid w:val="00CA27B5"/>
    <w:rsid w:val="00CD3776"/>
    <w:rsid w:val="00CE4872"/>
    <w:rsid w:val="00D103A7"/>
    <w:rsid w:val="00D24AF9"/>
    <w:rsid w:val="00D35334"/>
    <w:rsid w:val="00D7324B"/>
    <w:rsid w:val="00D87AB7"/>
    <w:rsid w:val="00DB2B73"/>
    <w:rsid w:val="00DD1F79"/>
    <w:rsid w:val="00E328E1"/>
    <w:rsid w:val="00E5601D"/>
    <w:rsid w:val="00E765F0"/>
    <w:rsid w:val="00EC3688"/>
    <w:rsid w:val="00EE2B79"/>
    <w:rsid w:val="00EE4C48"/>
    <w:rsid w:val="00F13DF6"/>
    <w:rsid w:val="00F41DCE"/>
    <w:rsid w:val="00F8308E"/>
    <w:rsid w:val="00FC58A6"/>
    <w:rsid w:val="00FD3847"/>
    <w:rsid w:val="00FD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1B3C"/>
  <w15:chartTrackingRefBased/>
  <w15:docId w15:val="{45139D41-658B-4F0C-A0D6-F6F14CC2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E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6E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72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E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6E7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8308E"/>
    <w:pPr>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D3847"/>
    <w:rPr>
      <w:color w:val="808080"/>
    </w:rPr>
  </w:style>
  <w:style w:type="character" w:customStyle="1" w:styleId="Heading3Char">
    <w:name w:val="Heading 3 Char"/>
    <w:basedOn w:val="DefaultParagraphFont"/>
    <w:link w:val="Heading3"/>
    <w:uiPriority w:val="9"/>
    <w:rsid w:val="004D727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410480">
      <w:bodyDiv w:val="1"/>
      <w:marLeft w:val="0"/>
      <w:marRight w:val="0"/>
      <w:marTop w:val="0"/>
      <w:marBottom w:val="0"/>
      <w:divBdr>
        <w:top w:val="none" w:sz="0" w:space="0" w:color="auto"/>
        <w:left w:val="none" w:sz="0" w:space="0" w:color="auto"/>
        <w:bottom w:val="none" w:sz="0" w:space="0" w:color="auto"/>
        <w:right w:val="none" w:sz="0" w:space="0" w:color="auto"/>
      </w:divBdr>
      <w:divsChild>
        <w:div w:id="2729783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C216A-496E-4CAA-8BEB-624AA878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4293</TotalTime>
  <Pages>11</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Dharshan Medonza</dc:creator>
  <cp:keywords/>
  <dc:description/>
  <cp:lastModifiedBy>Dharshan Medonza</cp:lastModifiedBy>
  <cp:revision>72</cp:revision>
  <dcterms:created xsi:type="dcterms:W3CDTF">2019-09-06T19:22:00Z</dcterms:created>
  <dcterms:modified xsi:type="dcterms:W3CDTF">2020-04-20T15:30:00Z</dcterms:modified>
</cp:coreProperties>
</file>