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26FD8" w14:textId="6917084A" w:rsidR="007A21EF" w:rsidRPr="003E561B" w:rsidRDefault="00FB7B77" w:rsidP="000B4AE7">
      <w:pPr>
        <w:pStyle w:val="Heading2"/>
        <w:rPr>
          <w:lang w:val="en-GB"/>
        </w:rPr>
      </w:pPr>
      <w:r w:rsidRPr="003E561B">
        <w:rPr>
          <w:lang w:val="en-GB"/>
        </w:rPr>
        <w:t>Achieving Hospital-wide Patient Flow</w:t>
      </w:r>
    </w:p>
    <w:p w14:paraId="14215D06" w14:textId="5B0BC240" w:rsidR="0087235F" w:rsidRPr="003E561B" w:rsidRDefault="007A21EF" w:rsidP="000B4AE7">
      <w:pPr>
        <w:pStyle w:val="Heading3"/>
        <w:rPr>
          <w:lang w:val="en-GB"/>
        </w:rPr>
      </w:pPr>
      <w:r w:rsidRPr="003E561B">
        <w:rPr>
          <w:lang w:val="en-GB"/>
        </w:rPr>
        <w:t>April 2</w:t>
      </w:r>
      <w:r w:rsidR="00FB7B77" w:rsidRPr="003E561B">
        <w:rPr>
          <w:lang w:val="en-GB"/>
        </w:rPr>
        <w:t xml:space="preserve">2 </w:t>
      </w:r>
      <w:r w:rsidRPr="003E561B">
        <w:rPr>
          <w:lang w:val="en-GB"/>
        </w:rPr>
        <w:t>–</w:t>
      </w:r>
      <w:r w:rsidR="00FB7B77" w:rsidRPr="003E561B">
        <w:rPr>
          <w:lang w:val="en-GB"/>
        </w:rPr>
        <w:t xml:space="preserve"> </w:t>
      </w:r>
      <w:r w:rsidRPr="003E561B">
        <w:rPr>
          <w:lang w:val="en-GB"/>
        </w:rPr>
        <w:t>24, 20</w:t>
      </w:r>
      <w:r w:rsidR="00FB7B77" w:rsidRPr="003E561B">
        <w:rPr>
          <w:lang w:val="en-GB"/>
        </w:rPr>
        <w:t>20</w:t>
      </w:r>
      <w:r w:rsidRPr="003E561B">
        <w:rPr>
          <w:lang w:val="en-GB"/>
        </w:rPr>
        <w:t xml:space="preserve"> </w:t>
      </w:r>
      <w:r w:rsidR="00A3407A" w:rsidRPr="003E561B">
        <w:rPr>
          <w:lang w:val="en-GB"/>
        </w:rPr>
        <w:t>·</w:t>
      </w:r>
      <w:r w:rsidRPr="003E561B">
        <w:rPr>
          <w:lang w:val="en-GB"/>
        </w:rPr>
        <w:t xml:space="preserve"> </w:t>
      </w:r>
      <w:r w:rsidR="00FB7B77" w:rsidRPr="003E561B">
        <w:rPr>
          <w:lang w:val="en-GB"/>
        </w:rPr>
        <w:t>Birmingham, England</w:t>
      </w:r>
    </w:p>
    <w:tbl>
      <w:tblPr>
        <w:tblW w:w="9230" w:type="dxa"/>
        <w:tblBorders>
          <w:bottom w:val="single" w:sz="4" w:space="0" w:color="BFBFBF"/>
          <w:insideH w:val="single" w:sz="4" w:space="0" w:color="BFBFBF"/>
          <w:insideV w:val="single" w:sz="4" w:space="0" w:color="BFBFBF"/>
        </w:tblBorders>
        <w:tblCellMar>
          <w:top w:w="144" w:type="dxa"/>
          <w:left w:w="115" w:type="dxa"/>
          <w:bottom w:w="144" w:type="dxa"/>
          <w:right w:w="115" w:type="dxa"/>
        </w:tblCellMar>
        <w:tblLook w:val="04A0" w:firstRow="1" w:lastRow="0" w:firstColumn="1" w:lastColumn="0" w:noHBand="0" w:noVBand="1"/>
      </w:tblPr>
      <w:tblGrid>
        <w:gridCol w:w="1555"/>
        <w:gridCol w:w="7675"/>
      </w:tblGrid>
      <w:tr w:rsidR="007A21EF" w:rsidRPr="003E561B" w14:paraId="5026B373" w14:textId="77777777" w:rsidTr="6057A247">
        <w:trPr>
          <w:trHeight w:val="26"/>
        </w:trPr>
        <w:tc>
          <w:tcPr>
            <w:tcW w:w="9230" w:type="dxa"/>
            <w:gridSpan w:val="2"/>
            <w:shd w:val="clear" w:color="auto" w:fill="auto"/>
            <w:vAlign w:val="bottom"/>
          </w:tcPr>
          <w:p w14:paraId="79271BF3" w14:textId="5F3B604D" w:rsidR="007A21EF" w:rsidRPr="003E561B" w:rsidRDefault="007A21EF" w:rsidP="007A21EF">
            <w:pPr>
              <w:pStyle w:val="Heading3"/>
              <w:rPr>
                <w:lang w:val="en-GB"/>
              </w:rPr>
            </w:pPr>
            <w:r w:rsidRPr="003E561B">
              <w:rPr>
                <w:lang w:val="en-GB"/>
              </w:rPr>
              <w:t xml:space="preserve">Day One · </w:t>
            </w:r>
            <w:r w:rsidR="001D619F" w:rsidRPr="003E561B">
              <w:rPr>
                <w:lang w:val="en-GB"/>
              </w:rPr>
              <w:t>Wednesday, April 22, 2020</w:t>
            </w:r>
          </w:p>
        </w:tc>
      </w:tr>
      <w:tr w:rsidR="00A421E6" w:rsidRPr="003E561B" w14:paraId="085F8DAB" w14:textId="77777777" w:rsidTr="6057A247">
        <w:trPr>
          <w:trHeight w:val="31"/>
        </w:trPr>
        <w:tc>
          <w:tcPr>
            <w:tcW w:w="1555" w:type="dxa"/>
            <w:shd w:val="clear" w:color="auto" w:fill="F2F2F2" w:themeFill="background1" w:themeFillShade="F2"/>
            <w:vAlign w:val="bottom"/>
          </w:tcPr>
          <w:p w14:paraId="545E01A1" w14:textId="77777777" w:rsidR="00A421E6" w:rsidRPr="003E561B" w:rsidRDefault="00A421E6" w:rsidP="0001788C">
            <w:pPr>
              <w:pStyle w:val="Time"/>
              <w:rPr>
                <w:lang w:val="en-GB"/>
              </w:rPr>
            </w:pPr>
            <w:r w:rsidRPr="003E561B">
              <w:rPr>
                <w:lang w:val="en-GB"/>
              </w:rPr>
              <w:t>Time</w:t>
            </w:r>
          </w:p>
        </w:tc>
        <w:tc>
          <w:tcPr>
            <w:tcW w:w="7675" w:type="dxa"/>
            <w:shd w:val="clear" w:color="auto" w:fill="F2F2F2" w:themeFill="background1" w:themeFillShade="F2"/>
            <w:vAlign w:val="bottom"/>
          </w:tcPr>
          <w:p w14:paraId="188DF9A9" w14:textId="77777777" w:rsidR="00A421E6" w:rsidRPr="003E561B" w:rsidRDefault="00A421E6" w:rsidP="007A21EF">
            <w:pPr>
              <w:rPr>
                <w:b/>
                <w:lang w:val="en-GB"/>
              </w:rPr>
            </w:pPr>
            <w:r w:rsidRPr="003E561B">
              <w:rPr>
                <w:b/>
                <w:lang w:val="en-GB"/>
              </w:rPr>
              <w:t>Topic</w:t>
            </w:r>
          </w:p>
        </w:tc>
      </w:tr>
      <w:tr w:rsidR="00A421E6" w:rsidRPr="003E561B" w14:paraId="3A1825C4" w14:textId="77777777" w:rsidTr="6057A247">
        <w:trPr>
          <w:trHeight w:val="31"/>
        </w:trPr>
        <w:tc>
          <w:tcPr>
            <w:tcW w:w="1555" w:type="dxa"/>
            <w:shd w:val="clear" w:color="auto" w:fill="auto"/>
          </w:tcPr>
          <w:p w14:paraId="26184414" w14:textId="5B934CC1" w:rsidR="00A421E6" w:rsidRPr="003E561B" w:rsidRDefault="00ED367A" w:rsidP="00813B8B">
            <w:pPr>
              <w:pStyle w:val="Time"/>
              <w:rPr>
                <w:lang w:val="en-GB"/>
              </w:rPr>
            </w:pPr>
            <w:r w:rsidRPr="003E561B">
              <w:rPr>
                <w:lang w:val="en-GB"/>
              </w:rPr>
              <w:t xml:space="preserve">9:00 </w:t>
            </w:r>
            <w:r w:rsidRPr="003E561B">
              <w:rPr>
                <w:smallCaps/>
                <w:lang w:val="en-GB"/>
              </w:rPr>
              <w:t>am</w:t>
            </w:r>
            <w:r w:rsidRPr="003E561B">
              <w:rPr>
                <w:lang w:val="en-GB"/>
              </w:rPr>
              <w:t xml:space="preserve"> – 9:30 </w:t>
            </w:r>
            <w:r w:rsidRPr="003E561B">
              <w:rPr>
                <w:smallCaps/>
                <w:lang w:val="en-GB"/>
              </w:rPr>
              <w:t>am</w:t>
            </w:r>
          </w:p>
        </w:tc>
        <w:tc>
          <w:tcPr>
            <w:tcW w:w="7675" w:type="dxa"/>
            <w:shd w:val="clear" w:color="auto" w:fill="auto"/>
          </w:tcPr>
          <w:p w14:paraId="79A75F5D" w14:textId="6E1AAC15" w:rsidR="00A421E6" w:rsidRPr="003E561B" w:rsidRDefault="000872BD" w:rsidP="6057A247">
            <w:pPr>
              <w:rPr>
                <w:b/>
                <w:bCs/>
                <w:lang w:val="en-GB"/>
              </w:rPr>
            </w:pPr>
            <w:r w:rsidRPr="6057A247">
              <w:rPr>
                <w:b/>
                <w:bCs/>
                <w:lang w:val="en-GB"/>
              </w:rPr>
              <w:t>Registration</w:t>
            </w:r>
          </w:p>
        </w:tc>
      </w:tr>
      <w:tr w:rsidR="00A421E6" w:rsidRPr="003E561B" w14:paraId="406FB20B" w14:textId="77777777" w:rsidTr="6057A247">
        <w:trPr>
          <w:trHeight w:val="31"/>
        </w:trPr>
        <w:tc>
          <w:tcPr>
            <w:tcW w:w="1555" w:type="dxa"/>
            <w:shd w:val="clear" w:color="auto" w:fill="auto"/>
          </w:tcPr>
          <w:p w14:paraId="0F1CC0BB" w14:textId="0848EE7C" w:rsidR="007B5F2D" w:rsidRPr="003E561B" w:rsidRDefault="00813B8B" w:rsidP="007B5F2D">
            <w:pPr>
              <w:pStyle w:val="Time"/>
              <w:rPr>
                <w:lang w:val="en-GB"/>
              </w:rPr>
            </w:pPr>
            <w:r w:rsidRPr="003E561B">
              <w:rPr>
                <w:lang w:val="en-GB"/>
              </w:rPr>
              <w:t>9:30</w:t>
            </w:r>
            <w:r w:rsidR="00A421E6" w:rsidRPr="003E561B">
              <w:rPr>
                <w:lang w:val="en-GB"/>
              </w:rPr>
              <w:t xml:space="preserve"> </w:t>
            </w:r>
            <w:r w:rsidR="00A421E6" w:rsidRPr="003E561B">
              <w:rPr>
                <w:smallCaps/>
                <w:lang w:val="en-GB"/>
              </w:rPr>
              <w:t>am</w:t>
            </w:r>
            <w:r w:rsidR="0001788C" w:rsidRPr="003E561B">
              <w:rPr>
                <w:lang w:val="en-GB"/>
              </w:rPr>
              <w:t>–</w:t>
            </w:r>
            <w:r w:rsidR="00A421E6" w:rsidRPr="003E561B">
              <w:rPr>
                <w:lang w:val="en-GB"/>
              </w:rPr>
              <w:br/>
            </w:r>
            <w:r w:rsidRPr="003E561B">
              <w:rPr>
                <w:smallCaps/>
                <w:lang w:val="en-GB"/>
              </w:rPr>
              <w:t xml:space="preserve">9:45 </w:t>
            </w:r>
            <w:r w:rsidR="00A421E6" w:rsidRPr="003E561B">
              <w:rPr>
                <w:smallCaps/>
                <w:lang w:val="en-GB"/>
              </w:rPr>
              <w:t>am</w:t>
            </w:r>
          </w:p>
          <w:p w14:paraId="523E1176" w14:textId="065674C2" w:rsidR="00A421E6" w:rsidRPr="003E561B" w:rsidRDefault="00A421E6" w:rsidP="00A421E6">
            <w:pPr>
              <w:pStyle w:val="Room"/>
              <w:rPr>
                <w:b/>
                <w:i w:val="0"/>
                <w:lang w:val="en-GB"/>
              </w:rPr>
            </w:pPr>
          </w:p>
        </w:tc>
        <w:tc>
          <w:tcPr>
            <w:tcW w:w="7675" w:type="dxa"/>
            <w:shd w:val="clear" w:color="auto" w:fill="auto"/>
          </w:tcPr>
          <w:p w14:paraId="073D944D" w14:textId="77777777" w:rsidR="00A421E6" w:rsidRPr="003E561B" w:rsidRDefault="00813B8B" w:rsidP="007A21EF">
            <w:pPr>
              <w:rPr>
                <w:b/>
                <w:lang w:val="en-GB"/>
              </w:rPr>
            </w:pPr>
            <w:r w:rsidRPr="003E561B">
              <w:rPr>
                <w:b/>
                <w:lang w:val="en-GB"/>
              </w:rPr>
              <w:t>Overview and Expectations</w:t>
            </w:r>
          </w:p>
          <w:p w14:paraId="5904DD71" w14:textId="2D424D8E" w:rsidR="007B5F2D" w:rsidRPr="003E561B" w:rsidRDefault="007B5F2D" w:rsidP="007A21EF">
            <w:pPr>
              <w:rPr>
                <w:bCs/>
                <w:i/>
                <w:iCs/>
                <w:lang w:val="en-GB"/>
              </w:rPr>
            </w:pPr>
          </w:p>
        </w:tc>
      </w:tr>
      <w:tr w:rsidR="00A421E6" w:rsidRPr="003E561B" w14:paraId="7A746444" w14:textId="77777777" w:rsidTr="6057A247">
        <w:tc>
          <w:tcPr>
            <w:tcW w:w="1555" w:type="dxa"/>
            <w:shd w:val="clear" w:color="auto" w:fill="auto"/>
          </w:tcPr>
          <w:p w14:paraId="31B1714E" w14:textId="27BF083B" w:rsidR="00A421E6" w:rsidRPr="003E561B" w:rsidRDefault="00EB1815" w:rsidP="0001788C">
            <w:pPr>
              <w:pStyle w:val="Time"/>
              <w:rPr>
                <w:smallCaps/>
                <w:lang w:val="en-GB"/>
              </w:rPr>
            </w:pPr>
            <w:r w:rsidRPr="003E561B">
              <w:rPr>
                <w:lang w:val="en-GB"/>
              </w:rPr>
              <w:t xml:space="preserve">9:45 </w:t>
            </w:r>
            <w:r w:rsidR="00A421E6" w:rsidRPr="003E561B">
              <w:rPr>
                <w:smallCaps/>
                <w:lang w:val="en-GB"/>
              </w:rPr>
              <w:t>am</w:t>
            </w:r>
            <w:r w:rsidR="0001788C" w:rsidRPr="003E561B">
              <w:rPr>
                <w:lang w:val="en-GB"/>
              </w:rPr>
              <w:t>–</w:t>
            </w:r>
            <w:r w:rsidRPr="003E561B">
              <w:rPr>
                <w:lang w:val="en-GB"/>
              </w:rPr>
              <w:t>10:30</w:t>
            </w:r>
            <w:r w:rsidR="00A421E6" w:rsidRPr="003E561B">
              <w:rPr>
                <w:lang w:val="en-GB"/>
              </w:rPr>
              <w:t xml:space="preserve"> </w:t>
            </w:r>
            <w:r w:rsidR="00A421E6" w:rsidRPr="003E561B">
              <w:rPr>
                <w:smallCaps/>
                <w:lang w:val="en-GB"/>
              </w:rPr>
              <w:t>am</w:t>
            </w:r>
          </w:p>
          <w:p w14:paraId="48EB1B7A" w14:textId="7215829B" w:rsidR="00A421E6" w:rsidRPr="003E561B" w:rsidRDefault="00A421E6" w:rsidP="00A421E6">
            <w:pPr>
              <w:pStyle w:val="Room"/>
              <w:rPr>
                <w:b/>
                <w:i w:val="0"/>
                <w:lang w:val="en-GB"/>
              </w:rPr>
            </w:pPr>
          </w:p>
        </w:tc>
        <w:tc>
          <w:tcPr>
            <w:tcW w:w="7675" w:type="dxa"/>
            <w:shd w:val="clear" w:color="auto" w:fill="auto"/>
          </w:tcPr>
          <w:p w14:paraId="66FA9638" w14:textId="0F7F917C" w:rsidR="009F6F0A" w:rsidRPr="00037641" w:rsidRDefault="009F6F0A" w:rsidP="009F6F0A">
            <w:pPr>
              <w:rPr>
                <w:b/>
                <w:lang w:val="en-GB"/>
              </w:rPr>
            </w:pPr>
            <w:r w:rsidRPr="003E561B">
              <w:rPr>
                <w:b/>
                <w:lang w:val="en-GB"/>
              </w:rPr>
              <w:t>Flow is a System: How Good is Yours?</w:t>
            </w:r>
          </w:p>
          <w:p w14:paraId="1B7B400A" w14:textId="77777777" w:rsidR="009F6F0A" w:rsidRPr="003E561B" w:rsidRDefault="009F6F0A" w:rsidP="009F6F0A">
            <w:pPr>
              <w:rPr>
                <w:bCs/>
                <w:i/>
                <w:iCs/>
                <w:lang w:val="en-GB"/>
              </w:rPr>
            </w:pPr>
          </w:p>
          <w:p w14:paraId="2A9423FC" w14:textId="77777777" w:rsidR="00A421E6" w:rsidRPr="003E561B" w:rsidRDefault="009F6F0A" w:rsidP="009F6F0A">
            <w:pPr>
              <w:rPr>
                <w:i/>
                <w:lang w:val="en-GB"/>
              </w:rPr>
            </w:pPr>
            <w:r w:rsidRPr="003E561B">
              <w:rPr>
                <w:lang w:val="en-GB"/>
              </w:rPr>
              <w:t>Evaluate your system during this introduction to key concepts and principles of managing flow including, reducing demand, shaping demand and matching capacity and demand as well as the leadership roles of building will, sharing ideas and assuring execution of changes.</w:t>
            </w:r>
            <w:r w:rsidR="00A421E6" w:rsidRPr="003E561B">
              <w:rPr>
                <w:i/>
                <w:lang w:val="en-GB"/>
              </w:rPr>
              <w:t xml:space="preserve"> </w:t>
            </w:r>
          </w:p>
          <w:p w14:paraId="64C8BB9D" w14:textId="77777777" w:rsidR="009F6F0A" w:rsidRPr="003E561B" w:rsidRDefault="009F6F0A" w:rsidP="009F6F0A">
            <w:pPr>
              <w:rPr>
                <w:lang w:val="en-GB"/>
              </w:rPr>
            </w:pPr>
          </w:p>
          <w:p w14:paraId="08FE5B6D" w14:textId="7F603BD3" w:rsidR="009F6F0A" w:rsidRPr="003E561B" w:rsidRDefault="009F6F0A" w:rsidP="00037641">
            <w:pPr>
              <w:rPr>
                <w:lang w:val="en-GB"/>
              </w:rPr>
            </w:pPr>
          </w:p>
        </w:tc>
      </w:tr>
      <w:tr w:rsidR="00A421E6" w:rsidRPr="003E561B" w14:paraId="0B620D31" w14:textId="77777777" w:rsidTr="6057A247">
        <w:tc>
          <w:tcPr>
            <w:tcW w:w="1555" w:type="dxa"/>
            <w:shd w:val="clear" w:color="auto" w:fill="auto"/>
          </w:tcPr>
          <w:p w14:paraId="5E6940BF" w14:textId="63196F3E" w:rsidR="00A421E6" w:rsidRPr="003E561B" w:rsidRDefault="006E3F18" w:rsidP="00520702">
            <w:pPr>
              <w:pStyle w:val="Time"/>
              <w:rPr>
                <w:smallCaps/>
                <w:lang w:val="en-GB"/>
              </w:rPr>
            </w:pPr>
            <w:r w:rsidRPr="003E561B">
              <w:rPr>
                <w:lang w:val="en-GB"/>
              </w:rPr>
              <w:t>10:30</w:t>
            </w:r>
            <w:r w:rsidR="00A421E6" w:rsidRPr="003E561B">
              <w:rPr>
                <w:lang w:val="en-GB"/>
              </w:rPr>
              <w:t xml:space="preserve"> </w:t>
            </w:r>
            <w:r w:rsidR="00A421E6" w:rsidRPr="003E561B">
              <w:rPr>
                <w:smallCaps/>
                <w:lang w:val="en-GB"/>
              </w:rPr>
              <w:t>am</w:t>
            </w:r>
            <w:r w:rsidR="0001788C" w:rsidRPr="003E561B">
              <w:rPr>
                <w:lang w:val="en-GB"/>
              </w:rPr>
              <w:t>–</w:t>
            </w:r>
            <w:r w:rsidRPr="003E561B">
              <w:rPr>
                <w:lang w:val="en-GB"/>
              </w:rPr>
              <w:t>10:45</w:t>
            </w:r>
            <w:r w:rsidR="00A421E6" w:rsidRPr="003E561B">
              <w:rPr>
                <w:lang w:val="en-GB"/>
              </w:rPr>
              <w:t xml:space="preserve"> </w:t>
            </w:r>
            <w:r w:rsidR="00A421E6" w:rsidRPr="003E561B">
              <w:rPr>
                <w:smallCaps/>
                <w:lang w:val="en-GB"/>
              </w:rPr>
              <w:t>am</w:t>
            </w:r>
          </w:p>
        </w:tc>
        <w:tc>
          <w:tcPr>
            <w:tcW w:w="7675" w:type="dxa"/>
            <w:shd w:val="clear" w:color="auto" w:fill="auto"/>
          </w:tcPr>
          <w:p w14:paraId="4E87EDB7" w14:textId="2141946A" w:rsidR="00DC3B01" w:rsidRPr="00037641" w:rsidRDefault="2ACAC95A" w:rsidP="00037641">
            <w:pPr>
              <w:rPr>
                <w:b/>
                <w:bCs/>
                <w:lang w:val="en-GB"/>
              </w:rPr>
            </w:pPr>
            <w:r w:rsidRPr="6057A247">
              <w:rPr>
                <w:b/>
                <w:bCs/>
                <w:lang w:val="en-GB"/>
              </w:rPr>
              <w:t>Self-Assessment</w:t>
            </w:r>
            <w:r w:rsidR="00BE45EA" w:rsidRPr="6057A247">
              <w:rPr>
                <w:b/>
                <w:bCs/>
                <w:lang w:val="en-GB"/>
              </w:rPr>
              <w:t>: Hospital-wide Measures</w:t>
            </w:r>
          </w:p>
        </w:tc>
      </w:tr>
      <w:tr w:rsidR="00A421E6" w:rsidRPr="003E561B" w14:paraId="524BDE95" w14:textId="77777777" w:rsidTr="6057A247">
        <w:tc>
          <w:tcPr>
            <w:tcW w:w="1555" w:type="dxa"/>
            <w:shd w:val="clear" w:color="auto" w:fill="auto"/>
          </w:tcPr>
          <w:p w14:paraId="6FE21658" w14:textId="2A606039" w:rsidR="00A421E6" w:rsidRPr="003E561B" w:rsidRDefault="00130A40" w:rsidP="0001788C">
            <w:pPr>
              <w:pStyle w:val="Time"/>
              <w:rPr>
                <w:smallCaps/>
                <w:lang w:val="en-GB"/>
              </w:rPr>
            </w:pPr>
            <w:r w:rsidRPr="003E561B">
              <w:rPr>
                <w:lang w:val="en-GB"/>
              </w:rPr>
              <w:t xml:space="preserve">10:45 </w:t>
            </w:r>
            <w:r w:rsidRPr="003E561B">
              <w:rPr>
                <w:smallCaps/>
                <w:lang w:val="en-GB"/>
              </w:rPr>
              <w:t>am</w:t>
            </w:r>
            <w:r w:rsidRPr="003E561B">
              <w:rPr>
                <w:lang w:val="en-GB"/>
              </w:rPr>
              <w:t xml:space="preserve"> – 11:15 </w:t>
            </w:r>
            <w:r w:rsidRPr="003E561B">
              <w:rPr>
                <w:smallCaps/>
                <w:lang w:val="en-GB"/>
              </w:rPr>
              <w:t>am</w:t>
            </w:r>
          </w:p>
          <w:p w14:paraId="4F1BBD06" w14:textId="77777777" w:rsidR="00A421E6" w:rsidRPr="003E561B" w:rsidRDefault="00A421E6" w:rsidP="00A421E6">
            <w:pPr>
              <w:jc w:val="right"/>
              <w:rPr>
                <w:b/>
                <w:smallCaps/>
                <w:lang w:val="en-GB"/>
              </w:rPr>
            </w:pPr>
          </w:p>
          <w:p w14:paraId="0B981808" w14:textId="68786A0E" w:rsidR="00A421E6" w:rsidRPr="003E561B" w:rsidRDefault="00A421E6" w:rsidP="00A421E6">
            <w:pPr>
              <w:pStyle w:val="Room"/>
              <w:rPr>
                <w:b/>
                <w:i w:val="0"/>
                <w:lang w:val="en-GB"/>
              </w:rPr>
            </w:pPr>
          </w:p>
        </w:tc>
        <w:tc>
          <w:tcPr>
            <w:tcW w:w="7675" w:type="dxa"/>
            <w:shd w:val="clear" w:color="auto" w:fill="auto"/>
          </w:tcPr>
          <w:p w14:paraId="64B33501" w14:textId="5FDFDE84" w:rsidR="005D78A2" w:rsidRPr="003E561B" w:rsidRDefault="005D78A2" w:rsidP="005D78A2">
            <w:pPr>
              <w:rPr>
                <w:b/>
                <w:lang w:val="en-GB"/>
              </w:rPr>
            </w:pPr>
            <w:r w:rsidRPr="003E561B">
              <w:rPr>
                <w:b/>
                <w:lang w:val="en-GB"/>
              </w:rPr>
              <w:t>Tormented by Long Waits for Patients in the A</w:t>
            </w:r>
            <w:r w:rsidR="00ED0B34" w:rsidRPr="003E561B">
              <w:rPr>
                <w:b/>
                <w:lang w:val="en-GB"/>
              </w:rPr>
              <w:t>ccident &amp; Emergency?</w:t>
            </w:r>
            <w:r w:rsidRPr="003E561B">
              <w:rPr>
                <w:b/>
                <w:lang w:val="en-GB"/>
              </w:rPr>
              <w:t xml:space="preserve"> Let’s Start There</w:t>
            </w:r>
          </w:p>
          <w:p w14:paraId="5E763F58" w14:textId="7861C860" w:rsidR="005D78A2" w:rsidRPr="003E561B" w:rsidRDefault="005D78A2" w:rsidP="005D78A2">
            <w:pPr>
              <w:rPr>
                <w:bCs/>
                <w:i/>
                <w:iCs/>
                <w:lang w:val="en-GB"/>
              </w:rPr>
            </w:pPr>
            <w:r w:rsidRPr="003E561B">
              <w:rPr>
                <w:bCs/>
                <w:i/>
                <w:iCs/>
                <w:lang w:val="en-GB"/>
              </w:rPr>
              <w:t>Faculty</w:t>
            </w:r>
          </w:p>
          <w:p w14:paraId="5A5110B2" w14:textId="77777777" w:rsidR="005D78A2" w:rsidRPr="003E561B" w:rsidRDefault="005D78A2" w:rsidP="005D78A2">
            <w:pPr>
              <w:rPr>
                <w:bCs/>
                <w:i/>
                <w:iCs/>
                <w:lang w:val="en-GB"/>
              </w:rPr>
            </w:pPr>
          </w:p>
          <w:p w14:paraId="3A90836D" w14:textId="275EE277" w:rsidR="00A421E6" w:rsidRPr="003E561B" w:rsidRDefault="005D78A2" w:rsidP="005D78A2">
            <w:pPr>
              <w:rPr>
                <w:lang w:val="en-GB"/>
              </w:rPr>
            </w:pPr>
            <w:r w:rsidRPr="003E561B">
              <w:rPr>
                <w:lang w:val="en-GB"/>
              </w:rPr>
              <w:t>Focusing on drivers that extend the ED journey for patients, impacting on timely assessment and treatment in ED, lengthening hospital stay, increasing risk for patients and staff can serve as a platform to evaluate current systems and consider disruptive changes to smooth flow.</w:t>
            </w:r>
          </w:p>
          <w:p w14:paraId="7E22BFED" w14:textId="77777777" w:rsidR="005D78A2" w:rsidRPr="003E561B" w:rsidRDefault="005D78A2" w:rsidP="005D78A2">
            <w:pPr>
              <w:rPr>
                <w:lang w:val="en-GB"/>
              </w:rPr>
            </w:pPr>
          </w:p>
          <w:p w14:paraId="1F4F3E09" w14:textId="4FCE6621" w:rsidR="00A421E6" w:rsidRPr="003E561B" w:rsidRDefault="00A421E6" w:rsidP="00037641">
            <w:pPr>
              <w:rPr>
                <w:lang w:val="en-GB"/>
              </w:rPr>
            </w:pPr>
          </w:p>
        </w:tc>
      </w:tr>
      <w:tr w:rsidR="00A421E6" w:rsidRPr="003E561B" w14:paraId="34E0C751" w14:textId="77777777" w:rsidTr="6057A247">
        <w:tc>
          <w:tcPr>
            <w:tcW w:w="1555" w:type="dxa"/>
            <w:shd w:val="clear" w:color="auto" w:fill="auto"/>
          </w:tcPr>
          <w:p w14:paraId="05049C4B" w14:textId="50BA308B" w:rsidR="00A421E6" w:rsidRPr="003E561B" w:rsidRDefault="008C4A4E" w:rsidP="00110D72">
            <w:pPr>
              <w:pStyle w:val="Time"/>
              <w:rPr>
                <w:smallCaps/>
                <w:lang w:val="en-GB"/>
              </w:rPr>
            </w:pPr>
            <w:r w:rsidRPr="003E561B">
              <w:rPr>
                <w:lang w:val="en-GB"/>
              </w:rPr>
              <w:t>11:15</w:t>
            </w:r>
            <w:r w:rsidR="00A421E6" w:rsidRPr="003E561B">
              <w:rPr>
                <w:lang w:val="en-GB"/>
              </w:rPr>
              <w:t xml:space="preserve"> </w:t>
            </w:r>
            <w:r w:rsidR="00A421E6" w:rsidRPr="003E561B">
              <w:rPr>
                <w:smallCaps/>
                <w:lang w:val="en-GB"/>
              </w:rPr>
              <w:t>am</w:t>
            </w:r>
            <w:r w:rsidR="0001788C" w:rsidRPr="003E561B">
              <w:rPr>
                <w:lang w:val="en-GB"/>
              </w:rPr>
              <w:t>–</w:t>
            </w:r>
            <w:r w:rsidRPr="003E561B">
              <w:rPr>
                <w:lang w:val="en-GB"/>
              </w:rPr>
              <w:t>11:30</w:t>
            </w:r>
            <w:r w:rsidR="00A421E6" w:rsidRPr="003E561B">
              <w:rPr>
                <w:lang w:val="en-GB"/>
              </w:rPr>
              <w:t xml:space="preserve"> </w:t>
            </w:r>
            <w:r w:rsidR="00A421E6" w:rsidRPr="003E561B">
              <w:rPr>
                <w:smallCaps/>
                <w:lang w:val="en-GB"/>
              </w:rPr>
              <w:t>am</w:t>
            </w:r>
          </w:p>
        </w:tc>
        <w:tc>
          <w:tcPr>
            <w:tcW w:w="7675" w:type="dxa"/>
            <w:shd w:val="clear" w:color="auto" w:fill="auto"/>
          </w:tcPr>
          <w:p w14:paraId="1E001BFE" w14:textId="77777777" w:rsidR="00A421E6" w:rsidRPr="003E561B" w:rsidRDefault="00A421E6" w:rsidP="007A21EF">
            <w:pPr>
              <w:rPr>
                <w:b/>
                <w:lang w:val="en-GB"/>
              </w:rPr>
            </w:pPr>
            <w:r w:rsidRPr="003E561B">
              <w:rPr>
                <w:b/>
                <w:lang w:val="en-GB"/>
              </w:rPr>
              <w:t>Break</w:t>
            </w:r>
          </w:p>
        </w:tc>
      </w:tr>
      <w:tr w:rsidR="00A421E6" w:rsidRPr="003E561B" w14:paraId="7DE8A1FC" w14:textId="77777777" w:rsidTr="6057A247">
        <w:tc>
          <w:tcPr>
            <w:tcW w:w="1555" w:type="dxa"/>
            <w:shd w:val="clear" w:color="auto" w:fill="auto"/>
          </w:tcPr>
          <w:p w14:paraId="22AC9053" w14:textId="5B3DC27C" w:rsidR="00A421E6" w:rsidRPr="003E561B" w:rsidRDefault="00610A3F" w:rsidP="00610A3F">
            <w:pPr>
              <w:pStyle w:val="Time"/>
              <w:rPr>
                <w:smallCaps/>
                <w:lang w:val="en-GB"/>
              </w:rPr>
            </w:pPr>
            <w:r w:rsidRPr="003E561B">
              <w:rPr>
                <w:lang w:val="en-GB"/>
              </w:rPr>
              <w:t>11:30</w:t>
            </w:r>
            <w:r w:rsidR="00A421E6" w:rsidRPr="003E561B">
              <w:rPr>
                <w:lang w:val="en-GB"/>
              </w:rPr>
              <w:t xml:space="preserve"> </w:t>
            </w:r>
            <w:r w:rsidR="00A421E6" w:rsidRPr="003E561B">
              <w:rPr>
                <w:smallCaps/>
                <w:lang w:val="en-GB"/>
              </w:rPr>
              <w:t>am</w:t>
            </w:r>
            <w:r w:rsidR="0001788C" w:rsidRPr="003E561B">
              <w:rPr>
                <w:lang w:val="en-GB"/>
              </w:rPr>
              <w:t>–</w:t>
            </w:r>
            <w:r w:rsidRPr="003E561B">
              <w:rPr>
                <w:lang w:val="en-GB"/>
              </w:rPr>
              <w:t>12:30</w:t>
            </w:r>
            <w:r w:rsidR="00A421E6" w:rsidRPr="003E561B">
              <w:rPr>
                <w:lang w:val="en-GB"/>
              </w:rPr>
              <w:t xml:space="preserve"> </w:t>
            </w:r>
            <w:r w:rsidRPr="003E561B">
              <w:rPr>
                <w:smallCaps/>
                <w:lang w:val="en-GB"/>
              </w:rPr>
              <w:t>am</w:t>
            </w:r>
          </w:p>
        </w:tc>
        <w:tc>
          <w:tcPr>
            <w:tcW w:w="7675" w:type="dxa"/>
            <w:shd w:val="clear" w:color="auto" w:fill="auto"/>
          </w:tcPr>
          <w:p w14:paraId="0CADBD50" w14:textId="77777777" w:rsidR="00057E3F" w:rsidRPr="003E561B" w:rsidRDefault="00057E3F" w:rsidP="00057E3F">
            <w:pPr>
              <w:rPr>
                <w:b/>
                <w:lang w:val="en-GB"/>
              </w:rPr>
            </w:pPr>
            <w:r w:rsidRPr="003E561B">
              <w:rPr>
                <w:b/>
                <w:lang w:val="en-GB"/>
              </w:rPr>
              <w:t xml:space="preserve">Strategies to Achieve System-wide Hospital Flow: Delivering the Right Care, in the Right Place, at the Right Time  </w:t>
            </w:r>
          </w:p>
          <w:p w14:paraId="74784060" w14:textId="36ECB2E7" w:rsidR="00057E3F" w:rsidRPr="003E561B" w:rsidRDefault="00057E3F" w:rsidP="6057A247">
            <w:pPr>
              <w:rPr>
                <w:i/>
                <w:iCs/>
                <w:lang w:val="en-GB"/>
              </w:rPr>
            </w:pPr>
          </w:p>
          <w:p w14:paraId="05E07ED4" w14:textId="77777777" w:rsidR="00057E3F" w:rsidRPr="003E561B" w:rsidRDefault="00057E3F" w:rsidP="00057E3F">
            <w:pPr>
              <w:rPr>
                <w:lang w:val="en-GB"/>
              </w:rPr>
            </w:pPr>
          </w:p>
          <w:p w14:paraId="262FF648" w14:textId="77777777" w:rsidR="00A421E6" w:rsidRPr="003E561B" w:rsidRDefault="00057E3F" w:rsidP="00057E3F">
            <w:pPr>
              <w:rPr>
                <w:b/>
                <w:lang w:val="en-GB"/>
              </w:rPr>
            </w:pPr>
            <w:r w:rsidRPr="003E561B">
              <w:rPr>
                <w:lang w:val="en-GB"/>
              </w:rPr>
              <w:lastRenderedPageBreak/>
              <w:t>Implementation of key strategies serves to optimise flow throughout your organisation while assuring safe, high quality, cost effective care. Recognising and incorporating key levers of successful flow management into your organisational plan is crucial to success.</w:t>
            </w:r>
          </w:p>
          <w:p w14:paraId="068F4175" w14:textId="1907EF31" w:rsidR="00610A3F" w:rsidRPr="003E561B" w:rsidRDefault="00610A3F" w:rsidP="00037641">
            <w:pPr>
              <w:rPr>
                <w:b/>
                <w:lang w:val="en-GB"/>
              </w:rPr>
            </w:pPr>
          </w:p>
        </w:tc>
      </w:tr>
      <w:tr w:rsidR="00A421E6" w:rsidRPr="003E561B" w14:paraId="11482EE6" w14:textId="77777777" w:rsidTr="6057A247">
        <w:tc>
          <w:tcPr>
            <w:tcW w:w="1555" w:type="dxa"/>
            <w:shd w:val="clear" w:color="auto" w:fill="auto"/>
          </w:tcPr>
          <w:p w14:paraId="1C709CF9" w14:textId="743191A6" w:rsidR="00A421E6" w:rsidRPr="003E561B" w:rsidRDefault="00A421E6" w:rsidP="009643CC">
            <w:pPr>
              <w:pStyle w:val="Time"/>
              <w:rPr>
                <w:smallCaps/>
                <w:lang w:val="en-GB"/>
              </w:rPr>
            </w:pPr>
            <w:r w:rsidRPr="003E561B">
              <w:rPr>
                <w:lang w:val="en-GB"/>
              </w:rPr>
              <w:lastRenderedPageBreak/>
              <w:t>12:30</w:t>
            </w:r>
            <w:r w:rsidRPr="003E561B">
              <w:rPr>
                <w:smallCaps/>
                <w:lang w:val="en-GB"/>
              </w:rPr>
              <w:t xml:space="preserve"> pm</w:t>
            </w:r>
            <w:r w:rsidR="0001788C" w:rsidRPr="003E561B">
              <w:rPr>
                <w:lang w:val="en-GB"/>
              </w:rPr>
              <w:t>–</w:t>
            </w:r>
            <w:r w:rsidRPr="003E561B">
              <w:rPr>
                <w:lang w:val="en-GB"/>
              </w:rPr>
              <w:t>1</w:t>
            </w:r>
            <w:r w:rsidR="00F0429E" w:rsidRPr="003E561B">
              <w:rPr>
                <w:lang w:val="en-GB"/>
              </w:rPr>
              <w:t>3</w:t>
            </w:r>
            <w:r w:rsidRPr="003E561B">
              <w:rPr>
                <w:lang w:val="en-GB"/>
              </w:rPr>
              <w:t>:</w:t>
            </w:r>
            <w:r w:rsidR="009643CC" w:rsidRPr="003E561B">
              <w:rPr>
                <w:lang w:val="en-GB"/>
              </w:rPr>
              <w:t>15</w:t>
            </w:r>
            <w:r w:rsidRPr="003E561B">
              <w:rPr>
                <w:lang w:val="en-GB"/>
              </w:rPr>
              <w:t xml:space="preserve"> </w:t>
            </w:r>
            <w:r w:rsidRPr="003E561B">
              <w:rPr>
                <w:smallCaps/>
                <w:lang w:val="en-GB"/>
              </w:rPr>
              <w:t>pm</w:t>
            </w:r>
          </w:p>
        </w:tc>
        <w:tc>
          <w:tcPr>
            <w:tcW w:w="7675" w:type="dxa"/>
            <w:shd w:val="clear" w:color="auto" w:fill="auto"/>
          </w:tcPr>
          <w:p w14:paraId="11967330" w14:textId="77777777" w:rsidR="00A421E6" w:rsidRPr="003E561B" w:rsidRDefault="00A421E6" w:rsidP="00DD3D86">
            <w:pPr>
              <w:rPr>
                <w:b/>
                <w:bCs/>
                <w:lang w:val="en-GB"/>
              </w:rPr>
            </w:pPr>
            <w:r w:rsidRPr="003E561B">
              <w:rPr>
                <w:b/>
                <w:lang w:val="en-GB"/>
              </w:rPr>
              <w:t>Lunch</w:t>
            </w:r>
          </w:p>
        </w:tc>
      </w:tr>
      <w:tr w:rsidR="00A421E6" w:rsidRPr="003E561B" w14:paraId="66876A28" w14:textId="77777777" w:rsidTr="6057A247">
        <w:tc>
          <w:tcPr>
            <w:tcW w:w="1555" w:type="dxa"/>
            <w:shd w:val="clear" w:color="auto" w:fill="auto"/>
          </w:tcPr>
          <w:p w14:paraId="3E9388E4" w14:textId="5F0571BA" w:rsidR="00A421E6" w:rsidRPr="003E561B" w:rsidRDefault="00F0429E" w:rsidP="00410648">
            <w:pPr>
              <w:pStyle w:val="Time"/>
              <w:rPr>
                <w:smallCaps/>
                <w:lang w:val="en-GB"/>
              </w:rPr>
            </w:pPr>
            <w:r w:rsidRPr="003E561B">
              <w:rPr>
                <w:smallCaps/>
                <w:lang w:val="en-GB"/>
              </w:rPr>
              <w:t xml:space="preserve">13:15 </w:t>
            </w:r>
            <w:r w:rsidR="00A421E6" w:rsidRPr="003E561B">
              <w:rPr>
                <w:smallCaps/>
                <w:lang w:val="en-GB"/>
              </w:rPr>
              <w:t>pm</w:t>
            </w:r>
            <w:r w:rsidR="00A421E6" w:rsidRPr="003E561B">
              <w:rPr>
                <w:lang w:val="en-GB"/>
              </w:rPr>
              <w:t xml:space="preserve"> </w:t>
            </w:r>
            <w:r w:rsidR="0001788C" w:rsidRPr="003E561B">
              <w:rPr>
                <w:lang w:val="en-GB"/>
              </w:rPr>
              <w:t>–</w:t>
            </w:r>
            <w:r w:rsidR="00410648" w:rsidRPr="003E561B">
              <w:rPr>
                <w:lang w:val="en-GB"/>
              </w:rPr>
              <w:t>14:00</w:t>
            </w:r>
            <w:r w:rsidR="00A421E6" w:rsidRPr="003E561B">
              <w:rPr>
                <w:lang w:val="en-GB"/>
              </w:rPr>
              <w:t xml:space="preserve"> </w:t>
            </w:r>
            <w:r w:rsidR="00A421E6" w:rsidRPr="003E561B">
              <w:rPr>
                <w:smallCaps/>
                <w:lang w:val="en-GB"/>
              </w:rPr>
              <w:t>pm</w:t>
            </w:r>
          </w:p>
        </w:tc>
        <w:tc>
          <w:tcPr>
            <w:tcW w:w="7675" w:type="dxa"/>
            <w:shd w:val="clear" w:color="auto" w:fill="auto"/>
          </w:tcPr>
          <w:p w14:paraId="7D4C79E5" w14:textId="06DA6B7D" w:rsidR="00DC3B01" w:rsidRPr="00037641" w:rsidRDefault="00410648" w:rsidP="00037641">
            <w:pPr>
              <w:rPr>
                <w:rFonts w:eastAsia="Calibri"/>
                <w:b/>
                <w:lang w:val="en-GB" w:eastAsia="en-US"/>
              </w:rPr>
            </w:pPr>
            <w:r w:rsidRPr="003E561B">
              <w:rPr>
                <w:rFonts w:eastAsia="Calibri"/>
                <w:b/>
                <w:lang w:val="en-GB" w:eastAsia="en-US"/>
              </w:rPr>
              <w:t>All Teach</w:t>
            </w:r>
            <w:r w:rsidR="00EB4AA5" w:rsidRPr="003E561B">
              <w:rPr>
                <w:rFonts w:eastAsia="Calibri"/>
                <w:b/>
                <w:lang w:val="en-GB" w:eastAsia="en-US"/>
              </w:rPr>
              <w:t xml:space="preserve">, </w:t>
            </w:r>
            <w:r w:rsidRPr="003E561B">
              <w:rPr>
                <w:rFonts w:eastAsia="Calibri"/>
                <w:b/>
                <w:lang w:val="en-GB" w:eastAsia="en-US"/>
              </w:rPr>
              <w:t>All Learn: Storyboard Rounds</w:t>
            </w:r>
          </w:p>
          <w:p w14:paraId="4F6A63F0" w14:textId="3F88D06B" w:rsidR="00410648" w:rsidRPr="003E561B" w:rsidRDefault="00410648" w:rsidP="00DD3D86">
            <w:pPr>
              <w:rPr>
                <w:rFonts w:eastAsia="Calibri"/>
                <w:bCs/>
                <w:lang w:val="en-GB" w:eastAsia="en-US"/>
              </w:rPr>
            </w:pPr>
          </w:p>
          <w:p w14:paraId="51C0BEF8" w14:textId="3301CBAE" w:rsidR="00A421E6" w:rsidRPr="003E561B" w:rsidRDefault="00410648" w:rsidP="00410648">
            <w:pPr>
              <w:rPr>
                <w:rFonts w:eastAsia="Calibri"/>
                <w:bCs/>
                <w:lang w:val="en-GB" w:eastAsia="en-US"/>
              </w:rPr>
            </w:pPr>
            <w:r w:rsidRPr="003E561B">
              <w:rPr>
                <w:rFonts w:eastAsia="Calibri"/>
                <w:bCs/>
                <w:lang w:val="en-GB" w:eastAsia="en-US"/>
              </w:rPr>
              <w:t>Share your successes and learn from others.</w:t>
            </w:r>
          </w:p>
        </w:tc>
      </w:tr>
      <w:tr w:rsidR="0026164E" w:rsidRPr="003E561B" w14:paraId="5B36064F" w14:textId="77777777" w:rsidTr="6057A247">
        <w:tc>
          <w:tcPr>
            <w:tcW w:w="1555" w:type="dxa"/>
            <w:shd w:val="clear" w:color="auto" w:fill="auto"/>
          </w:tcPr>
          <w:p w14:paraId="40492C8E" w14:textId="42E72146" w:rsidR="0026164E" w:rsidRPr="003E561B" w:rsidRDefault="0026164E" w:rsidP="0001788C">
            <w:pPr>
              <w:pStyle w:val="Time"/>
              <w:rPr>
                <w:lang w:val="en-GB"/>
              </w:rPr>
            </w:pPr>
            <w:r w:rsidRPr="003E561B">
              <w:rPr>
                <w:smallCaps/>
                <w:lang w:val="en-GB"/>
              </w:rPr>
              <w:t>14:00 pm</w:t>
            </w:r>
            <w:r w:rsidRPr="003E561B">
              <w:rPr>
                <w:lang w:val="en-GB"/>
              </w:rPr>
              <w:t xml:space="preserve"> –14:30 </w:t>
            </w:r>
            <w:r w:rsidRPr="003E561B">
              <w:rPr>
                <w:smallCaps/>
                <w:lang w:val="en-GB"/>
              </w:rPr>
              <w:t>pm</w:t>
            </w:r>
          </w:p>
        </w:tc>
        <w:tc>
          <w:tcPr>
            <w:tcW w:w="7675" w:type="dxa"/>
            <w:shd w:val="clear" w:color="auto" w:fill="auto"/>
          </w:tcPr>
          <w:p w14:paraId="15FD9CE9" w14:textId="46A70B5C" w:rsidR="0026164E" w:rsidRPr="003E561B" w:rsidRDefault="6C3B1164" w:rsidP="6057A247">
            <w:pPr>
              <w:rPr>
                <w:b/>
                <w:bCs/>
                <w:lang w:val="en-GB"/>
              </w:rPr>
            </w:pPr>
            <w:r w:rsidRPr="6057A247">
              <w:rPr>
                <w:b/>
                <w:bCs/>
                <w:lang w:val="en-GB"/>
              </w:rPr>
              <w:t>Self-Assessment</w:t>
            </w:r>
            <w:r w:rsidR="0026164E" w:rsidRPr="6057A247">
              <w:rPr>
                <w:b/>
                <w:bCs/>
                <w:lang w:val="en-GB"/>
              </w:rPr>
              <w:t>: A</w:t>
            </w:r>
            <w:r w:rsidR="00117329" w:rsidRPr="6057A247">
              <w:rPr>
                <w:b/>
                <w:bCs/>
                <w:lang w:val="en-GB"/>
              </w:rPr>
              <w:t>ccident</w:t>
            </w:r>
            <w:r w:rsidR="0026164E" w:rsidRPr="6057A247">
              <w:rPr>
                <w:b/>
                <w:bCs/>
                <w:lang w:val="en-GB"/>
              </w:rPr>
              <w:t xml:space="preserve"> &amp; E</w:t>
            </w:r>
            <w:r w:rsidR="00117329" w:rsidRPr="6057A247">
              <w:rPr>
                <w:b/>
                <w:bCs/>
                <w:lang w:val="en-GB"/>
              </w:rPr>
              <w:t>mergency</w:t>
            </w:r>
          </w:p>
          <w:p w14:paraId="523F2332" w14:textId="3D794361" w:rsidR="00117329" w:rsidRPr="003E561B" w:rsidRDefault="00117329" w:rsidP="00DD3D86">
            <w:pPr>
              <w:rPr>
                <w:bCs/>
                <w:i/>
                <w:iCs/>
                <w:lang w:val="en-GB"/>
              </w:rPr>
            </w:pPr>
            <w:r w:rsidRPr="003E561B">
              <w:rPr>
                <w:bCs/>
                <w:i/>
                <w:iCs/>
                <w:lang w:val="en-GB"/>
              </w:rPr>
              <w:t>Faculty</w:t>
            </w:r>
          </w:p>
        </w:tc>
      </w:tr>
      <w:tr w:rsidR="00A421E6" w:rsidRPr="003E561B" w14:paraId="09F15396" w14:textId="77777777" w:rsidTr="6057A247">
        <w:tc>
          <w:tcPr>
            <w:tcW w:w="1555" w:type="dxa"/>
            <w:shd w:val="clear" w:color="auto" w:fill="auto"/>
          </w:tcPr>
          <w:p w14:paraId="5462CE53" w14:textId="6C7545A9" w:rsidR="00A421E6" w:rsidRPr="003E561B" w:rsidRDefault="00A421E6" w:rsidP="00CB63B7">
            <w:pPr>
              <w:pStyle w:val="Time"/>
              <w:rPr>
                <w:smallCaps/>
                <w:lang w:val="en-GB"/>
              </w:rPr>
            </w:pPr>
            <w:r w:rsidRPr="003E561B">
              <w:rPr>
                <w:lang w:val="en-GB"/>
              </w:rPr>
              <w:t>1</w:t>
            </w:r>
            <w:r w:rsidR="00410648" w:rsidRPr="003E561B">
              <w:rPr>
                <w:lang w:val="en-GB"/>
              </w:rPr>
              <w:t>4</w:t>
            </w:r>
            <w:r w:rsidRPr="003E561B">
              <w:rPr>
                <w:lang w:val="en-GB"/>
              </w:rPr>
              <w:t xml:space="preserve">:30 </w:t>
            </w:r>
            <w:r w:rsidRPr="003E561B">
              <w:rPr>
                <w:smallCaps/>
                <w:lang w:val="en-GB"/>
              </w:rPr>
              <w:t>pm</w:t>
            </w:r>
            <w:r w:rsidRPr="003E561B">
              <w:rPr>
                <w:lang w:val="en-GB"/>
              </w:rPr>
              <w:t xml:space="preserve"> </w:t>
            </w:r>
            <w:r w:rsidR="0001788C" w:rsidRPr="003E561B">
              <w:rPr>
                <w:lang w:val="en-GB"/>
              </w:rPr>
              <w:t>–</w:t>
            </w:r>
            <w:r w:rsidR="00410648" w:rsidRPr="003E561B">
              <w:rPr>
                <w:lang w:val="en-GB"/>
              </w:rPr>
              <w:t>15</w:t>
            </w:r>
            <w:r w:rsidRPr="003E561B">
              <w:rPr>
                <w:lang w:val="en-GB"/>
              </w:rPr>
              <w:t xml:space="preserve">:30 </w:t>
            </w:r>
            <w:r w:rsidRPr="003E561B">
              <w:rPr>
                <w:smallCaps/>
                <w:lang w:val="en-GB"/>
              </w:rPr>
              <w:t>pm</w:t>
            </w:r>
          </w:p>
        </w:tc>
        <w:tc>
          <w:tcPr>
            <w:tcW w:w="7675" w:type="dxa"/>
            <w:shd w:val="clear" w:color="auto" w:fill="auto"/>
          </w:tcPr>
          <w:p w14:paraId="7DA74092" w14:textId="77777777" w:rsidR="00103AA7" w:rsidRPr="003E561B" w:rsidRDefault="00EB4AA5" w:rsidP="00EB4AA5">
            <w:pPr>
              <w:rPr>
                <w:b/>
                <w:lang w:val="en-GB"/>
              </w:rPr>
            </w:pPr>
            <w:r w:rsidRPr="003E561B">
              <w:rPr>
                <w:b/>
                <w:lang w:val="en-GB"/>
              </w:rPr>
              <w:t>Urgent and Emergency Care</w:t>
            </w:r>
          </w:p>
          <w:p w14:paraId="2830DD88" w14:textId="7429AB8D" w:rsidR="00EB4AA5" w:rsidRPr="003E561B" w:rsidRDefault="00EB4AA5" w:rsidP="00EB4AA5">
            <w:pPr>
              <w:rPr>
                <w:bCs/>
                <w:lang w:val="en-GB"/>
              </w:rPr>
            </w:pPr>
            <w:r w:rsidRPr="003E561B">
              <w:rPr>
                <w:b/>
                <w:lang w:val="en-GB"/>
              </w:rPr>
              <w:t>Part 1: Everything’s an Emergency—or Not</w:t>
            </w:r>
          </w:p>
          <w:p w14:paraId="378BDB20" w14:textId="48D9697D" w:rsidR="00EB4AA5" w:rsidRPr="003E561B" w:rsidRDefault="00EB4AA5" w:rsidP="00EB4AA5">
            <w:pPr>
              <w:rPr>
                <w:bCs/>
                <w:i/>
                <w:iCs/>
                <w:lang w:val="en-GB"/>
              </w:rPr>
            </w:pPr>
            <w:r w:rsidRPr="003E561B">
              <w:rPr>
                <w:bCs/>
                <w:i/>
                <w:iCs/>
                <w:lang w:val="en-GB"/>
              </w:rPr>
              <w:t>Faculty</w:t>
            </w:r>
          </w:p>
          <w:p w14:paraId="57B0ACC3" w14:textId="77777777" w:rsidR="00EB4AA5" w:rsidRPr="003E561B" w:rsidRDefault="00EB4AA5" w:rsidP="00EB4AA5">
            <w:pPr>
              <w:rPr>
                <w:bCs/>
                <w:i/>
                <w:iCs/>
                <w:lang w:val="en-GB"/>
              </w:rPr>
            </w:pPr>
          </w:p>
          <w:p w14:paraId="5ACFD9FB" w14:textId="06A5B4E1" w:rsidR="00A421E6" w:rsidRPr="003E561B" w:rsidRDefault="00EB4AA5" w:rsidP="00EB4AA5">
            <w:pPr>
              <w:rPr>
                <w:lang w:val="en-GB"/>
              </w:rPr>
            </w:pPr>
            <w:r w:rsidRPr="003E561B">
              <w:rPr>
                <w:lang w:val="en-GB"/>
              </w:rPr>
              <w:t>The pillars of A&amp;E</w:t>
            </w:r>
            <w:r w:rsidR="003E561B">
              <w:rPr>
                <w:lang w:val="en-GB"/>
              </w:rPr>
              <w:t xml:space="preserve"> </w:t>
            </w:r>
            <w:r w:rsidRPr="003E561B">
              <w:rPr>
                <w:lang w:val="en-GB"/>
              </w:rPr>
              <w:t>care -registration, triage, seen by clinician and disposition—provide segments for evaluation, parallel pathways and consolidation to assure flow. Ward and ICU admissions and discharges home and to alternative care settings, requires distinct measures to evaluate and best practices to assure optimal care.</w:t>
            </w:r>
          </w:p>
          <w:p w14:paraId="22452A6A" w14:textId="77777777" w:rsidR="00EB4AA5" w:rsidRPr="003E561B" w:rsidRDefault="00EB4AA5" w:rsidP="00EB4AA5">
            <w:pPr>
              <w:rPr>
                <w:lang w:val="en-GB"/>
              </w:rPr>
            </w:pPr>
          </w:p>
          <w:p w14:paraId="01DD2665" w14:textId="77777777" w:rsidR="00EB4AA5" w:rsidRPr="003E561B" w:rsidRDefault="00EB4AA5" w:rsidP="00EB4AA5">
            <w:pPr>
              <w:rPr>
                <w:lang w:val="en-GB"/>
              </w:rPr>
            </w:pPr>
            <w:r w:rsidRPr="003E561B">
              <w:rPr>
                <w:lang w:val="en-GB"/>
              </w:rPr>
              <w:t>After this session, participants will be able to:</w:t>
            </w:r>
          </w:p>
          <w:p w14:paraId="07F54979" w14:textId="72EA517D" w:rsidR="00EB4AA5" w:rsidRPr="003E561B" w:rsidRDefault="00EB4AA5" w:rsidP="00EB4AA5">
            <w:pPr>
              <w:pStyle w:val="ListParagraph"/>
              <w:numPr>
                <w:ilvl w:val="0"/>
                <w:numId w:val="5"/>
              </w:numPr>
              <w:rPr>
                <w:lang w:val="en-GB"/>
              </w:rPr>
            </w:pPr>
          </w:p>
        </w:tc>
      </w:tr>
      <w:tr w:rsidR="00A421E6" w:rsidRPr="003E561B" w14:paraId="104ADC18" w14:textId="77777777" w:rsidTr="6057A247">
        <w:tc>
          <w:tcPr>
            <w:tcW w:w="1555" w:type="dxa"/>
            <w:shd w:val="clear" w:color="auto" w:fill="auto"/>
          </w:tcPr>
          <w:p w14:paraId="21D638D6" w14:textId="674CE4FE" w:rsidR="00A421E6" w:rsidRPr="003E561B" w:rsidRDefault="00EB4AA5" w:rsidP="0001788C">
            <w:pPr>
              <w:pStyle w:val="Time"/>
              <w:rPr>
                <w:lang w:val="en-GB"/>
              </w:rPr>
            </w:pPr>
            <w:r w:rsidRPr="003E561B">
              <w:rPr>
                <w:lang w:val="en-GB"/>
              </w:rPr>
              <w:t>15</w:t>
            </w:r>
            <w:r w:rsidR="00A421E6" w:rsidRPr="003E561B">
              <w:rPr>
                <w:lang w:val="en-GB"/>
              </w:rPr>
              <w:t xml:space="preserve">:30 </w:t>
            </w:r>
            <w:r w:rsidR="00A421E6" w:rsidRPr="003E561B">
              <w:rPr>
                <w:smallCaps/>
                <w:lang w:val="en-GB"/>
              </w:rPr>
              <w:t>pm</w:t>
            </w:r>
            <w:r w:rsidR="0001788C" w:rsidRPr="003E561B">
              <w:rPr>
                <w:lang w:val="en-GB"/>
              </w:rPr>
              <w:t>–</w:t>
            </w:r>
            <w:r w:rsidRPr="003E561B">
              <w:rPr>
                <w:lang w:val="en-GB"/>
              </w:rPr>
              <w:t>15</w:t>
            </w:r>
            <w:r w:rsidR="00A421E6" w:rsidRPr="003E561B">
              <w:rPr>
                <w:lang w:val="en-GB"/>
              </w:rPr>
              <w:t>:4</w:t>
            </w:r>
            <w:r w:rsidR="007B4AE0" w:rsidRPr="003E561B">
              <w:rPr>
                <w:lang w:val="en-GB"/>
              </w:rPr>
              <w:t>5</w:t>
            </w:r>
            <w:r w:rsidR="00A421E6" w:rsidRPr="003E561B">
              <w:rPr>
                <w:lang w:val="en-GB"/>
              </w:rPr>
              <w:t xml:space="preserve"> </w:t>
            </w:r>
            <w:r w:rsidR="00A421E6" w:rsidRPr="003E561B">
              <w:rPr>
                <w:smallCaps/>
                <w:lang w:val="en-GB"/>
              </w:rPr>
              <w:t>pm</w:t>
            </w:r>
          </w:p>
        </w:tc>
        <w:tc>
          <w:tcPr>
            <w:tcW w:w="7675" w:type="dxa"/>
            <w:shd w:val="clear" w:color="auto" w:fill="auto"/>
          </w:tcPr>
          <w:p w14:paraId="5A7733C2" w14:textId="54D2C716" w:rsidR="00A421E6" w:rsidRPr="003E561B" w:rsidRDefault="00A421E6" w:rsidP="00DD3D86">
            <w:pPr>
              <w:rPr>
                <w:b/>
                <w:bCs/>
                <w:lang w:val="en-GB"/>
              </w:rPr>
            </w:pPr>
            <w:r w:rsidRPr="003E561B">
              <w:rPr>
                <w:b/>
                <w:lang w:val="en-GB"/>
              </w:rPr>
              <w:t>Break</w:t>
            </w:r>
          </w:p>
        </w:tc>
      </w:tr>
      <w:tr w:rsidR="00A421E6" w:rsidRPr="003E561B" w14:paraId="1FDA048E" w14:textId="77777777" w:rsidTr="6057A247">
        <w:tc>
          <w:tcPr>
            <w:tcW w:w="1555" w:type="dxa"/>
            <w:shd w:val="clear" w:color="auto" w:fill="auto"/>
          </w:tcPr>
          <w:p w14:paraId="37EF37D3" w14:textId="25E6E252" w:rsidR="00A421E6" w:rsidRPr="003E561B" w:rsidRDefault="00A34212" w:rsidP="0001788C">
            <w:pPr>
              <w:pStyle w:val="Time"/>
              <w:rPr>
                <w:lang w:val="en-GB"/>
              </w:rPr>
            </w:pPr>
            <w:r w:rsidRPr="003E561B">
              <w:rPr>
                <w:lang w:val="en-GB"/>
              </w:rPr>
              <w:t xml:space="preserve">15:45 </w:t>
            </w:r>
            <w:r w:rsidR="00A421E6" w:rsidRPr="003E561B">
              <w:rPr>
                <w:smallCaps/>
                <w:lang w:val="en-GB"/>
              </w:rPr>
              <w:t>pm</w:t>
            </w:r>
            <w:r w:rsidR="00A421E6" w:rsidRPr="003E561B">
              <w:rPr>
                <w:lang w:val="en-GB"/>
              </w:rPr>
              <w:t xml:space="preserve"> </w:t>
            </w:r>
            <w:r w:rsidR="0001788C" w:rsidRPr="003E561B">
              <w:rPr>
                <w:lang w:val="en-GB"/>
              </w:rPr>
              <w:t>–</w:t>
            </w:r>
            <w:r w:rsidRPr="003E561B">
              <w:rPr>
                <w:lang w:val="en-GB"/>
              </w:rPr>
              <w:t>16:00</w:t>
            </w:r>
            <w:r w:rsidR="00A421E6" w:rsidRPr="003E561B">
              <w:rPr>
                <w:lang w:val="en-GB"/>
              </w:rPr>
              <w:t xml:space="preserve"> </w:t>
            </w:r>
            <w:r w:rsidR="00A421E6" w:rsidRPr="003E561B">
              <w:rPr>
                <w:smallCaps/>
                <w:lang w:val="en-GB"/>
              </w:rPr>
              <w:t>pm</w:t>
            </w:r>
          </w:p>
        </w:tc>
        <w:tc>
          <w:tcPr>
            <w:tcW w:w="7675" w:type="dxa"/>
            <w:shd w:val="clear" w:color="auto" w:fill="auto"/>
          </w:tcPr>
          <w:p w14:paraId="202811A1" w14:textId="38992289" w:rsidR="00A421E6" w:rsidRPr="003E561B" w:rsidRDefault="5E9F1964" w:rsidP="6057A247">
            <w:pPr>
              <w:rPr>
                <w:b/>
                <w:bCs/>
                <w:lang w:val="en-GB"/>
              </w:rPr>
            </w:pPr>
            <w:r w:rsidRPr="6057A247">
              <w:rPr>
                <w:b/>
                <w:bCs/>
                <w:lang w:val="en-GB"/>
              </w:rPr>
              <w:t>Self-Assessment</w:t>
            </w:r>
            <w:r w:rsidR="00A34212" w:rsidRPr="6057A247">
              <w:rPr>
                <w:b/>
                <w:bCs/>
                <w:lang w:val="en-GB"/>
              </w:rPr>
              <w:t>: Observation / Short-Stay</w:t>
            </w:r>
          </w:p>
          <w:p w14:paraId="3F876FED" w14:textId="3149749F" w:rsidR="00DC3B01" w:rsidRPr="003E561B" w:rsidRDefault="00DC3B01" w:rsidP="00DC3B01">
            <w:pPr>
              <w:pStyle w:val="Time"/>
              <w:rPr>
                <w:b w:val="0"/>
                <w:i/>
                <w:iCs/>
                <w:lang w:val="en-GB"/>
              </w:rPr>
            </w:pPr>
          </w:p>
        </w:tc>
      </w:tr>
      <w:tr w:rsidR="00A421E6" w:rsidRPr="003E561B" w14:paraId="44125C45" w14:textId="77777777" w:rsidTr="6057A247">
        <w:tc>
          <w:tcPr>
            <w:tcW w:w="1555" w:type="dxa"/>
            <w:shd w:val="clear" w:color="auto" w:fill="auto"/>
          </w:tcPr>
          <w:p w14:paraId="2200201E" w14:textId="1FD1609E" w:rsidR="00A421E6" w:rsidRPr="003E561B" w:rsidRDefault="00D45D62" w:rsidP="0001788C">
            <w:pPr>
              <w:pStyle w:val="Time"/>
              <w:rPr>
                <w:lang w:val="en-GB"/>
              </w:rPr>
            </w:pPr>
            <w:r w:rsidRPr="003E561B">
              <w:rPr>
                <w:lang w:val="en-GB"/>
              </w:rPr>
              <w:t>16:00</w:t>
            </w:r>
            <w:r w:rsidR="00A421E6" w:rsidRPr="003E561B">
              <w:rPr>
                <w:lang w:val="en-GB"/>
              </w:rPr>
              <w:t xml:space="preserve"> </w:t>
            </w:r>
            <w:r w:rsidR="00A421E6" w:rsidRPr="003E561B">
              <w:rPr>
                <w:smallCaps/>
                <w:lang w:val="en-GB"/>
              </w:rPr>
              <w:t>pm</w:t>
            </w:r>
            <w:r w:rsidR="0001788C" w:rsidRPr="003E561B">
              <w:rPr>
                <w:lang w:val="en-GB"/>
              </w:rPr>
              <w:t>–</w:t>
            </w:r>
            <w:r w:rsidRPr="003E561B">
              <w:rPr>
                <w:lang w:val="en-GB"/>
              </w:rPr>
              <w:t>17:15</w:t>
            </w:r>
            <w:r w:rsidR="00A421E6" w:rsidRPr="003E561B">
              <w:rPr>
                <w:lang w:val="en-GB"/>
              </w:rPr>
              <w:t xml:space="preserve"> </w:t>
            </w:r>
            <w:r w:rsidR="00A421E6" w:rsidRPr="003E561B">
              <w:rPr>
                <w:smallCaps/>
                <w:lang w:val="en-GB"/>
              </w:rPr>
              <w:t>pm</w:t>
            </w:r>
          </w:p>
        </w:tc>
        <w:tc>
          <w:tcPr>
            <w:tcW w:w="7675" w:type="dxa"/>
            <w:shd w:val="clear" w:color="auto" w:fill="auto"/>
          </w:tcPr>
          <w:p w14:paraId="1F7F8FE6" w14:textId="77777777" w:rsidR="00103AA7" w:rsidRPr="003E561B" w:rsidRDefault="005032C0" w:rsidP="005032C0">
            <w:pPr>
              <w:rPr>
                <w:b/>
                <w:lang w:val="en-GB"/>
              </w:rPr>
            </w:pPr>
            <w:r w:rsidRPr="003E561B">
              <w:rPr>
                <w:b/>
                <w:lang w:val="en-GB"/>
              </w:rPr>
              <w:t>Urgent and Emergency Care</w:t>
            </w:r>
          </w:p>
          <w:p w14:paraId="26650C47" w14:textId="07994F30" w:rsidR="005032C0" w:rsidRPr="003E561B" w:rsidRDefault="005032C0" w:rsidP="005032C0">
            <w:pPr>
              <w:rPr>
                <w:bCs/>
                <w:lang w:val="en-GB"/>
              </w:rPr>
            </w:pPr>
            <w:r w:rsidRPr="003E561B">
              <w:rPr>
                <w:b/>
                <w:lang w:val="en-GB"/>
              </w:rPr>
              <w:t>Part 2: Short Stay or No Stay</w:t>
            </w:r>
          </w:p>
          <w:p w14:paraId="4498847C" w14:textId="79BEAE7E" w:rsidR="005032C0" w:rsidRPr="003E561B" w:rsidRDefault="005032C0" w:rsidP="005032C0">
            <w:pPr>
              <w:rPr>
                <w:bCs/>
                <w:i/>
                <w:iCs/>
                <w:lang w:val="en-GB"/>
              </w:rPr>
            </w:pPr>
          </w:p>
          <w:p w14:paraId="61680085" w14:textId="77777777" w:rsidR="005032C0" w:rsidRPr="003E561B" w:rsidRDefault="005032C0" w:rsidP="005032C0">
            <w:pPr>
              <w:rPr>
                <w:bCs/>
                <w:i/>
                <w:iCs/>
                <w:lang w:val="en-GB"/>
              </w:rPr>
            </w:pPr>
          </w:p>
          <w:p w14:paraId="413A860F" w14:textId="23F3CF9B" w:rsidR="00A421E6" w:rsidRPr="003E561B" w:rsidRDefault="005032C0" w:rsidP="005032C0">
            <w:pPr>
              <w:rPr>
                <w:lang w:val="en-GB"/>
              </w:rPr>
            </w:pPr>
            <w:r w:rsidRPr="003E561B">
              <w:rPr>
                <w:lang w:val="en-GB"/>
              </w:rPr>
              <w:t>Often patients are caught in the rhythms and processes inherent in A&amp;E’s resulting in unnecessary admissions of short stay patients (0-2-day stays) or less than optimal management of special populations</w:t>
            </w:r>
            <w:r w:rsidR="00103AA7" w:rsidRPr="003E561B">
              <w:rPr>
                <w:lang w:val="en-GB"/>
              </w:rPr>
              <w:t xml:space="preserve"> – </w:t>
            </w:r>
            <w:r w:rsidRPr="003E561B">
              <w:rPr>
                <w:lang w:val="en-GB"/>
              </w:rPr>
              <w:t>mental health, end of life, frail elder and children.</w:t>
            </w:r>
            <w:r w:rsidR="005D3991">
              <w:rPr>
                <w:lang w:val="en-GB"/>
              </w:rPr>
              <w:t xml:space="preserve"> </w:t>
            </w:r>
            <w:r w:rsidRPr="003E561B">
              <w:rPr>
                <w:lang w:val="en-GB"/>
              </w:rPr>
              <w:t>Optimising alternatives to A&amp;E care can help reduce demand for inpatient A&amp;E services.</w:t>
            </w:r>
          </w:p>
          <w:p w14:paraId="13C0ACD5" w14:textId="77777777" w:rsidR="005032C0" w:rsidRPr="003E561B" w:rsidRDefault="005032C0" w:rsidP="005032C0">
            <w:pPr>
              <w:rPr>
                <w:b/>
                <w:lang w:val="en-GB"/>
              </w:rPr>
            </w:pPr>
          </w:p>
          <w:p w14:paraId="7B0D2428" w14:textId="7D35CB2E" w:rsidR="005032C0" w:rsidRPr="003E561B" w:rsidRDefault="005032C0" w:rsidP="00037641">
            <w:pPr>
              <w:rPr>
                <w:b/>
                <w:lang w:val="en-GB"/>
              </w:rPr>
            </w:pPr>
          </w:p>
        </w:tc>
      </w:tr>
      <w:tr w:rsidR="00A421E6" w:rsidRPr="003E561B" w14:paraId="3D33A4DC" w14:textId="77777777" w:rsidTr="6057A247">
        <w:tc>
          <w:tcPr>
            <w:tcW w:w="1555" w:type="dxa"/>
            <w:shd w:val="clear" w:color="auto" w:fill="auto"/>
          </w:tcPr>
          <w:p w14:paraId="739DC813" w14:textId="65B716BC" w:rsidR="00A421E6" w:rsidRPr="003E561B" w:rsidRDefault="00B62965" w:rsidP="0001788C">
            <w:pPr>
              <w:pStyle w:val="Time"/>
              <w:rPr>
                <w:lang w:val="en-GB"/>
              </w:rPr>
            </w:pPr>
            <w:r w:rsidRPr="003E561B">
              <w:rPr>
                <w:lang w:val="en-GB"/>
              </w:rPr>
              <w:lastRenderedPageBreak/>
              <w:t>17:15</w:t>
            </w:r>
            <w:r w:rsidR="00A421E6" w:rsidRPr="003E561B">
              <w:rPr>
                <w:lang w:val="en-GB"/>
              </w:rPr>
              <w:t xml:space="preserve"> </w:t>
            </w:r>
            <w:r w:rsidR="00A421E6" w:rsidRPr="003E561B">
              <w:rPr>
                <w:smallCaps/>
                <w:lang w:val="en-GB"/>
              </w:rPr>
              <w:t>pm</w:t>
            </w:r>
            <w:r w:rsidR="00A421E6" w:rsidRPr="003E561B">
              <w:rPr>
                <w:lang w:val="en-GB"/>
              </w:rPr>
              <w:t xml:space="preserve"> </w:t>
            </w:r>
            <w:r w:rsidR="0001788C" w:rsidRPr="003E561B">
              <w:rPr>
                <w:lang w:val="en-GB"/>
              </w:rPr>
              <w:t>–</w:t>
            </w:r>
            <w:r w:rsidRPr="003E561B">
              <w:rPr>
                <w:lang w:val="en-GB"/>
              </w:rPr>
              <w:t>17:30</w:t>
            </w:r>
            <w:r w:rsidR="00A421E6" w:rsidRPr="003E561B">
              <w:rPr>
                <w:lang w:val="en-GB"/>
              </w:rPr>
              <w:t xml:space="preserve"> </w:t>
            </w:r>
            <w:r w:rsidR="00A421E6" w:rsidRPr="003E561B">
              <w:rPr>
                <w:smallCaps/>
                <w:lang w:val="en-GB"/>
              </w:rPr>
              <w:t>pm</w:t>
            </w:r>
          </w:p>
        </w:tc>
        <w:tc>
          <w:tcPr>
            <w:tcW w:w="7675" w:type="dxa"/>
            <w:shd w:val="clear" w:color="auto" w:fill="auto"/>
          </w:tcPr>
          <w:p w14:paraId="7797A0A4" w14:textId="7C5F55A2" w:rsidR="000A4F22" w:rsidRPr="003E561B" w:rsidRDefault="000A4F22" w:rsidP="000A4F22">
            <w:pPr>
              <w:rPr>
                <w:b/>
                <w:lang w:val="en-GB"/>
              </w:rPr>
            </w:pPr>
            <w:r w:rsidRPr="003E561B">
              <w:rPr>
                <w:b/>
                <w:lang w:val="en-GB"/>
              </w:rPr>
              <w:t>Daily Reflections on Learning</w:t>
            </w:r>
          </w:p>
          <w:p w14:paraId="5B633FAB" w14:textId="77777777" w:rsidR="000A4F22" w:rsidRPr="003E561B" w:rsidRDefault="000A4F22" w:rsidP="000A4F22">
            <w:pPr>
              <w:rPr>
                <w:bCs/>
                <w:i/>
                <w:iCs/>
                <w:lang w:val="en-GB"/>
              </w:rPr>
            </w:pPr>
          </w:p>
          <w:p w14:paraId="55F5BDBD" w14:textId="0EFABCB3" w:rsidR="00A421E6" w:rsidRPr="003E561B" w:rsidRDefault="000A4F22" w:rsidP="000A4F22">
            <w:pPr>
              <w:rPr>
                <w:bCs/>
                <w:lang w:val="en-GB"/>
              </w:rPr>
            </w:pPr>
            <w:r w:rsidRPr="003E561B">
              <w:rPr>
                <w:bCs/>
                <w:lang w:val="en-GB"/>
              </w:rPr>
              <w:t>Wrap -Up/Daily Summary</w:t>
            </w:r>
          </w:p>
        </w:tc>
      </w:tr>
    </w:tbl>
    <w:p w14:paraId="0B8712C0" w14:textId="2072838C" w:rsidR="004B3389" w:rsidRPr="003E561B" w:rsidRDefault="004B3389" w:rsidP="0087235F">
      <w:pPr>
        <w:rPr>
          <w:lang w:val="en-GB"/>
        </w:rPr>
      </w:pPr>
    </w:p>
    <w:tbl>
      <w:tblPr>
        <w:tblW w:w="0" w:type="auto"/>
        <w:tblCellMar>
          <w:top w:w="144" w:type="dxa"/>
          <w:left w:w="115" w:type="dxa"/>
          <w:bottom w:w="144" w:type="dxa"/>
          <w:right w:w="115" w:type="dxa"/>
        </w:tblCellMar>
        <w:tblLook w:val="04A0" w:firstRow="1" w:lastRow="0" w:firstColumn="1" w:lastColumn="0" w:noHBand="0" w:noVBand="1"/>
      </w:tblPr>
      <w:tblGrid>
        <w:gridCol w:w="1546"/>
        <w:gridCol w:w="7454"/>
      </w:tblGrid>
      <w:tr w:rsidR="00DD3D86" w:rsidRPr="003E561B" w14:paraId="22682F4D" w14:textId="77777777" w:rsidTr="6057A247">
        <w:trPr>
          <w:cantSplit/>
        </w:trPr>
        <w:tc>
          <w:tcPr>
            <w:tcW w:w="9000" w:type="dxa"/>
            <w:gridSpan w:val="2"/>
            <w:tcBorders>
              <w:bottom w:val="single" w:sz="4" w:space="0" w:color="BFBFBF" w:themeColor="background1" w:themeShade="BF"/>
            </w:tcBorders>
            <w:shd w:val="clear" w:color="auto" w:fill="auto"/>
            <w:vAlign w:val="bottom"/>
          </w:tcPr>
          <w:p w14:paraId="012B8A31" w14:textId="3DE268FC" w:rsidR="00DD3D86" w:rsidRPr="003E561B" w:rsidRDefault="00DD3D86" w:rsidP="00DD3D86">
            <w:pPr>
              <w:pStyle w:val="Heading3"/>
              <w:rPr>
                <w:lang w:val="en-GB"/>
              </w:rPr>
            </w:pPr>
            <w:r w:rsidRPr="003E561B">
              <w:rPr>
                <w:lang w:val="en-GB"/>
              </w:rPr>
              <w:t xml:space="preserve">Day Two · </w:t>
            </w:r>
            <w:r w:rsidR="001D619F" w:rsidRPr="003E561B">
              <w:rPr>
                <w:lang w:val="en-GB"/>
              </w:rPr>
              <w:t>Thursday, April 2</w:t>
            </w:r>
            <w:r w:rsidR="00F43415" w:rsidRPr="003E561B">
              <w:rPr>
                <w:lang w:val="en-GB"/>
              </w:rPr>
              <w:t>3</w:t>
            </w:r>
            <w:r w:rsidR="001D619F" w:rsidRPr="003E561B">
              <w:rPr>
                <w:lang w:val="en-GB"/>
              </w:rPr>
              <w:t>, 2020</w:t>
            </w:r>
          </w:p>
        </w:tc>
      </w:tr>
      <w:tr w:rsidR="00A421E6" w:rsidRPr="003E561B" w14:paraId="7C9AADE1" w14:textId="77777777" w:rsidTr="6057A247">
        <w:trPr>
          <w:cantSplit/>
        </w:trPr>
        <w:tc>
          <w:tcPr>
            <w:tcW w:w="154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bottom"/>
          </w:tcPr>
          <w:p w14:paraId="4333D698" w14:textId="77777777" w:rsidR="00A421E6" w:rsidRPr="003E561B" w:rsidRDefault="00A421E6" w:rsidP="00DD3D86">
            <w:pPr>
              <w:rPr>
                <w:b/>
                <w:lang w:val="en-GB"/>
              </w:rPr>
            </w:pPr>
            <w:r w:rsidRPr="003E561B">
              <w:rPr>
                <w:b/>
                <w:lang w:val="en-GB"/>
              </w:rPr>
              <w:t>Time</w:t>
            </w:r>
          </w:p>
        </w:tc>
        <w:tc>
          <w:tcPr>
            <w:tcW w:w="74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D9D9D9" w:themeFill="background1" w:themeFillShade="D9"/>
            <w:vAlign w:val="bottom"/>
          </w:tcPr>
          <w:p w14:paraId="15289F92" w14:textId="77777777" w:rsidR="00A421E6" w:rsidRPr="003E561B" w:rsidRDefault="00A421E6" w:rsidP="00DD3D86">
            <w:pPr>
              <w:rPr>
                <w:b/>
                <w:lang w:val="en-GB"/>
              </w:rPr>
            </w:pPr>
            <w:r w:rsidRPr="003E561B">
              <w:rPr>
                <w:b/>
                <w:lang w:val="en-GB"/>
              </w:rPr>
              <w:t>Topic</w:t>
            </w:r>
          </w:p>
        </w:tc>
      </w:tr>
      <w:tr w:rsidR="000F49B7" w:rsidRPr="003E561B" w14:paraId="244178B5" w14:textId="77777777" w:rsidTr="6057A247">
        <w:trPr>
          <w:cantSplit/>
        </w:trPr>
        <w:tc>
          <w:tcPr>
            <w:tcW w:w="154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05BE035" w14:textId="68F50254" w:rsidR="000F49B7" w:rsidRPr="003E561B" w:rsidRDefault="000F49B7" w:rsidP="000F49B7">
            <w:pPr>
              <w:pStyle w:val="Room"/>
              <w:rPr>
                <w:b/>
                <w:bCs/>
                <w:i w:val="0"/>
                <w:iCs/>
                <w:lang w:val="en-GB"/>
              </w:rPr>
            </w:pPr>
            <w:r w:rsidRPr="003E561B">
              <w:rPr>
                <w:b/>
                <w:bCs/>
                <w:i w:val="0"/>
                <w:iCs/>
                <w:color w:val="auto"/>
                <w:lang w:val="en-GB"/>
              </w:rPr>
              <w:t xml:space="preserve">9:00 </w:t>
            </w:r>
            <w:r w:rsidRPr="003E561B">
              <w:rPr>
                <w:b/>
                <w:bCs/>
                <w:i w:val="0"/>
                <w:iCs/>
                <w:smallCaps/>
                <w:color w:val="auto"/>
                <w:lang w:val="en-GB"/>
              </w:rPr>
              <w:t>am</w:t>
            </w:r>
            <w:r w:rsidRPr="003E561B">
              <w:rPr>
                <w:b/>
                <w:bCs/>
                <w:i w:val="0"/>
                <w:iCs/>
                <w:color w:val="auto"/>
                <w:lang w:val="en-GB"/>
              </w:rPr>
              <w:t xml:space="preserve"> – 9:30 </w:t>
            </w:r>
            <w:r w:rsidRPr="003E561B">
              <w:rPr>
                <w:b/>
                <w:bCs/>
                <w:i w:val="0"/>
                <w:iCs/>
                <w:smallCaps/>
                <w:color w:val="auto"/>
                <w:lang w:val="en-GB"/>
              </w:rPr>
              <w:t>am</w:t>
            </w:r>
          </w:p>
        </w:tc>
        <w:tc>
          <w:tcPr>
            <w:tcW w:w="74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CDF2F42" w14:textId="77777777" w:rsidR="000F49B7" w:rsidRPr="003E561B" w:rsidRDefault="000F49B7" w:rsidP="000F49B7">
            <w:pPr>
              <w:rPr>
                <w:b/>
                <w:bCs/>
                <w:lang w:val="en-GB"/>
              </w:rPr>
            </w:pPr>
            <w:r w:rsidRPr="003E561B">
              <w:rPr>
                <w:b/>
                <w:bCs/>
                <w:lang w:val="en-GB"/>
              </w:rPr>
              <w:t>Reflections, Questions, Review Plans for the Day</w:t>
            </w:r>
          </w:p>
          <w:p w14:paraId="760DA84D" w14:textId="5EAF8B2E" w:rsidR="005F0499" w:rsidRPr="003E561B" w:rsidRDefault="3ABDE842" w:rsidP="000F49B7">
            <w:pPr>
              <w:rPr>
                <w:b/>
                <w:bCs/>
                <w:lang w:val="en-GB"/>
              </w:rPr>
            </w:pPr>
            <w:r w:rsidRPr="6057A247">
              <w:rPr>
                <w:b/>
                <w:bCs/>
                <w:lang w:val="en-GB"/>
              </w:rPr>
              <w:t>Self-Assessment</w:t>
            </w:r>
            <w:r w:rsidR="1F2B98B0" w:rsidRPr="6057A247">
              <w:rPr>
                <w:b/>
                <w:bCs/>
                <w:lang w:val="en-GB"/>
              </w:rPr>
              <w:t>: Critical Care Measures</w:t>
            </w:r>
          </w:p>
          <w:p w14:paraId="08004D1B" w14:textId="5C72989C" w:rsidR="00691C67" w:rsidRPr="003E561B" w:rsidRDefault="00691C67" w:rsidP="000F49B7">
            <w:pPr>
              <w:rPr>
                <w:b/>
                <w:bCs/>
                <w:lang w:val="en-GB"/>
              </w:rPr>
            </w:pPr>
          </w:p>
        </w:tc>
      </w:tr>
      <w:tr w:rsidR="00381D23" w:rsidRPr="003E561B" w14:paraId="2B586AEC" w14:textId="77777777" w:rsidTr="6057A247">
        <w:trPr>
          <w:cantSplit/>
        </w:trPr>
        <w:tc>
          <w:tcPr>
            <w:tcW w:w="154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349F17" w14:textId="49C6478F" w:rsidR="00381D23" w:rsidRPr="003E561B" w:rsidRDefault="00381D23" w:rsidP="00CA2E25">
            <w:pPr>
              <w:pStyle w:val="Time"/>
              <w:rPr>
                <w:bCs/>
                <w:iCs/>
                <w:lang w:val="en-GB"/>
              </w:rPr>
            </w:pPr>
            <w:r w:rsidRPr="003E561B">
              <w:rPr>
                <w:bCs/>
                <w:iCs/>
                <w:lang w:val="en-GB"/>
              </w:rPr>
              <w:t xml:space="preserve">9:30 </w:t>
            </w:r>
            <w:r w:rsidR="00CA2E25" w:rsidRPr="003E561B">
              <w:rPr>
                <w:bCs/>
                <w:iCs/>
                <w:smallCaps/>
                <w:lang w:val="en-GB"/>
              </w:rPr>
              <w:t>am</w:t>
            </w:r>
            <w:r w:rsidR="00CA2E25" w:rsidRPr="003E561B">
              <w:rPr>
                <w:bCs/>
                <w:iCs/>
                <w:lang w:val="en-GB"/>
              </w:rPr>
              <w:t xml:space="preserve"> </w:t>
            </w:r>
            <w:r w:rsidRPr="003E561B">
              <w:rPr>
                <w:bCs/>
                <w:iCs/>
                <w:lang w:val="en-GB"/>
              </w:rPr>
              <w:t>– 10:30</w:t>
            </w:r>
            <w:r w:rsidR="00CA2E25" w:rsidRPr="003E561B">
              <w:rPr>
                <w:bCs/>
                <w:iCs/>
                <w:lang w:val="en-GB"/>
              </w:rPr>
              <w:t xml:space="preserve"> </w:t>
            </w:r>
            <w:r w:rsidR="00CA2E25" w:rsidRPr="003E561B">
              <w:rPr>
                <w:bCs/>
                <w:iCs/>
                <w:smallCaps/>
                <w:lang w:val="en-GB"/>
              </w:rPr>
              <w:t>am</w:t>
            </w:r>
          </w:p>
        </w:tc>
        <w:tc>
          <w:tcPr>
            <w:tcW w:w="74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8A268B5" w14:textId="209AF237" w:rsidR="00381D23" w:rsidRPr="003E561B" w:rsidRDefault="5D5E690D" w:rsidP="6057A247">
            <w:pPr>
              <w:rPr>
                <w:b/>
                <w:bCs/>
                <w:lang w:val="en-GB"/>
              </w:rPr>
            </w:pPr>
            <w:r w:rsidRPr="6057A247">
              <w:rPr>
                <w:b/>
                <w:bCs/>
                <w:lang w:val="en-GB"/>
              </w:rPr>
              <w:t xml:space="preserve">Within the Walls: </w:t>
            </w:r>
            <w:r w:rsidR="1A263080" w:rsidRPr="6057A247">
              <w:rPr>
                <w:b/>
                <w:bCs/>
                <w:lang w:val="en-GB"/>
              </w:rPr>
              <w:t>Intensive Therapy Unit (</w:t>
            </w:r>
            <w:r w:rsidRPr="6057A247">
              <w:rPr>
                <w:b/>
                <w:bCs/>
                <w:lang w:val="en-GB"/>
              </w:rPr>
              <w:t>ITU</w:t>
            </w:r>
            <w:r w:rsidR="738ACD8D" w:rsidRPr="6057A247">
              <w:rPr>
                <w:b/>
                <w:bCs/>
                <w:lang w:val="en-GB"/>
              </w:rPr>
              <w:t>)</w:t>
            </w:r>
            <w:r w:rsidR="23ADB497" w:rsidRPr="6057A247">
              <w:rPr>
                <w:b/>
                <w:bCs/>
                <w:lang w:val="en-GB"/>
              </w:rPr>
              <w:t xml:space="preserve">, Cardiothoracic ICU (CTU) </w:t>
            </w:r>
            <w:r w:rsidRPr="6057A247">
              <w:rPr>
                <w:b/>
                <w:bCs/>
                <w:lang w:val="en-GB"/>
              </w:rPr>
              <w:t>are is Critical, Wards Clear the Way</w:t>
            </w:r>
          </w:p>
          <w:p w14:paraId="5A906EEC" w14:textId="77777777" w:rsidR="00691C67" w:rsidRPr="003E561B" w:rsidRDefault="00691C67" w:rsidP="00381D23">
            <w:pPr>
              <w:rPr>
                <w:lang w:val="en-GB"/>
              </w:rPr>
            </w:pPr>
          </w:p>
          <w:p w14:paraId="76721ED2" w14:textId="0DDC6161" w:rsidR="00381D23" w:rsidRPr="003E561B" w:rsidRDefault="00381D23" w:rsidP="00381D23">
            <w:pPr>
              <w:rPr>
                <w:lang w:val="en-GB"/>
              </w:rPr>
            </w:pPr>
            <w:r w:rsidRPr="003E561B">
              <w:rPr>
                <w:lang w:val="en-GB"/>
              </w:rPr>
              <w:t xml:space="preserve">Optimising critical care practices shortens stays, assures safety and improves quality. Staying on top of ideal care enhances flow. Review five tactics including de-escalation, delirium prevention and early ambulation to shorten stays while improving outcomes. Wards must be tightly managed to provide downstream bed availability and are essential partners in flow. Learn how rounding, delay identification and managing complex needs matches capacity to demand. Recognising, tracking and reducing flow failures enhanced flow and safety. </w:t>
            </w:r>
          </w:p>
          <w:p w14:paraId="1D7A603C" w14:textId="1315514F" w:rsidR="00CA2E25" w:rsidRPr="003E561B" w:rsidRDefault="00CA2E25" w:rsidP="00037641">
            <w:pPr>
              <w:rPr>
                <w:i/>
                <w:color w:val="FF0000"/>
                <w:lang w:val="en-GB"/>
              </w:rPr>
            </w:pPr>
          </w:p>
        </w:tc>
      </w:tr>
      <w:tr w:rsidR="00381D23" w:rsidRPr="003E561B" w14:paraId="0378F1A2" w14:textId="77777777" w:rsidTr="6057A247">
        <w:trPr>
          <w:cantSplit/>
        </w:trPr>
        <w:tc>
          <w:tcPr>
            <w:tcW w:w="154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04CCFD" w14:textId="61A44E79" w:rsidR="00381D23" w:rsidRPr="003E561B" w:rsidRDefault="00381D23" w:rsidP="00CA2E25">
            <w:pPr>
              <w:pStyle w:val="Time"/>
              <w:rPr>
                <w:bCs/>
                <w:iCs/>
                <w:lang w:val="en-GB"/>
              </w:rPr>
            </w:pPr>
            <w:r w:rsidRPr="003E561B">
              <w:rPr>
                <w:bCs/>
                <w:iCs/>
                <w:lang w:val="en-GB"/>
              </w:rPr>
              <w:t xml:space="preserve">10:30 </w:t>
            </w:r>
            <w:r w:rsidR="00691C67" w:rsidRPr="003E561B">
              <w:rPr>
                <w:bCs/>
                <w:iCs/>
                <w:smallCaps/>
                <w:lang w:val="en-GB"/>
              </w:rPr>
              <w:t>am</w:t>
            </w:r>
            <w:r w:rsidR="00691C67" w:rsidRPr="003E561B">
              <w:rPr>
                <w:bCs/>
                <w:iCs/>
                <w:lang w:val="en-GB"/>
              </w:rPr>
              <w:t xml:space="preserve"> </w:t>
            </w:r>
            <w:r w:rsidRPr="003E561B">
              <w:rPr>
                <w:bCs/>
                <w:iCs/>
                <w:lang w:val="en-GB"/>
              </w:rPr>
              <w:t>– 10:45</w:t>
            </w:r>
            <w:r w:rsidR="00691C67" w:rsidRPr="003E561B">
              <w:rPr>
                <w:bCs/>
                <w:iCs/>
                <w:lang w:val="en-GB"/>
              </w:rPr>
              <w:t xml:space="preserve"> </w:t>
            </w:r>
            <w:r w:rsidR="00691C67" w:rsidRPr="003E561B">
              <w:rPr>
                <w:bCs/>
                <w:iCs/>
                <w:smallCaps/>
                <w:lang w:val="en-GB"/>
              </w:rPr>
              <w:t>am</w:t>
            </w:r>
          </w:p>
        </w:tc>
        <w:tc>
          <w:tcPr>
            <w:tcW w:w="74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B38F76D" w14:textId="48D3E42F" w:rsidR="00381D23" w:rsidRPr="003E561B" w:rsidRDefault="00381D23" w:rsidP="00381D23">
            <w:pPr>
              <w:rPr>
                <w:b/>
                <w:lang w:val="en-GB"/>
              </w:rPr>
            </w:pPr>
            <w:r w:rsidRPr="003E561B">
              <w:rPr>
                <w:lang w:val="en-GB"/>
              </w:rPr>
              <w:t>Break</w:t>
            </w:r>
          </w:p>
        </w:tc>
      </w:tr>
      <w:tr w:rsidR="00381D23" w:rsidRPr="003E561B" w14:paraId="3C29915E" w14:textId="77777777" w:rsidTr="6057A247">
        <w:trPr>
          <w:cantSplit/>
        </w:trPr>
        <w:tc>
          <w:tcPr>
            <w:tcW w:w="154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5912D14" w14:textId="375E8312" w:rsidR="00381D23" w:rsidRPr="003E561B" w:rsidRDefault="00381D23" w:rsidP="00CA2E25">
            <w:pPr>
              <w:pStyle w:val="Time"/>
              <w:rPr>
                <w:bCs/>
                <w:iCs/>
                <w:lang w:val="en-GB"/>
              </w:rPr>
            </w:pPr>
            <w:r w:rsidRPr="003E561B">
              <w:rPr>
                <w:bCs/>
                <w:iCs/>
                <w:lang w:val="en-GB"/>
              </w:rPr>
              <w:t xml:space="preserve">10: 45 </w:t>
            </w:r>
            <w:r w:rsidR="00691C67" w:rsidRPr="003E561B">
              <w:rPr>
                <w:bCs/>
                <w:iCs/>
                <w:smallCaps/>
                <w:lang w:val="en-GB"/>
              </w:rPr>
              <w:t>am</w:t>
            </w:r>
            <w:r w:rsidR="00691C67" w:rsidRPr="003E561B">
              <w:rPr>
                <w:bCs/>
                <w:iCs/>
                <w:lang w:val="en-GB"/>
              </w:rPr>
              <w:t xml:space="preserve"> </w:t>
            </w:r>
            <w:r w:rsidRPr="003E561B">
              <w:rPr>
                <w:bCs/>
                <w:iCs/>
                <w:lang w:val="en-GB"/>
              </w:rPr>
              <w:t>– 11:00</w:t>
            </w:r>
            <w:r w:rsidR="00691C67" w:rsidRPr="003E561B">
              <w:rPr>
                <w:bCs/>
                <w:iCs/>
                <w:lang w:val="en-GB"/>
              </w:rPr>
              <w:t xml:space="preserve"> </w:t>
            </w:r>
            <w:r w:rsidR="00691C67" w:rsidRPr="003E561B">
              <w:rPr>
                <w:bCs/>
                <w:iCs/>
                <w:smallCaps/>
                <w:lang w:val="en-GB"/>
              </w:rPr>
              <w:t>am</w:t>
            </w:r>
          </w:p>
        </w:tc>
        <w:tc>
          <w:tcPr>
            <w:tcW w:w="74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52CAA7C" w14:textId="0870CC26" w:rsidR="00381D23" w:rsidRPr="003E561B" w:rsidRDefault="24936AC3" w:rsidP="6057A247">
            <w:pPr>
              <w:pStyle w:val="Time"/>
              <w:rPr>
                <w:lang w:val="en-GB"/>
              </w:rPr>
            </w:pPr>
            <w:r w:rsidRPr="6057A247">
              <w:rPr>
                <w:lang w:val="en-GB"/>
              </w:rPr>
              <w:t>Self-Assessment</w:t>
            </w:r>
            <w:r w:rsidR="5D5E690D" w:rsidRPr="6057A247">
              <w:rPr>
                <w:lang w:val="en-GB"/>
              </w:rPr>
              <w:t>: Medical Surgical Measures</w:t>
            </w:r>
          </w:p>
          <w:p w14:paraId="3D7B3EEB" w14:textId="46376D0C" w:rsidR="00691C67" w:rsidRPr="003E561B" w:rsidRDefault="00691C67" w:rsidP="00381D23">
            <w:pPr>
              <w:rPr>
                <w:lang w:val="en-GB"/>
              </w:rPr>
            </w:pPr>
          </w:p>
        </w:tc>
      </w:tr>
      <w:tr w:rsidR="00381D23" w:rsidRPr="003E561B" w14:paraId="013C8ED6" w14:textId="77777777" w:rsidTr="6057A247">
        <w:trPr>
          <w:cantSplit/>
        </w:trPr>
        <w:tc>
          <w:tcPr>
            <w:tcW w:w="154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74374C" w14:textId="5C7357D0" w:rsidR="00381D23" w:rsidRPr="003E561B" w:rsidRDefault="00381D23" w:rsidP="00CA2E25">
            <w:pPr>
              <w:pStyle w:val="Time"/>
              <w:rPr>
                <w:bCs/>
                <w:iCs/>
                <w:lang w:val="en-GB"/>
              </w:rPr>
            </w:pPr>
            <w:r w:rsidRPr="003E561B">
              <w:rPr>
                <w:bCs/>
                <w:iCs/>
                <w:lang w:val="en-GB"/>
              </w:rPr>
              <w:t xml:space="preserve">11:00 </w:t>
            </w:r>
            <w:r w:rsidR="00691C67" w:rsidRPr="003E561B">
              <w:rPr>
                <w:bCs/>
                <w:iCs/>
                <w:smallCaps/>
                <w:lang w:val="en-GB"/>
              </w:rPr>
              <w:t>am</w:t>
            </w:r>
            <w:r w:rsidR="00691C67" w:rsidRPr="003E561B">
              <w:rPr>
                <w:bCs/>
                <w:iCs/>
                <w:lang w:val="en-GB"/>
              </w:rPr>
              <w:t xml:space="preserve"> </w:t>
            </w:r>
            <w:r w:rsidRPr="003E561B">
              <w:rPr>
                <w:bCs/>
                <w:iCs/>
                <w:lang w:val="en-GB"/>
              </w:rPr>
              <w:t>– 11:45</w:t>
            </w:r>
            <w:r w:rsidR="00691C67" w:rsidRPr="003E561B">
              <w:rPr>
                <w:bCs/>
                <w:iCs/>
                <w:lang w:val="en-GB"/>
              </w:rPr>
              <w:t xml:space="preserve"> </w:t>
            </w:r>
            <w:r w:rsidR="00691C67" w:rsidRPr="003E561B">
              <w:rPr>
                <w:bCs/>
                <w:iCs/>
                <w:smallCaps/>
                <w:lang w:val="en-GB"/>
              </w:rPr>
              <w:t>am</w:t>
            </w:r>
          </w:p>
        </w:tc>
        <w:tc>
          <w:tcPr>
            <w:tcW w:w="74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BD43BE1" w14:textId="7C64550F" w:rsidR="00691C67" w:rsidRPr="00037641" w:rsidRDefault="00381D23" w:rsidP="6057A247">
            <w:pPr>
              <w:rPr>
                <w:b/>
                <w:lang w:val="en-GB"/>
              </w:rPr>
            </w:pPr>
            <w:r w:rsidRPr="003E561B">
              <w:rPr>
                <w:b/>
                <w:lang w:val="en-GB"/>
              </w:rPr>
              <w:t>Using Improvement Tools to Optimise Ward Care</w:t>
            </w:r>
          </w:p>
          <w:p w14:paraId="01440AFA" w14:textId="77777777" w:rsidR="00691C67" w:rsidRPr="003E561B" w:rsidRDefault="00691C67" w:rsidP="00381D23">
            <w:pPr>
              <w:rPr>
                <w:b/>
                <w:lang w:val="en-GB"/>
              </w:rPr>
            </w:pPr>
          </w:p>
          <w:p w14:paraId="15FFB844" w14:textId="77777777" w:rsidR="00381D23" w:rsidRPr="003E561B" w:rsidRDefault="00381D23" w:rsidP="00381D23">
            <w:pPr>
              <w:rPr>
                <w:lang w:val="en-GB"/>
              </w:rPr>
            </w:pPr>
            <w:r w:rsidRPr="003E561B">
              <w:rPr>
                <w:lang w:val="en-GB"/>
              </w:rPr>
              <w:t xml:space="preserve">Efficiently running wards are the hub of flow management. The day-to- day work lends itself to continuous improvement in efficiency if leaders are adept at using improvement tools and rapid cycle testing.  Learn how effective leaders include families and patients on rounds, assure interdisciplinary collaboration, reduce waste and improve flow by building improvement into day-to-day practice. </w:t>
            </w:r>
          </w:p>
          <w:p w14:paraId="334A5663" w14:textId="77777777" w:rsidR="00CA2E25" w:rsidRPr="003E561B" w:rsidRDefault="00CA2E25" w:rsidP="00381D23">
            <w:pPr>
              <w:rPr>
                <w:i/>
                <w:color w:val="002060"/>
                <w:lang w:val="en-GB"/>
              </w:rPr>
            </w:pPr>
          </w:p>
          <w:p w14:paraId="6D7A2078" w14:textId="0E4CCC67" w:rsidR="00CA2E25" w:rsidRPr="003E561B" w:rsidRDefault="00CA2E25" w:rsidP="00037641">
            <w:pPr>
              <w:rPr>
                <w:i/>
                <w:color w:val="002060"/>
                <w:lang w:val="en-GB"/>
              </w:rPr>
            </w:pPr>
          </w:p>
        </w:tc>
      </w:tr>
      <w:tr w:rsidR="00381D23" w:rsidRPr="003E561B" w14:paraId="4288381C" w14:textId="77777777" w:rsidTr="6057A247">
        <w:trPr>
          <w:cantSplit/>
        </w:trPr>
        <w:tc>
          <w:tcPr>
            <w:tcW w:w="154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7BF654" w14:textId="56036DEB" w:rsidR="00381D23" w:rsidRPr="003E561B" w:rsidRDefault="00381D23" w:rsidP="00CA2E25">
            <w:pPr>
              <w:pStyle w:val="Time"/>
              <w:rPr>
                <w:bCs/>
                <w:iCs/>
                <w:lang w:val="en-GB"/>
              </w:rPr>
            </w:pPr>
            <w:r w:rsidRPr="003E561B">
              <w:rPr>
                <w:bCs/>
                <w:iCs/>
                <w:lang w:val="en-GB"/>
              </w:rPr>
              <w:lastRenderedPageBreak/>
              <w:t xml:space="preserve">11:45 </w:t>
            </w:r>
            <w:r w:rsidR="00691C67" w:rsidRPr="003E561B">
              <w:rPr>
                <w:bCs/>
                <w:iCs/>
                <w:smallCaps/>
                <w:lang w:val="en-GB"/>
              </w:rPr>
              <w:t>am</w:t>
            </w:r>
            <w:r w:rsidR="00691C67" w:rsidRPr="003E561B">
              <w:rPr>
                <w:bCs/>
                <w:iCs/>
                <w:lang w:val="en-GB"/>
              </w:rPr>
              <w:t xml:space="preserve"> </w:t>
            </w:r>
            <w:r w:rsidRPr="003E561B">
              <w:rPr>
                <w:bCs/>
                <w:iCs/>
                <w:lang w:val="en-GB"/>
              </w:rPr>
              <w:t>– 12:30</w:t>
            </w:r>
            <w:r w:rsidR="00691C67" w:rsidRPr="003E561B">
              <w:rPr>
                <w:bCs/>
                <w:iCs/>
                <w:lang w:val="en-GB"/>
              </w:rPr>
              <w:t xml:space="preserve"> </w:t>
            </w:r>
            <w:r w:rsidR="00691C67" w:rsidRPr="003E561B">
              <w:rPr>
                <w:bCs/>
                <w:iCs/>
                <w:smallCaps/>
                <w:lang w:val="en-GB"/>
              </w:rPr>
              <w:t>pm</w:t>
            </w:r>
          </w:p>
        </w:tc>
        <w:tc>
          <w:tcPr>
            <w:tcW w:w="74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1C786703" w14:textId="5428A7D1" w:rsidR="00691C67" w:rsidRPr="00037641" w:rsidRDefault="00381D23" w:rsidP="6057A247">
            <w:pPr>
              <w:rPr>
                <w:b/>
                <w:lang w:val="en-GB"/>
              </w:rPr>
            </w:pPr>
            <w:r w:rsidRPr="003E561B">
              <w:rPr>
                <w:b/>
                <w:lang w:val="en-GB"/>
              </w:rPr>
              <w:t>Optimising Discharge</w:t>
            </w:r>
          </w:p>
          <w:p w14:paraId="47CDD4EF" w14:textId="77777777" w:rsidR="00691C67" w:rsidRPr="003E561B" w:rsidRDefault="00691C67" w:rsidP="00381D23">
            <w:pPr>
              <w:rPr>
                <w:b/>
                <w:lang w:val="en-GB"/>
              </w:rPr>
            </w:pPr>
          </w:p>
          <w:p w14:paraId="7C5DA403" w14:textId="371C2902" w:rsidR="00381D23" w:rsidRPr="003E561B" w:rsidRDefault="5D5E690D" w:rsidP="005D3991">
            <w:pPr>
              <w:rPr>
                <w:lang w:val="en-GB"/>
              </w:rPr>
            </w:pPr>
            <w:r w:rsidRPr="6057A247">
              <w:rPr>
                <w:lang w:val="en-GB"/>
              </w:rPr>
              <w:t xml:space="preserve">Timely, smooth discharges are a key aspect of managing flow. Incorporating estimated day of discharge and segmenting patients into short, mid-range and long stays allows staff to systematically work towards goals. Optimising tools of </w:t>
            </w:r>
            <w:r w:rsidR="54032881" w:rsidRPr="6057A247">
              <w:rPr>
                <w:lang w:val="en-GB"/>
              </w:rPr>
              <w:t xml:space="preserve">discharge when medically ready, </w:t>
            </w:r>
            <w:r w:rsidRPr="6057A247">
              <w:rPr>
                <w:lang w:val="en-GB"/>
              </w:rPr>
              <w:t>Criteria Led Discharge (CLD), Outpatient Parenteral Antimicrobial Therapy (OPAT), discharge planning to avoid readmissions, advanced care planning (end of life) including “What Matters to Me”, and managing chronic illnesses help reduce demand for hospital beds.</w:t>
            </w:r>
          </w:p>
          <w:p w14:paraId="31A5D925" w14:textId="2F6A1202" w:rsidR="00CA2E25" w:rsidRPr="003E561B" w:rsidRDefault="00CA2E25" w:rsidP="00037641">
            <w:pPr>
              <w:rPr>
                <w:b/>
                <w:lang w:val="en-GB"/>
              </w:rPr>
            </w:pPr>
          </w:p>
        </w:tc>
      </w:tr>
      <w:tr w:rsidR="00381D23" w:rsidRPr="003E561B" w14:paraId="6F662391" w14:textId="77777777" w:rsidTr="6057A247">
        <w:trPr>
          <w:cantSplit/>
        </w:trPr>
        <w:tc>
          <w:tcPr>
            <w:tcW w:w="154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8974CD" w14:textId="77483378" w:rsidR="00381D23" w:rsidRPr="003E561B" w:rsidRDefault="00381D23" w:rsidP="00CA2E25">
            <w:pPr>
              <w:pStyle w:val="Time"/>
              <w:rPr>
                <w:bCs/>
                <w:iCs/>
                <w:lang w:val="en-GB"/>
              </w:rPr>
            </w:pPr>
            <w:r w:rsidRPr="003E561B">
              <w:rPr>
                <w:bCs/>
                <w:iCs/>
                <w:lang w:val="en-GB"/>
              </w:rPr>
              <w:t>12:30</w:t>
            </w:r>
            <w:r w:rsidR="00691C67" w:rsidRPr="003E561B">
              <w:rPr>
                <w:bCs/>
                <w:iCs/>
                <w:lang w:val="en-GB"/>
              </w:rPr>
              <w:t xml:space="preserve"> </w:t>
            </w:r>
            <w:r w:rsidR="00691C67" w:rsidRPr="003E561B">
              <w:rPr>
                <w:bCs/>
                <w:iCs/>
                <w:smallCaps/>
                <w:lang w:val="en-GB"/>
              </w:rPr>
              <w:t>pm</w:t>
            </w:r>
            <w:r w:rsidR="00691C67" w:rsidRPr="003E561B">
              <w:rPr>
                <w:bCs/>
                <w:iCs/>
                <w:lang w:val="en-GB"/>
              </w:rPr>
              <w:t xml:space="preserve"> </w:t>
            </w:r>
            <w:r w:rsidRPr="003E561B">
              <w:rPr>
                <w:bCs/>
                <w:iCs/>
                <w:lang w:val="en-GB"/>
              </w:rPr>
              <w:t>– 13:15</w:t>
            </w:r>
            <w:r w:rsidR="00691C67" w:rsidRPr="003E561B">
              <w:rPr>
                <w:bCs/>
                <w:iCs/>
                <w:lang w:val="en-GB"/>
              </w:rPr>
              <w:t xml:space="preserve"> </w:t>
            </w:r>
            <w:r w:rsidR="00691C67" w:rsidRPr="003E561B">
              <w:rPr>
                <w:bCs/>
                <w:iCs/>
                <w:smallCaps/>
                <w:lang w:val="en-GB"/>
              </w:rPr>
              <w:t>pm</w:t>
            </w:r>
          </w:p>
        </w:tc>
        <w:tc>
          <w:tcPr>
            <w:tcW w:w="74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452968C" w14:textId="17C47544" w:rsidR="00381D23" w:rsidRPr="003E561B" w:rsidRDefault="00381D23" w:rsidP="00381D23">
            <w:pPr>
              <w:rPr>
                <w:b/>
                <w:lang w:val="en-GB"/>
              </w:rPr>
            </w:pPr>
            <w:r w:rsidRPr="003E561B">
              <w:rPr>
                <w:lang w:val="en-GB"/>
              </w:rPr>
              <w:t>Lunch</w:t>
            </w:r>
          </w:p>
        </w:tc>
      </w:tr>
      <w:tr w:rsidR="00381D23" w:rsidRPr="003E561B" w14:paraId="703C9570" w14:textId="77777777" w:rsidTr="6057A247">
        <w:trPr>
          <w:cantSplit/>
        </w:trPr>
        <w:tc>
          <w:tcPr>
            <w:tcW w:w="154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85E4C5" w14:textId="5F3DD030" w:rsidR="00381D23" w:rsidRPr="003E561B" w:rsidRDefault="00381D23" w:rsidP="00CA2E25">
            <w:pPr>
              <w:pStyle w:val="Time"/>
              <w:rPr>
                <w:bCs/>
                <w:iCs/>
                <w:lang w:val="en-GB"/>
              </w:rPr>
            </w:pPr>
            <w:r w:rsidRPr="003E561B">
              <w:rPr>
                <w:bCs/>
                <w:iCs/>
                <w:lang w:val="en-GB"/>
              </w:rPr>
              <w:t>13:15 – 14:00</w:t>
            </w:r>
          </w:p>
        </w:tc>
        <w:tc>
          <w:tcPr>
            <w:tcW w:w="74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DD6679E" w14:textId="77777777" w:rsidR="003E561B" w:rsidRPr="003E561B" w:rsidRDefault="003E561B" w:rsidP="00381D23">
            <w:pPr>
              <w:rPr>
                <w:b/>
                <w:lang w:val="en-GB"/>
              </w:rPr>
            </w:pPr>
            <w:r w:rsidRPr="003E561B">
              <w:rPr>
                <w:b/>
                <w:lang w:val="en-GB"/>
              </w:rPr>
              <w:t>Improving Surgical Flow</w:t>
            </w:r>
          </w:p>
          <w:p w14:paraId="6168ADDB" w14:textId="1BBB18DB" w:rsidR="00381D23" w:rsidRPr="003E561B" w:rsidRDefault="003E561B" w:rsidP="00381D23">
            <w:pPr>
              <w:rPr>
                <w:b/>
                <w:lang w:val="en-GB"/>
              </w:rPr>
            </w:pPr>
            <w:r w:rsidRPr="003E561B">
              <w:rPr>
                <w:b/>
                <w:lang w:val="en-GB"/>
              </w:rPr>
              <w:t xml:space="preserve">Part 1: </w:t>
            </w:r>
            <w:r w:rsidR="00381D23" w:rsidRPr="003E561B">
              <w:rPr>
                <w:b/>
                <w:lang w:val="en-GB"/>
              </w:rPr>
              <w:t>Shaping and Reducing Demand by Improving Surgical Flow</w:t>
            </w:r>
          </w:p>
          <w:p w14:paraId="54D91429" w14:textId="77777777" w:rsidR="00691C67" w:rsidRPr="003E561B" w:rsidRDefault="00691C67" w:rsidP="00381D23">
            <w:pPr>
              <w:rPr>
                <w:b/>
                <w:lang w:val="en-GB"/>
              </w:rPr>
            </w:pPr>
          </w:p>
          <w:p w14:paraId="7A670657" w14:textId="77777777" w:rsidR="00381D23" w:rsidRPr="003E561B" w:rsidRDefault="00381D23" w:rsidP="00381D23">
            <w:pPr>
              <w:rPr>
                <w:lang w:val="en-GB"/>
              </w:rPr>
            </w:pPr>
            <w:r w:rsidRPr="003E561B">
              <w:rPr>
                <w:lang w:val="en-GB"/>
              </w:rPr>
              <w:t>Elective surgical cases are by far the biggest contributors to flow delays, patient backup and gridlock. Often overlooked, these cases should be the focus of any flow management plan. Emergent cases present specific challenges although they are much more predictable and manageable than recognised. Learn analytic tools to smooth surgical flow as well as tactics to work with surgeons to foster compliance.</w:t>
            </w:r>
          </w:p>
          <w:p w14:paraId="67A641F0" w14:textId="5D6B25C0" w:rsidR="00CA2E25" w:rsidRPr="003E561B" w:rsidRDefault="00CA2E25" w:rsidP="00037641">
            <w:pPr>
              <w:rPr>
                <w:lang w:val="en-GB"/>
              </w:rPr>
            </w:pPr>
          </w:p>
        </w:tc>
      </w:tr>
      <w:tr w:rsidR="00381D23" w:rsidRPr="003E561B" w14:paraId="2933E85B" w14:textId="77777777" w:rsidTr="6057A247">
        <w:trPr>
          <w:cantSplit/>
        </w:trPr>
        <w:tc>
          <w:tcPr>
            <w:tcW w:w="154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65482C" w14:textId="28E6C455" w:rsidR="00381D23" w:rsidRPr="003E561B" w:rsidRDefault="00381D23" w:rsidP="00CA2E25">
            <w:pPr>
              <w:pStyle w:val="Time"/>
              <w:rPr>
                <w:bCs/>
                <w:iCs/>
                <w:lang w:val="en-GB"/>
              </w:rPr>
            </w:pPr>
            <w:r w:rsidRPr="003E561B">
              <w:rPr>
                <w:bCs/>
                <w:iCs/>
                <w:lang w:val="en-GB"/>
              </w:rPr>
              <w:t>14:00</w:t>
            </w:r>
            <w:r w:rsidR="00691C67" w:rsidRPr="003E561B">
              <w:rPr>
                <w:bCs/>
                <w:iCs/>
                <w:lang w:val="en-GB"/>
              </w:rPr>
              <w:t xml:space="preserve"> </w:t>
            </w:r>
            <w:r w:rsidR="00691C67" w:rsidRPr="003E561B">
              <w:rPr>
                <w:bCs/>
                <w:iCs/>
                <w:smallCaps/>
                <w:lang w:val="en-GB"/>
              </w:rPr>
              <w:t>pm</w:t>
            </w:r>
            <w:r w:rsidRPr="003E561B">
              <w:rPr>
                <w:bCs/>
                <w:iCs/>
                <w:lang w:val="en-GB"/>
              </w:rPr>
              <w:t xml:space="preserve"> – 14:15</w:t>
            </w:r>
            <w:r w:rsidR="00691C67" w:rsidRPr="003E561B">
              <w:rPr>
                <w:bCs/>
                <w:iCs/>
                <w:lang w:val="en-GB"/>
              </w:rPr>
              <w:t xml:space="preserve"> </w:t>
            </w:r>
            <w:r w:rsidR="00691C67" w:rsidRPr="003E561B">
              <w:rPr>
                <w:bCs/>
                <w:iCs/>
                <w:smallCaps/>
                <w:lang w:val="en-GB"/>
              </w:rPr>
              <w:t>pm</w:t>
            </w:r>
          </w:p>
        </w:tc>
        <w:tc>
          <w:tcPr>
            <w:tcW w:w="74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3B7B83FB" w14:textId="0F9C0003" w:rsidR="00381D23" w:rsidRPr="003E561B" w:rsidRDefault="6B4CE1DB" w:rsidP="6057A247">
            <w:pPr>
              <w:pStyle w:val="Time"/>
              <w:rPr>
                <w:lang w:val="en-GB"/>
              </w:rPr>
            </w:pPr>
            <w:r w:rsidRPr="6057A247">
              <w:rPr>
                <w:lang w:val="en-GB"/>
              </w:rPr>
              <w:t>Self-Assessment</w:t>
            </w:r>
            <w:r w:rsidR="5D5E690D" w:rsidRPr="6057A247">
              <w:rPr>
                <w:lang w:val="en-GB"/>
              </w:rPr>
              <w:t>: Operating Room Measures</w:t>
            </w:r>
          </w:p>
          <w:p w14:paraId="118EAA9C" w14:textId="4F51E0C4" w:rsidR="00691C67" w:rsidRPr="003E561B" w:rsidRDefault="00691C67" w:rsidP="00691C67">
            <w:pPr>
              <w:pStyle w:val="Time"/>
              <w:rPr>
                <w:b w:val="0"/>
                <w:i/>
                <w:iCs/>
                <w:lang w:val="en-GB"/>
              </w:rPr>
            </w:pPr>
          </w:p>
        </w:tc>
      </w:tr>
      <w:tr w:rsidR="00381D23" w:rsidRPr="003E561B" w14:paraId="23279CD7" w14:textId="77777777" w:rsidTr="6057A247">
        <w:trPr>
          <w:cantSplit/>
        </w:trPr>
        <w:tc>
          <w:tcPr>
            <w:tcW w:w="154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82A074" w14:textId="6D29F957" w:rsidR="00381D23" w:rsidRPr="003E561B" w:rsidRDefault="00381D23" w:rsidP="00CA2E25">
            <w:pPr>
              <w:pStyle w:val="Time"/>
              <w:rPr>
                <w:bCs/>
                <w:iCs/>
                <w:lang w:val="en-GB"/>
              </w:rPr>
            </w:pPr>
            <w:r w:rsidRPr="003E561B">
              <w:rPr>
                <w:bCs/>
                <w:iCs/>
                <w:lang w:val="en-GB"/>
              </w:rPr>
              <w:t xml:space="preserve">14:15 </w:t>
            </w:r>
            <w:r w:rsidR="00691C67" w:rsidRPr="003E561B">
              <w:rPr>
                <w:bCs/>
                <w:iCs/>
                <w:smallCaps/>
                <w:lang w:val="en-GB"/>
              </w:rPr>
              <w:t>pm</w:t>
            </w:r>
            <w:r w:rsidR="00691C67" w:rsidRPr="003E561B">
              <w:rPr>
                <w:bCs/>
                <w:iCs/>
                <w:lang w:val="en-GB"/>
              </w:rPr>
              <w:t xml:space="preserve"> </w:t>
            </w:r>
            <w:r w:rsidRPr="003E561B">
              <w:rPr>
                <w:bCs/>
                <w:iCs/>
                <w:lang w:val="en-GB"/>
              </w:rPr>
              <w:t>– 15:00</w:t>
            </w:r>
            <w:r w:rsidR="00691C67" w:rsidRPr="003E561B">
              <w:rPr>
                <w:bCs/>
                <w:iCs/>
                <w:lang w:val="en-GB"/>
              </w:rPr>
              <w:t xml:space="preserve"> </w:t>
            </w:r>
            <w:r w:rsidR="00691C67" w:rsidRPr="003E561B">
              <w:rPr>
                <w:bCs/>
                <w:iCs/>
                <w:smallCaps/>
                <w:lang w:val="en-GB"/>
              </w:rPr>
              <w:t>pm</w:t>
            </w:r>
          </w:p>
        </w:tc>
        <w:tc>
          <w:tcPr>
            <w:tcW w:w="74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3DEB417F" w14:textId="77777777" w:rsidR="003E561B" w:rsidRPr="003E561B" w:rsidRDefault="00381D23" w:rsidP="00381D23">
            <w:pPr>
              <w:rPr>
                <w:b/>
                <w:lang w:val="en-GB"/>
              </w:rPr>
            </w:pPr>
            <w:r w:rsidRPr="003E561B">
              <w:rPr>
                <w:b/>
                <w:lang w:val="en-GB"/>
              </w:rPr>
              <w:t>Improving Surgical Flow</w:t>
            </w:r>
          </w:p>
          <w:p w14:paraId="6512C8E7" w14:textId="2C395419" w:rsidR="00381D23" w:rsidRPr="003E561B" w:rsidRDefault="5D5E690D" w:rsidP="6057A247">
            <w:pPr>
              <w:rPr>
                <w:b/>
                <w:bCs/>
                <w:lang w:val="en-GB"/>
              </w:rPr>
            </w:pPr>
            <w:r w:rsidRPr="6057A247">
              <w:rPr>
                <w:b/>
                <w:bCs/>
                <w:lang w:val="en-GB"/>
              </w:rPr>
              <w:t>Part 2</w:t>
            </w:r>
          </w:p>
          <w:p w14:paraId="7F0C1BE2" w14:textId="13288D6E" w:rsidR="00691C67" w:rsidRPr="003E561B" w:rsidRDefault="00691C67" w:rsidP="00381D23">
            <w:pPr>
              <w:rPr>
                <w:lang w:val="en-GB"/>
              </w:rPr>
            </w:pPr>
          </w:p>
          <w:p w14:paraId="45669C60" w14:textId="77777777" w:rsidR="00691C67" w:rsidRPr="003E561B" w:rsidRDefault="00691C67" w:rsidP="00381D23">
            <w:pPr>
              <w:rPr>
                <w:lang w:val="en-GB"/>
              </w:rPr>
            </w:pPr>
          </w:p>
          <w:p w14:paraId="305D7CE6" w14:textId="7646E891" w:rsidR="00381D23" w:rsidRPr="003E561B" w:rsidRDefault="5D5E690D" w:rsidP="00381D23">
            <w:pPr>
              <w:rPr>
                <w:lang w:val="en-GB"/>
              </w:rPr>
            </w:pPr>
            <w:r w:rsidRPr="6057A247">
              <w:rPr>
                <w:lang w:val="en-GB"/>
              </w:rPr>
              <w:t xml:space="preserve">While scheduling of cases can greatly reduce flow variation, there is much to be gained by optimal management of patients both pre and post operatively.  Tactics include patient selection, Day of Surgery Admission, optimising </w:t>
            </w:r>
            <w:r w:rsidR="09097546" w:rsidRPr="6057A247">
              <w:rPr>
                <w:lang w:val="en-GB"/>
              </w:rPr>
              <w:t xml:space="preserve">Enhanced Recovery </w:t>
            </w:r>
            <w:r w:rsidR="6BADCD1D" w:rsidRPr="6057A247">
              <w:rPr>
                <w:lang w:val="en-GB"/>
              </w:rPr>
              <w:t>a</w:t>
            </w:r>
            <w:r w:rsidR="09097546" w:rsidRPr="6057A247">
              <w:rPr>
                <w:lang w:val="en-GB"/>
              </w:rPr>
              <w:t xml:space="preserve">fter Surgery </w:t>
            </w:r>
            <w:r w:rsidR="549B83DC" w:rsidRPr="6057A247">
              <w:rPr>
                <w:lang w:val="en-GB"/>
              </w:rPr>
              <w:t>(</w:t>
            </w:r>
            <w:r w:rsidRPr="6057A247">
              <w:rPr>
                <w:lang w:val="en-GB"/>
              </w:rPr>
              <w:t>ERAS</w:t>
            </w:r>
            <w:r w:rsidR="75192955" w:rsidRPr="6057A247">
              <w:rPr>
                <w:lang w:val="en-GB"/>
              </w:rPr>
              <w:t>)</w:t>
            </w:r>
            <w:r w:rsidRPr="6057A247">
              <w:rPr>
                <w:lang w:val="en-GB"/>
              </w:rPr>
              <w:t xml:space="preserve">, pre-operative screening, early ambulation, hydration management. Downstream prediction of bed needs to assure availability coupled with Criteria Lead Discharge (CLD), early rounding and tightly coupled teams prevent recovery room </w:t>
            </w:r>
            <w:r w:rsidR="503F9274" w:rsidRPr="6057A247">
              <w:rPr>
                <w:lang w:val="en-GB"/>
              </w:rPr>
              <w:t>backups</w:t>
            </w:r>
            <w:r w:rsidRPr="6057A247">
              <w:rPr>
                <w:lang w:val="en-GB"/>
              </w:rPr>
              <w:t xml:space="preserve"> and case delays due to bed availability. </w:t>
            </w:r>
          </w:p>
          <w:p w14:paraId="2E52377E" w14:textId="0D8D58E7" w:rsidR="00CA2E25" w:rsidRPr="003E561B" w:rsidRDefault="00CA2E25" w:rsidP="00037641">
            <w:pPr>
              <w:rPr>
                <w:i/>
                <w:color w:val="002060"/>
                <w:lang w:val="en-GB"/>
              </w:rPr>
            </w:pPr>
          </w:p>
        </w:tc>
      </w:tr>
      <w:tr w:rsidR="00381D23" w:rsidRPr="003E561B" w14:paraId="34F57BBB" w14:textId="77777777" w:rsidTr="6057A247">
        <w:trPr>
          <w:cantSplit/>
        </w:trPr>
        <w:tc>
          <w:tcPr>
            <w:tcW w:w="154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B97EB0" w14:textId="29046C99" w:rsidR="00381D23" w:rsidRPr="003E561B" w:rsidRDefault="00381D23" w:rsidP="00CA2E25">
            <w:pPr>
              <w:pStyle w:val="Time"/>
              <w:rPr>
                <w:bCs/>
                <w:iCs/>
                <w:lang w:val="en-GB"/>
              </w:rPr>
            </w:pPr>
            <w:r w:rsidRPr="003E561B">
              <w:rPr>
                <w:bCs/>
                <w:iCs/>
                <w:lang w:val="en-GB"/>
              </w:rPr>
              <w:t xml:space="preserve">15:00 </w:t>
            </w:r>
            <w:r w:rsidR="00691C67" w:rsidRPr="003E561B">
              <w:rPr>
                <w:bCs/>
                <w:iCs/>
                <w:smallCaps/>
                <w:lang w:val="en-GB"/>
              </w:rPr>
              <w:t>pm</w:t>
            </w:r>
            <w:r w:rsidR="00691C67" w:rsidRPr="003E561B">
              <w:rPr>
                <w:bCs/>
                <w:iCs/>
                <w:lang w:val="en-GB"/>
              </w:rPr>
              <w:t xml:space="preserve"> </w:t>
            </w:r>
            <w:r w:rsidRPr="003E561B">
              <w:rPr>
                <w:bCs/>
                <w:iCs/>
                <w:lang w:val="en-GB"/>
              </w:rPr>
              <w:t>– 15:15</w:t>
            </w:r>
            <w:r w:rsidR="00691C67" w:rsidRPr="003E561B">
              <w:rPr>
                <w:bCs/>
                <w:iCs/>
                <w:lang w:val="en-GB"/>
              </w:rPr>
              <w:t xml:space="preserve"> </w:t>
            </w:r>
            <w:r w:rsidR="00691C67" w:rsidRPr="003E561B">
              <w:rPr>
                <w:bCs/>
                <w:iCs/>
                <w:smallCaps/>
                <w:lang w:val="en-GB"/>
              </w:rPr>
              <w:t>pm</w:t>
            </w:r>
          </w:p>
        </w:tc>
        <w:tc>
          <w:tcPr>
            <w:tcW w:w="74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43DE134" w14:textId="1E9BDFC3" w:rsidR="00381D23" w:rsidRPr="003E561B" w:rsidRDefault="00381D23" w:rsidP="00381D23">
            <w:pPr>
              <w:rPr>
                <w:b/>
                <w:lang w:val="en-GB"/>
              </w:rPr>
            </w:pPr>
            <w:r w:rsidRPr="003E561B">
              <w:rPr>
                <w:lang w:val="en-GB"/>
              </w:rPr>
              <w:t>Break</w:t>
            </w:r>
          </w:p>
        </w:tc>
      </w:tr>
      <w:tr w:rsidR="00381D23" w:rsidRPr="003E561B" w14:paraId="79F94B0F" w14:textId="77777777" w:rsidTr="6057A247">
        <w:trPr>
          <w:cantSplit/>
        </w:trPr>
        <w:tc>
          <w:tcPr>
            <w:tcW w:w="154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0373AA" w14:textId="7991F584" w:rsidR="00381D23" w:rsidRPr="003E561B" w:rsidRDefault="00381D23" w:rsidP="00CA2E25">
            <w:pPr>
              <w:pStyle w:val="Time"/>
              <w:rPr>
                <w:bCs/>
                <w:iCs/>
                <w:lang w:val="en-GB"/>
              </w:rPr>
            </w:pPr>
            <w:r w:rsidRPr="003E561B">
              <w:rPr>
                <w:bCs/>
                <w:iCs/>
                <w:lang w:val="en-GB"/>
              </w:rPr>
              <w:lastRenderedPageBreak/>
              <w:t xml:space="preserve">15:15 </w:t>
            </w:r>
            <w:r w:rsidR="00691C67" w:rsidRPr="003E561B">
              <w:rPr>
                <w:bCs/>
                <w:iCs/>
                <w:smallCaps/>
                <w:lang w:val="en-GB"/>
              </w:rPr>
              <w:t>pm</w:t>
            </w:r>
            <w:r w:rsidR="00691C67" w:rsidRPr="003E561B">
              <w:rPr>
                <w:bCs/>
                <w:iCs/>
                <w:lang w:val="en-GB"/>
              </w:rPr>
              <w:t xml:space="preserve"> </w:t>
            </w:r>
            <w:r w:rsidRPr="003E561B">
              <w:rPr>
                <w:bCs/>
                <w:iCs/>
                <w:lang w:val="en-GB"/>
              </w:rPr>
              <w:t>– 17:00</w:t>
            </w:r>
            <w:r w:rsidR="00691C67" w:rsidRPr="003E561B">
              <w:rPr>
                <w:bCs/>
                <w:iCs/>
                <w:lang w:val="en-GB"/>
              </w:rPr>
              <w:t xml:space="preserve"> </w:t>
            </w:r>
            <w:r w:rsidR="00691C67" w:rsidRPr="003E561B">
              <w:rPr>
                <w:bCs/>
                <w:iCs/>
                <w:smallCaps/>
                <w:lang w:val="en-GB"/>
              </w:rPr>
              <w:t>pm</w:t>
            </w:r>
          </w:p>
        </w:tc>
        <w:tc>
          <w:tcPr>
            <w:tcW w:w="74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92D3E19" w14:textId="77777777" w:rsidR="00381D23" w:rsidRPr="003E561B" w:rsidRDefault="00381D23" w:rsidP="00381D23">
            <w:pPr>
              <w:rPr>
                <w:b/>
                <w:lang w:val="en-GB"/>
              </w:rPr>
            </w:pPr>
            <w:r w:rsidRPr="003E561B">
              <w:rPr>
                <w:b/>
                <w:lang w:val="en-GB"/>
              </w:rPr>
              <w:t>Developing a Linked Measurement System to Support Efforts</w:t>
            </w:r>
          </w:p>
          <w:p w14:paraId="0AD613E5" w14:textId="77777777" w:rsidR="00691C67" w:rsidRPr="003E561B" w:rsidRDefault="00691C67" w:rsidP="00381D23">
            <w:pPr>
              <w:rPr>
                <w:b/>
                <w:lang w:val="en-GB"/>
              </w:rPr>
            </w:pPr>
          </w:p>
          <w:p w14:paraId="4C665650" w14:textId="3B4624FC" w:rsidR="00381D23" w:rsidRPr="003E561B" w:rsidRDefault="00381D23" w:rsidP="00381D23">
            <w:pPr>
              <w:rPr>
                <w:lang w:val="en-GB"/>
              </w:rPr>
            </w:pPr>
            <w:r w:rsidRPr="003E561B">
              <w:rPr>
                <w:lang w:val="en-GB"/>
              </w:rPr>
              <w:t>Effective flow management throughout an organisation hinges on a measurement system designed to assist staff in evaluating flow needs, tracking progress of changes implemented, designing strategies for seasonal variation and preventing surges and gridlock. Learn benefits of a linked system of measures incorporating processes – length of stay (LOS), readmissions, ambulatory turnaround time (TAT), and A&amp;E efficiency</w:t>
            </w:r>
            <w:r w:rsidR="00057A2D">
              <w:rPr>
                <w:lang w:val="en-GB"/>
              </w:rPr>
              <w:t xml:space="preserve"> – </w:t>
            </w:r>
            <w:r w:rsidRPr="003E561B">
              <w:rPr>
                <w:lang w:val="en-GB"/>
              </w:rPr>
              <w:t>safety- flow failures, incident, harms</w:t>
            </w:r>
            <w:r w:rsidR="003E561B" w:rsidRPr="003E561B">
              <w:rPr>
                <w:lang w:val="en-GB"/>
              </w:rPr>
              <w:t xml:space="preserve"> – </w:t>
            </w:r>
            <w:r w:rsidRPr="003E561B">
              <w:rPr>
                <w:lang w:val="en-GB"/>
              </w:rPr>
              <w:t>and staff and patient satisfaction as well as turnover.</w:t>
            </w:r>
            <w:r w:rsidR="003E561B" w:rsidRPr="003E561B">
              <w:rPr>
                <w:lang w:val="en-GB"/>
              </w:rPr>
              <w:t xml:space="preserve"> </w:t>
            </w:r>
            <w:r w:rsidRPr="003E561B">
              <w:rPr>
                <w:lang w:val="en-GB"/>
              </w:rPr>
              <w:t xml:space="preserve">Topics covered include transparency, vector of measures, levels of detail, selecting the right family of measures for your organisation, frequency of tracking, trending and evaluation. </w:t>
            </w:r>
          </w:p>
          <w:p w14:paraId="5678F91A" w14:textId="0EC530A6" w:rsidR="00CA2E25" w:rsidRPr="003E561B" w:rsidRDefault="00CA2E25" w:rsidP="00037641">
            <w:pPr>
              <w:rPr>
                <w:lang w:val="en-GB"/>
              </w:rPr>
            </w:pPr>
          </w:p>
        </w:tc>
      </w:tr>
      <w:tr w:rsidR="00381D23" w:rsidRPr="003E561B" w14:paraId="2EAAF252" w14:textId="77777777" w:rsidTr="6057A247">
        <w:trPr>
          <w:cantSplit/>
        </w:trPr>
        <w:tc>
          <w:tcPr>
            <w:tcW w:w="1546"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C4BB76" w14:textId="13DF3E80" w:rsidR="00381D23" w:rsidRPr="003E561B" w:rsidRDefault="00381D23" w:rsidP="00CA2E25">
            <w:pPr>
              <w:pStyle w:val="Time"/>
              <w:rPr>
                <w:bCs/>
                <w:iCs/>
                <w:lang w:val="en-GB"/>
              </w:rPr>
            </w:pPr>
            <w:r w:rsidRPr="003E561B">
              <w:rPr>
                <w:bCs/>
                <w:iCs/>
                <w:lang w:val="en-GB"/>
              </w:rPr>
              <w:t xml:space="preserve">17:00 </w:t>
            </w:r>
            <w:r w:rsidR="00691C67" w:rsidRPr="003E561B">
              <w:rPr>
                <w:bCs/>
                <w:iCs/>
                <w:smallCaps/>
                <w:lang w:val="en-GB"/>
              </w:rPr>
              <w:t>pm</w:t>
            </w:r>
            <w:r w:rsidR="00691C67" w:rsidRPr="003E561B">
              <w:rPr>
                <w:bCs/>
                <w:iCs/>
                <w:lang w:val="en-GB"/>
              </w:rPr>
              <w:t xml:space="preserve"> </w:t>
            </w:r>
            <w:r w:rsidRPr="003E561B">
              <w:rPr>
                <w:bCs/>
                <w:iCs/>
                <w:lang w:val="en-GB"/>
              </w:rPr>
              <w:t>– 17:30</w:t>
            </w:r>
            <w:r w:rsidR="00691C67" w:rsidRPr="003E561B">
              <w:rPr>
                <w:bCs/>
                <w:iCs/>
                <w:lang w:val="en-GB"/>
              </w:rPr>
              <w:t xml:space="preserve"> </w:t>
            </w:r>
            <w:r w:rsidR="00691C67" w:rsidRPr="003E561B">
              <w:rPr>
                <w:bCs/>
                <w:iCs/>
                <w:smallCaps/>
                <w:lang w:val="en-GB"/>
              </w:rPr>
              <w:t>pm</w:t>
            </w:r>
          </w:p>
        </w:tc>
        <w:tc>
          <w:tcPr>
            <w:tcW w:w="74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7A117574" w14:textId="77777777" w:rsidR="00381D23" w:rsidRPr="003E561B" w:rsidRDefault="00381D23" w:rsidP="00CA2E25">
            <w:pPr>
              <w:pStyle w:val="Time"/>
              <w:rPr>
                <w:lang w:val="en-GB"/>
              </w:rPr>
            </w:pPr>
            <w:r w:rsidRPr="003E561B">
              <w:rPr>
                <w:lang w:val="en-GB"/>
              </w:rPr>
              <w:t>Daily Reflections on Learning</w:t>
            </w:r>
          </w:p>
          <w:p w14:paraId="595861C0" w14:textId="15C680B7" w:rsidR="00691C67" w:rsidRPr="003E561B" w:rsidRDefault="00691C67" w:rsidP="00CA2E25">
            <w:pPr>
              <w:pStyle w:val="Time"/>
              <w:rPr>
                <w:b w:val="0"/>
                <w:lang w:val="en-GB"/>
              </w:rPr>
            </w:pPr>
          </w:p>
        </w:tc>
      </w:tr>
    </w:tbl>
    <w:p w14:paraId="6D2AFA9B" w14:textId="4BEA0F9B" w:rsidR="00DD3D86" w:rsidRPr="003E561B" w:rsidRDefault="00DD3D86" w:rsidP="0087235F">
      <w:pPr>
        <w:rPr>
          <w:lang w:val="en-GB"/>
        </w:rPr>
      </w:pPr>
    </w:p>
    <w:tbl>
      <w:tblPr>
        <w:tblW w:w="9230" w:type="dxa"/>
        <w:tblBorders>
          <w:bottom w:val="single" w:sz="4" w:space="0" w:color="BFBFBF"/>
          <w:insideH w:val="single" w:sz="4" w:space="0" w:color="BFBFBF"/>
          <w:insideV w:val="single" w:sz="4" w:space="0" w:color="BFBFBF"/>
        </w:tblBorders>
        <w:tblCellMar>
          <w:top w:w="144" w:type="dxa"/>
          <w:left w:w="115" w:type="dxa"/>
          <w:bottom w:w="144" w:type="dxa"/>
          <w:right w:w="115" w:type="dxa"/>
        </w:tblCellMar>
        <w:tblLook w:val="04A0" w:firstRow="1" w:lastRow="0" w:firstColumn="1" w:lastColumn="0" w:noHBand="0" w:noVBand="1"/>
      </w:tblPr>
      <w:tblGrid>
        <w:gridCol w:w="1555"/>
        <w:gridCol w:w="7675"/>
      </w:tblGrid>
      <w:tr w:rsidR="001D619F" w:rsidRPr="003E561B" w14:paraId="17DC94E9" w14:textId="77777777" w:rsidTr="00FB2ED5">
        <w:trPr>
          <w:trHeight w:val="26"/>
        </w:trPr>
        <w:tc>
          <w:tcPr>
            <w:tcW w:w="9230" w:type="dxa"/>
            <w:gridSpan w:val="2"/>
            <w:shd w:val="clear" w:color="auto" w:fill="auto"/>
            <w:vAlign w:val="bottom"/>
          </w:tcPr>
          <w:p w14:paraId="4E89CF25" w14:textId="5FF9A185" w:rsidR="001D619F" w:rsidRPr="003E561B" w:rsidRDefault="001D619F" w:rsidP="00FB2ED5">
            <w:pPr>
              <w:pStyle w:val="Heading3"/>
              <w:rPr>
                <w:lang w:val="en-GB"/>
              </w:rPr>
            </w:pPr>
            <w:r w:rsidRPr="003E561B">
              <w:rPr>
                <w:lang w:val="en-GB"/>
              </w:rPr>
              <w:t xml:space="preserve">Day </w:t>
            </w:r>
            <w:r w:rsidR="00691C67" w:rsidRPr="003E561B">
              <w:rPr>
                <w:lang w:val="en-GB"/>
              </w:rPr>
              <w:t>Three</w:t>
            </w:r>
            <w:r w:rsidRPr="003E561B">
              <w:rPr>
                <w:lang w:val="en-GB"/>
              </w:rPr>
              <w:t xml:space="preserve"> · Friday, April 24, 2020</w:t>
            </w:r>
          </w:p>
        </w:tc>
      </w:tr>
      <w:tr w:rsidR="001D619F" w:rsidRPr="003E561B" w14:paraId="73625BE1" w14:textId="77777777" w:rsidTr="00FB2ED5">
        <w:trPr>
          <w:trHeight w:val="31"/>
        </w:trPr>
        <w:tc>
          <w:tcPr>
            <w:tcW w:w="1555" w:type="dxa"/>
            <w:shd w:val="clear" w:color="auto" w:fill="F2F2F2"/>
            <w:vAlign w:val="bottom"/>
          </w:tcPr>
          <w:p w14:paraId="044979A7" w14:textId="77777777" w:rsidR="001D619F" w:rsidRPr="003E561B" w:rsidRDefault="001D619F" w:rsidP="00FB2ED5">
            <w:pPr>
              <w:pStyle w:val="Time"/>
              <w:rPr>
                <w:lang w:val="en-GB"/>
              </w:rPr>
            </w:pPr>
            <w:r w:rsidRPr="003E561B">
              <w:rPr>
                <w:lang w:val="en-GB"/>
              </w:rPr>
              <w:t>Time</w:t>
            </w:r>
          </w:p>
        </w:tc>
        <w:tc>
          <w:tcPr>
            <w:tcW w:w="7675" w:type="dxa"/>
            <w:shd w:val="clear" w:color="auto" w:fill="F2F2F2"/>
            <w:vAlign w:val="bottom"/>
          </w:tcPr>
          <w:p w14:paraId="11CCA854" w14:textId="77777777" w:rsidR="001D619F" w:rsidRPr="003E561B" w:rsidRDefault="001D619F" w:rsidP="00FB2ED5">
            <w:pPr>
              <w:rPr>
                <w:b/>
                <w:lang w:val="en-GB"/>
              </w:rPr>
            </w:pPr>
            <w:r w:rsidRPr="003E561B">
              <w:rPr>
                <w:b/>
                <w:lang w:val="en-GB"/>
              </w:rPr>
              <w:t>Topic</w:t>
            </w:r>
          </w:p>
        </w:tc>
      </w:tr>
      <w:tr w:rsidR="00CA2E25" w:rsidRPr="003E561B" w14:paraId="3ADA0543" w14:textId="77777777" w:rsidTr="00FB2ED5">
        <w:trPr>
          <w:trHeight w:val="31"/>
        </w:trPr>
        <w:tc>
          <w:tcPr>
            <w:tcW w:w="1555" w:type="dxa"/>
            <w:shd w:val="clear" w:color="auto" w:fill="auto"/>
          </w:tcPr>
          <w:p w14:paraId="16E06012" w14:textId="5254AA26" w:rsidR="00CA2E25" w:rsidRPr="003E561B" w:rsidRDefault="00CA2E25" w:rsidP="00CA2E25">
            <w:pPr>
              <w:pStyle w:val="Time"/>
              <w:rPr>
                <w:lang w:val="en-GB"/>
              </w:rPr>
            </w:pPr>
            <w:r w:rsidRPr="003E561B">
              <w:rPr>
                <w:lang w:val="en-GB"/>
              </w:rPr>
              <w:t xml:space="preserve">9:00 </w:t>
            </w:r>
            <w:r w:rsidR="00691C67" w:rsidRPr="003E561B">
              <w:rPr>
                <w:smallCaps/>
                <w:lang w:val="en-GB"/>
              </w:rPr>
              <w:t>am</w:t>
            </w:r>
            <w:r w:rsidR="00691C67" w:rsidRPr="003E561B">
              <w:rPr>
                <w:lang w:val="en-GB"/>
              </w:rPr>
              <w:t xml:space="preserve"> </w:t>
            </w:r>
            <w:r w:rsidRPr="003E561B">
              <w:rPr>
                <w:lang w:val="en-GB"/>
              </w:rPr>
              <w:t>– 9:15</w:t>
            </w:r>
            <w:r w:rsidR="00691C67" w:rsidRPr="003E561B">
              <w:rPr>
                <w:lang w:val="en-GB"/>
              </w:rPr>
              <w:t xml:space="preserve"> </w:t>
            </w:r>
            <w:r w:rsidR="00691C67" w:rsidRPr="003E561B">
              <w:rPr>
                <w:smallCaps/>
                <w:lang w:val="en-GB"/>
              </w:rPr>
              <w:t>am</w:t>
            </w:r>
          </w:p>
        </w:tc>
        <w:tc>
          <w:tcPr>
            <w:tcW w:w="7675" w:type="dxa"/>
            <w:shd w:val="clear" w:color="auto" w:fill="auto"/>
          </w:tcPr>
          <w:p w14:paraId="3D3F75BA" w14:textId="77777777" w:rsidR="00CA2E25" w:rsidRPr="003E561B" w:rsidRDefault="00CA2E25" w:rsidP="00CA2E25">
            <w:pPr>
              <w:pStyle w:val="Time"/>
              <w:rPr>
                <w:lang w:val="en-GB"/>
              </w:rPr>
            </w:pPr>
            <w:r w:rsidRPr="003E561B">
              <w:rPr>
                <w:lang w:val="en-GB"/>
              </w:rPr>
              <w:t>Reflections, Questions, Review Plans for the Day</w:t>
            </w:r>
          </w:p>
          <w:p w14:paraId="2F1B06A0" w14:textId="7B44B874" w:rsidR="00691C67" w:rsidRPr="003E561B" w:rsidRDefault="00691C67" w:rsidP="00CA2E25">
            <w:pPr>
              <w:pStyle w:val="Time"/>
              <w:rPr>
                <w:b w:val="0"/>
                <w:i/>
                <w:iCs/>
                <w:lang w:val="en-GB"/>
              </w:rPr>
            </w:pPr>
          </w:p>
        </w:tc>
      </w:tr>
      <w:tr w:rsidR="00CA2E25" w:rsidRPr="003E561B" w14:paraId="7116AA8E" w14:textId="77777777" w:rsidTr="00FB2ED5">
        <w:trPr>
          <w:trHeight w:val="31"/>
        </w:trPr>
        <w:tc>
          <w:tcPr>
            <w:tcW w:w="1555" w:type="dxa"/>
            <w:shd w:val="clear" w:color="auto" w:fill="auto"/>
          </w:tcPr>
          <w:p w14:paraId="11AB0659" w14:textId="0202DF9E" w:rsidR="00CA2E25" w:rsidRPr="003E561B" w:rsidRDefault="00CA2E25" w:rsidP="00CA2E25">
            <w:pPr>
              <w:pStyle w:val="Time"/>
              <w:rPr>
                <w:lang w:val="en-GB"/>
              </w:rPr>
            </w:pPr>
            <w:r w:rsidRPr="003E561B">
              <w:rPr>
                <w:lang w:val="en-GB"/>
              </w:rPr>
              <w:t xml:space="preserve">9:15 </w:t>
            </w:r>
            <w:r w:rsidR="00691C67" w:rsidRPr="003E561B">
              <w:rPr>
                <w:smallCaps/>
                <w:lang w:val="en-GB"/>
              </w:rPr>
              <w:t>am</w:t>
            </w:r>
            <w:r w:rsidRPr="003E561B">
              <w:rPr>
                <w:lang w:val="en-GB"/>
              </w:rPr>
              <w:t xml:space="preserve"> – 10:45</w:t>
            </w:r>
            <w:r w:rsidR="00691C67" w:rsidRPr="003E561B">
              <w:rPr>
                <w:lang w:val="en-GB"/>
              </w:rPr>
              <w:t xml:space="preserve"> </w:t>
            </w:r>
            <w:r w:rsidR="00691C67" w:rsidRPr="003E561B">
              <w:rPr>
                <w:smallCaps/>
                <w:lang w:val="en-GB"/>
              </w:rPr>
              <w:t>am</w:t>
            </w:r>
          </w:p>
        </w:tc>
        <w:tc>
          <w:tcPr>
            <w:tcW w:w="7675" w:type="dxa"/>
            <w:shd w:val="clear" w:color="auto" w:fill="auto"/>
          </w:tcPr>
          <w:p w14:paraId="375ECD11" w14:textId="77777777" w:rsidR="00CA2E25" w:rsidRPr="003E561B" w:rsidRDefault="00CA2E25" w:rsidP="00CA2E25">
            <w:pPr>
              <w:rPr>
                <w:b/>
                <w:lang w:val="en-GB"/>
              </w:rPr>
            </w:pPr>
            <w:r w:rsidRPr="003E561B">
              <w:rPr>
                <w:b/>
                <w:lang w:val="en-GB"/>
              </w:rPr>
              <w:t>Matching Capacity and Demand: Managing Spectrum of Patent Demand</w:t>
            </w:r>
          </w:p>
          <w:p w14:paraId="164D8B89" w14:textId="458A478F" w:rsidR="00691C67" w:rsidRPr="003E561B" w:rsidRDefault="00691C67" w:rsidP="00691C67">
            <w:pPr>
              <w:rPr>
                <w:bCs/>
                <w:i/>
                <w:iCs/>
                <w:lang w:val="en-GB"/>
              </w:rPr>
            </w:pPr>
          </w:p>
          <w:p w14:paraId="22D66B06" w14:textId="2EFFCE4D" w:rsidR="00CA2E25" w:rsidRPr="003E561B" w:rsidRDefault="00CA2E25" w:rsidP="00691C67">
            <w:pPr>
              <w:rPr>
                <w:lang w:val="en-GB"/>
              </w:rPr>
            </w:pPr>
            <w:r w:rsidRPr="003E561B">
              <w:rPr>
                <w:lang w:val="en-GB"/>
              </w:rPr>
              <w:t xml:space="preserve">Managing hospital flow is a day-to-day activity whether circumstances involve normal work, unique circumstances, surges or disasters.  This effort must be coupled with a learning system that </w:t>
            </w:r>
            <w:r w:rsidR="00057A2D" w:rsidRPr="003E561B">
              <w:rPr>
                <w:lang w:val="en-GB"/>
              </w:rPr>
              <w:t>skilfully</w:t>
            </w:r>
            <w:r w:rsidRPr="003E561B">
              <w:rPr>
                <w:lang w:val="en-GB"/>
              </w:rPr>
              <w:t xml:space="preserve"> identifies issues and develops prevention strategies to avoid future problems. IHI’s Real-Time Demand and Capacity (RTDC) Management processes, based on management principles, and queuing and constraint theory, has been implemented successfully in a variety of healthcare organisations. In addition, transparent measures, effective huddles and command centres with real-time, accurate information can help smooth flow, predict surges and prevent bottlenecks. The application of High Reliability principles overlays an additional level of safety and reliability to this work. Creating a learning system for your hospital using flow management principles. Learn to use a Command Centre for both day to day efficiency and disaster management.</w:t>
            </w:r>
          </w:p>
          <w:p w14:paraId="18946D4D" w14:textId="1131D4CE" w:rsidR="00CA2E25" w:rsidRPr="003E561B" w:rsidRDefault="00CA2E25" w:rsidP="00CA2E25">
            <w:pPr>
              <w:spacing w:line="276" w:lineRule="auto"/>
              <w:rPr>
                <w:lang w:val="en-GB"/>
              </w:rPr>
            </w:pPr>
          </w:p>
          <w:p w14:paraId="691F4E95" w14:textId="1CBE3B13" w:rsidR="00CA2E25" w:rsidRPr="003E561B" w:rsidRDefault="00CA2E25" w:rsidP="00037641">
            <w:pPr>
              <w:rPr>
                <w:b/>
                <w:lang w:val="en-GB"/>
              </w:rPr>
            </w:pPr>
          </w:p>
        </w:tc>
      </w:tr>
      <w:tr w:rsidR="00CA2E25" w:rsidRPr="003E561B" w14:paraId="6BB32A9E" w14:textId="77777777" w:rsidTr="00FB2ED5">
        <w:tc>
          <w:tcPr>
            <w:tcW w:w="1555" w:type="dxa"/>
            <w:shd w:val="clear" w:color="auto" w:fill="auto"/>
          </w:tcPr>
          <w:p w14:paraId="2AA7C7BE" w14:textId="2CE9928F" w:rsidR="00CA2E25" w:rsidRPr="003E561B" w:rsidRDefault="00CA2E25" w:rsidP="00CA2E25">
            <w:pPr>
              <w:pStyle w:val="Time"/>
              <w:rPr>
                <w:lang w:val="en-GB"/>
              </w:rPr>
            </w:pPr>
            <w:r w:rsidRPr="003E561B">
              <w:rPr>
                <w:lang w:val="en-GB"/>
              </w:rPr>
              <w:t xml:space="preserve">10:45 </w:t>
            </w:r>
            <w:r w:rsidR="00691C67" w:rsidRPr="003E561B">
              <w:rPr>
                <w:smallCaps/>
                <w:lang w:val="en-GB"/>
              </w:rPr>
              <w:t>am</w:t>
            </w:r>
            <w:r w:rsidR="00691C67" w:rsidRPr="003E561B">
              <w:rPr>
                <w:lang w:val="en-GB"/>
              </w:rPr>
              <w:t xml:space="preserve"> </w:t>
            </w:r>
            <w:r w:rsidRPr="003E561B">
              <w:rPr>
                <w:lang w:val="en-GB"/>
              </w:rPr>
              <w:t>– 11:00</w:t>
            </w:r>
            <w:r w:rsidR="00691C67" w:rsidRPr="003E561B">
              <w:rPr>
                <w:lang w:val="en-GB"/>
              </w:rPr>
              <w:t xml:space="preserve"> </w:t>
            </w:r>
            <w:r w:rsidR="00691C67" w:rsidRPr="003E561B">
              <w:rPr>
                <w:smallCaps/>
                <w:lang w:val="en-GB"/>
              </w:rPr>
              <w:t>am</w:t>
            </w:r>
          </w:p>
        </w:tc>
        <w:tc>
          <w:tcPr>
            <w:tcW w:w="7675" w:type="dxa"/>
            <w:shd w:val="clear" w:color="auto" w:fill="auto"/>
          </w:tcPr>
          <w:p w14:paraId="01A68118" w14:textId="72813B8B" w:rsidR="00CA2E25" w:rsidRPr="003E561B" w:rsidRDefault="00CA2E25" w:rsidP="00CA2E25">
            <w:pPr>
              <w:rPr>
                <w:lang w:val="en-GB"/>
              </w:rPr>
            </w:pPr>
            <w:r w:rsidRPr="003E561B">
              <w:rPr>
                <w:b/>
                <w:lang w:val="en-GB"/>
              </w:rPr>
              <w:t>Break</w:t>
            </w:r>
          </w:p>
        </w:tc>
      </w:tr>
      <w:tr w:rsidR="00CA2E25" w:rsidRPr="003E561B" w14:paraId="503AB473" w14:textId="77777777" w:rsidTr="00FB2ED5">
        <w:tc>
          <w:tcPr>
            <w:tcW w:w="1555" w:type="dxa"/>
            <w:shd w:val="clear" w:color="auto" w:fill="auto"/>
          </w:tcPr>
          <w:p w14:paraId="75799961" w14:textId="6F18E140" w:rsidR="00CA2E25" w:rsidRPr="003E561B" w:rsidRDefault="00CA2E25" w:rsidP="00CA2E25">
            <w:pPr>
              <w:pStyle w:val="Time"/>
              <w:rPr>
                <w:lang w:val="en-GB"/>
              </w:rPr>
            </w:pPr>
            <w:r w:rsidRPr="003E561B">
              <w:rPr>
                <w:lang w:val="en-GB"/>
              </w:rPr>
              <w:lastRenderedPageBreak/>
              <w:t xml:space="preserve">11:00 </w:t>
            </w:r>
            <w:r w:rsidR="00691C67" w:rsidRPr="003E561B">
              <w:rPr>
                <w:smallCaps/>
                <w:lang w:val="en-GB"/>
              </w:rPr>
              <w:t>am</w:t>
            </w:r>
            <w:r w:rsidRPr="003E561B">
              <w:rPr>
                <w:lang w:val="en-GB"/>
              </w:rPr>
              <w:t xml:space="preserve"> – 12:30</w:t>
            </w:r>
            <w:r w:rsidR="00691C67" w:rsidRPr="003E561B">
              <w:rPr>
                <w:lang w:val="en-GB"/>
              </w:rPr>
              <w:t xml:space="preserve"> </w:t>
            </w:r>
            <w:r w:rsidR="00691C67" w:rsidRPr="003E561B">
              <w:rPr>
                <w:smallCaps/>
                <w:lang w:val="en-GB"/>
              </w:rPr>
              <w:t>pm</w:t>
            </w:r>
          </w:p>
        </w:tc>
        <w:tc>
          <w:tcPr>
            <w:tcW w:w="7675" w:type="dxa"/>
            <w:shd w:val="clear" w:color="auto" w:fill="auto"/>
          </w:tcPr>
          <w:p w14:paraId="5949F336" w14:textId="4CCDBD6E" w:rsidR="00CA2E25" w:rsidRPr="00037641" w:rsidRDefault="00CA2E25" w:rsidP="00CA2E25">
            <w:pPr>
              <w:rPr>
                <w:b/>
                <w:lang w:val="en-GB"/>
              </w:rPr>
            </w:pPr>
            <w:r w:rsidRPr="003E561B">
              <w:rPr>
                <w:b/>
                <w:lang w:val="en-GB"/>
              </w:rPr>
              <w:t>Shaping Demand: Working Outside the Walls</w:t>
            </w:r>
          </w:p>
          <w:p w14:paraId="25A8457D" w14:textId="77777777" w:rsidR="00691C67" w:rsidRPr="003E561B" w:rsidRDefault="00691C67" w:rsidP="00CA2E25">
            <w:pPr>
              <w:rPr>
                <w:lang w:val="en-GB"/>
              </w:rPr>
            </w:pPr>
          </w:p>
          <w:p w14:paraId="050454C8" w14:textId="165AE171" w:rsidR="00CA2E25" w:rsidRPr="003E561B" w:rsidRDefault="00CA2E25" w:rsidP="00CA2E25">
            <w:pPr>
              <w:rPr>
                <w:b/>
                <w:lang w:val="en-GB"/>
              </w:rPr>
            </w:pPr>
            <w:r w:rsidRPr="003E561B">
              <w:rPr>
                <w:lang w:val="en-GB"/>
              </w:rPr>
              <w:t>Many aspects of managing patient flow within the hospital occur outside the walls of the hospital. This section will focus on optimising planning services to both avoid admission and assure safe discharges with adequate follow up. Often community resources are unrecogn</w:t>
            </w:r>
            <w:r w:rsidR="003E561B" w:rsidRPr="003E561B">
              <w:rPr>
                <w:lang w:val="en-GB"/>
              </w:rPr>
              <w:t>i</w:t>
            </w:r>
            <w:r w:rsidRPr="003E561B">
              <w:rPr>
                <w:lang w:val="en-GB"/>
              </w:rPr>
              <w:t xml:space="preserve">sed and hence untapped. Identifying and linking with appropriate resources is essential for safe care. Competition is the frequently the enemy of optimal flow. By understanding the drivers of competition and collaboration, clinicians can leverage collaborative practices to foster cooperation. </w:t>
            </w:r>
          </w:p>
          <w:p w14:paraId="3E5EA708" w14:textId="08DBBD9C" w:rsidR="00CA2E25" w:rsidRPr="003E561B" w:rsidRDefault="00CA2E25" w:rsidP="00037641">
            <w:pPr>
              <w:rPr>
                <w:lang w:val="en-GB"/>
              </w:rPr>
            </w:pPr>
          </w:p>
        </w:tc>
      </w:tr>
      <w:tr w:rsidR="00CA2E25" w:rsidRPr="003E561B" w14:paraId="47348ACB" w14:textId="77777777" w:rsidTr="00FB2ED5">
        <w:tc>
          <w:tcPr>
            <w:tcW w:w="1555" w:type="dxa"/>
            <w:shd w:val="clear" w:color="auto" w:fill="auto"/>
          </w:tcPr>
          <w:p w14:paraId="1C2F417C" w14:textId="3409DA7D" w:rsidR="00CA2E25" w:rsidRPr="003E561B" w:rsidRDefault="00CA2E25" w:rsidP="00CA2E25">
            <w:pPr>
              <w:pStyle w:val="Time"/>
              <w:rPr>
                <w:lang w:val="en-GB"/>
              </w:rPr>
            </w:pPr>
            <w:r w:rsidRPr="003E561B">
              <w:rPr>
                <w:lang w:val="en-GB"/>
              </w:rPr>
              <w:t xml:space="preserve">12:30 </w:t>
            </w:r>
            <w:r w:rsidR="00691C67" w:rsidRPr="003E561B">
              <w:rPr>
                <w:smallCaps/>
                <w:lang w:val="en-GB"/>
              </w:rPr>
              <w:t>pm</w:t>
            </w:r>
            <w:r w:rsidRPr="003E561B">
              <w:rPr>
                <w:lang w:val="en-GB"/>
              </w:rPr>
              <w:t xml:space="preserve"> – 13:00</w:t>
            </w:r>
            <w:r w:rsidR="00691C67" w:rsidRPr="003E561B">
              <w:rPr>
                <w:smallCaps/>
                <w:lang w:val="en-GB"/>
              </w:rPr>
              <w:t xml:space="preserve"> pm</w:t>
            </w:r>
          </w:p>
        </w:tc>
        <w:tc>
          <w:tcPr>
            <w:tcW w:w="7675" w:type="dxa"/>
            <w:shd w:val="clear" w:color="auto" w:fill="auto"/>
          </w:tcPr>
          <w:p w14:paraId="31C755D5" w14:textId="541F4D72" w:rsidR="00CA2E25" w:rsidRPr="003E561B" w:rsidRDefault="00CA2E25" w:rsidP="00CA2E25">
            <w:pPr>
              <w:pStyle w:val="Time"/>
              <w:rPr>
                <w:lang w:val="en-GB"/>
              </w:rPr>
            </w:pPr>
            <w:r w:rsidRPr="003E561B">
              <w:rPr>
                <w:lang w:val="en-GB"/>
              </w:rPr>
              <w:t>Lunch</w:t>
            </w:r>
          </w:p>
        </w:tc>
      </w:tr>
      <w:tr w:rsidR="00CA2E25" w:rsidRPr="003E561B" w14:paraId="23074F18" w14:textId="77777777" w:rsidTr="00FB2ED5">
        <w:tc>
          <w:tcPr>
            <w:tcW w:w="1555" w:type="dxa"/>
            <w:shd w:val="clear" w:color="auto" w:fill="auto"/>
          </w:tcPr>
          <w:p w14:paraId="451D907B" w14:textId="17045F3B" w:rsidR="00CA2E25" w:rsidRPr="003E561B" w:rsidRDefault="00CA2E25" w:rsidP="00CA2E25">
            <w:pPr>
              <w:pStyle w:val="Time"/>
              <w:rPr>
                <w:lang w:val="en-GB"/>
              </w:rPr>
            </w:pPr>
            <w:r w:rsidRPr="003E561B">
              <w:rPr>
                <w:lang w:val="en-GB"/>
              </w:rPr>
              <w:t xml:space="preserve">13:00 </w:t>
            </w:r>
            <w:r w:rsidR="00691C67" w:rsidRPr="003E561B">
              <w:rPr>
                <w:smallCaps/>
                <w:lang w:val="en-GB"/>
              </w:rPr>
              <w:t>pm</w:t>
            </w:r>
            <w:r w:rsidR="00691C67" w:rsidRPr="003E561B">
              <w:rPr>
                <w:lang w:val="en-GB"/>
              </w:rPr>
              <w:t xml:space="preserve"> </w:t>
            </w:r>
            <w:r w:rsidRPr="003E561B">
              <w:rPr>
                <w:lang w:val="en-GB"/>
              </w:rPr>
              <w:t>– 14:15</w:t>
            </w:r>
            <w:r w:rsidR="00691C67" w:rsidRPr="003E561B">
              <w:rPr>
                <w:lang w:val="en-GB"/>
              </w:rPr>
              <w:t xml:space="preserve"> </w:t>
            </w:r>
            <w:r w:rsidR="00691C67" w:rsidRPr="003E561B">
              <w:rPr>
                <w:smallCaps/>
                <w:lang w:val="en-GB"/>
              </w:rPr>
              <w:t>pm</w:t>
            </w:r>
          </w:p>
        </w:tc>
        <w:tc>
          <w:tcPr>
            <w:tcW w:w="7675" w:type="dxa"/>
            <w:shd w:val="clear" w:color="auto" w:fill="auto"/>
          </w:tcPr>
          <w:p w14:paraId="761B7AB2" w14:textId="77777777" w:rsidR="00CA2E25" w:rsidRPr="003E561B" w:rsidRDefault="00CA2E25" w:rsidP="00CA2E25">
            <w:pPr>
              <w:rPr>
                <w:b/>
                <w:lang w:val="en-GB"/>
              </w:rPr>
            </w:pPr>
            <w:r w:rsidRPr="003E561B">
              <w:rPr>
                <w:b/>
                <w:lang w:val="en-GB"/>
              </w:rPr>
              <w:t>Leadership is Crucial:  Role of Leaders in Assuring Success</w:t>
            </w:r>
          </w:p>
          <w:p w14:paraId="3D63A67F" w14:textId="77777777" w:rsidR="00DC3B01" w:rsidRPr="003E561B" w:rsidRDefault="00DC3B01" w:rsidP="00CA2E25">
            <w:pPr>
              <w:rPr>
                <w:b/>
                <w:lang w:val="en-GB"/>
              </w:rPr>
            </w:pPr>
          </w:p>
          <w:p w14:paraId="6488560E" w14:textId="2CC441AC" w:rsidR="00CA2E25" w:rsidRPr="003E561B" w:rsidRDefault="00CA2E25" w:rsidP="00CA2E25">
            <w:pPr>
              <w:rPr>
                <w:lang w:val="en-GB"/>
              </w:rPr>
            </w:pPr>
            <w:r w:rsidRPr="003E561B">
              <w:rPr>
                <w:lang w:val="en-GB"/>
              </w:rPr>
              <w:t xml:space="preserve">At </w:t>
            </w:r>
            <w:r w:rsidR="00057A2D" w:rsidRPr="003E561B">
              <w:rPr>
                <w:lang w:val="en-GB"/>
              </w:rPr>
              <w:t>its</w:t>
            </w:r>
            <w:r w:rsidRPr="003E561B">
              <w:rPr>
                <w:lang w:val="en-GB"/>
              </w:rPr>
              <w:t xml:space="preserve"> beginning and end, a successful flow program is only as good at the leadership surrounding it. Leaders must be adept at building will for change, linking changes with quality and safety, assuring accountability, identifying clinical champions and developing skills in others. This section will focus on critical aspects, culture transformation and behaviours leaders must engage in to drive needed changes within their organisations.</w:t>
            </w:r>
          </w:p>
          <w:p w14:paraId="1A3CA15E" w14:textId="0877B328" w:rsidR="00CA2E25" w:rsidRPr="003E561B" w:rsidRDefault="00CA2E25" w:rsidP="00037641">
            <w:pPr>
              <w:rPr>
                <w:lang w:val="en-GB"/>
              </w:rPr>
            </w:pPr>
          </w:p>
        </w:tc>
      </w:tr>
      <w:tr w:rsidR="00CA2E25" w:rsidRPr="003E561B" w14:paraId="1F311E58" w14:textId="77777777" w:rsidTr="00FB2ED5">
        <w:tc>
          <w:tcPr>
            <w:tcW w:w="1555" w:type="dxa"/>
            <w:shd w:val="clear" w:color="auto" w:fill="auto"/>
          </w:tcPr>
          <w:p w14:paraId="5F0E03A3" w14:textId="6C05F5A5" w:rsidR="00CA2E25" w:rsidRPr="003E561B" w:rsidRDefault="00CA2E25" w:rsidP="00CA2E25">
            <w:pPr>
              <w:pStyle w:val="Time"/>
              <w:rPr>
                <w:lang w:val="en-GB"/>
              </w:rPr>
            </w:pPr>
            <w:r w:rsidRPr="003E561B">
              <w:rPr>
                <w:lang w:val="en-GB"/>
              </w:rPr>
              <w:t xml:space="preserve">14:15 </w:t>
            </w:r>
            <w:r w:rsidR="00691C67" w:rsidRPr="003E561B">
              <w:rPr>
                <w:smallCaps/>
                <w:lang w:val="en-GB"/>
              </w:rPr>
              <w:t>pm</w:t>
            </w:r>
            <w:r w:rsidRPr="003E561B">
              <w:rPr>
                <w:lang w:val="en-GB"/>
              </w:rPr>
              <w:t xml:space="preserve"> – 15:00</w:t>
            </w:r>
            <w:r w:rsidR="00691C67" w:rsidRPr="003E561B">
              <w:rPr>
                <w:lang w:val="en-GB"/>
              </w:rPr>
              <w:t xml:space="preserve"> </w:t>
            </w:r>
            <w:r w:rsidR="00691C67" w:rsidRPr="003E561B">
              <w:rPr>
                <w:smallCaps/>
                <w:lang w:val="en-GB"/>
              </w:rPr>
              <w:t>pm</w:t>
            </w:r>
          </w:p>
        </w:tc>
        <w:tc>
          <w:tcPr>
            <w:tcW w:w="7675" w:type="dxa"/>
            <w:shd w:val="clear" w:color="auto" w:fill="auto"/>
          </w:tcPr>
          <w:p w14:paraId="59C24EBC" w14:textId="77777777" w:rsidR="00CA2E25" w:rsidRPr="003E561B" w:rsidRDefault="00CA2E25" w:rsidP="00CA2E25">
            <w:pPr>
              <w:pStyle w:val="Time"/>
              <w:rPr>
                <w:lang w:val="en-GB"/>
              </w:rPr>
            </w:pPr>
            <w:r w:rsidRPr="003E561B">
              <w:rPr>
                <w:lang w:val="en-GB"/>
              </w:rPr>
              <w:t>Putting it all Together: Planning for Action</w:t>
            </w:r>
          </w:p>
          <w:p w14:paraId="7E690D53" w14:textId="0E535E89" w:rsidR="00CA2E25" w:rsidRPr="003E561B" w:rsidRDefault="00CA2E25" w:rsidP="00037641">
            <w:pPr>
              <w:rPr>
                <w:lang w:val="en-GB"/>
              </w:rPr>
            </w:pPr>
          </w:p>
        </w:tc>
      </w:tr>
      <w:tr w:rsidR="00CA2E25" w:rsidRPr="003E561B" w14:paraId="4E3FBB62" w14:textId="77777777" w:rsidTr="003E561B">
        <w:trPr>
          <w:trHeight w:val="16"/>
        </w:trPr>
        <w:tc>
          <w:tcPr>
            <w:tcW w:w="1555" w:type="dxa"/>
            <w:shd w:val="clear" w:color="auto" w:fill="auto"/>
          </w:tcPr>
          <w:p w14:paraId="4FA11492" w14:textId="0A54EC42" w:rsidR="00CA2E25" w:rsidRPr="003E561B" w:rsidRDefault="00CA2E25" w:rsidP="00CA2E25">
            <w:pPr>
              <w:pStyle w:val="Time"/>
              <w:rPr>
                <w:lang w:val="en-GB"/>
              </w:rPr>
            </w:pPr>
            <w:r w:rsidRPr="003E561B">
              <w:rPr>
                <w:lang w:val="en-GB"/>
              </w:rPr>
              <w:t xml:space="preserve">15:00 </w:t>
            </w:r>
            <w:r w:rsidR="00691C67" w:rsidRPr="003E561B">
              <w:rPr>
                <w:smallCaps/>
                <w:lang w:val="en-GB"/>
              </w:rPr>
              <w:t>pm</w:t>
            </w:r>
            <w:r w:rsidR="00691C67" w:rsidRPr="003E561B">
              <w:rPr>
                <w:lang w:val="en-GB"/>
              </w:rPr>
              <w:t xml:space="preserve"> </w:t>
            </w:r>
            <w:r w:rsidRPr="003E561B">
              <w:rPr>
                <w:lang w:val="en-GB"/>
              </w:rPr>
              <w:t>– 15:30</w:t>
            </w:r>
            <w:r w:rsidR="00691C67" w:rsidRPr="003E561B">
              <w:rPr>
                <w:lang w:val="en-GB"/>
              </w:rPr>
              <w:t xml:space="preserve"> </w:t>
            </w:r>
            <w:r w:rsidR="00691C67" w:rsidRPr="003E561B">
              <w:rPr>
                <w:smallCaps/>
                <w:lang w:val="en-GB"/>
              </w:rPr>
              <w:t>pm</w:t>
            </w:r>
          </w:p>
        </w:tc>
        <w:tc>
          <w:tcPr>
            <w:tcW w:w="7675" w:type="dxa"/>
            <w:shd w:val="clear" w:color="auto" w:fill="auto"/>
          </w:tcPr>
          <w:p w14:paraId="1C8C1ADB" w14:textId="77777777" w:rsidR="00CA2E25" w:rsidRPr="003E561B" w:rsidRDefault="00CA2E25" w:rsidP="00CA2E25">
            <w:pPr>
              <w:rPr>
                <w:b/>
                <w:lang w:val="en-GB"/>
              </w:rPr>
            </w:pPr>
            <w:r w:rsidRPr="003E561B">
              <w:rPr>
                <w:b/>
                <w:lang w:val="en-GB"/>
              </w:rPr>
              <w:t>Wrap Up, Final Discussion, Faculty Coaching</w:t>
            </w:r>
          </w:p>
          <w:p w14:paraId="58D714A4" w14:textId="0BE9010D" w:rsidR="00DC3B01" w:rsidRPr="003E561B" w:rsidRDefault="00DC3B01" w:rsidP="00DC3B01">
            <w:pPr>
              <w:pStyle w:val="Time"/>
              <w:rPr>
                <w:bCs/>
                <w:lang w:val="en-GB"/>
              </w:rPr>
            </w:pPr>
            <w:bookmarkStart w:id="0" w:name="_GoBack"/>
            <w:bookmarkEnd w:id="0"/>
          </w:p>
        </w:tc>
      </w:tr>
    </w:tbl>
    <w:p w14:paraId="54655564" w14:textId="77777777" w:rsidR="001D619F" w:rsidRPr="0087235F" w:rsidRDefault="001D619F" w:rsidP="00057A2D"/>
    <w:sectPr w:rsidR="001D619F" w:rsidRPr="0087235F" w:rsidSect="0001788C">
      <w:headerReference w:type="default" r:id="rId11"/>
      <w:footerReference w:type="default" r:id="rId12"/>
      <w:headerReference w:type="first" r:id="rId13"/>
      <w:footerReference w:type="first" r:id="rId14"/>
      <w:pgSz w:w="12240" w:h="15840"/>
      <w:pgMar w:top="1170" w:right="1440" w:bottom="1080" w:left="1800" w:header="144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24A99A0" w16cex:dateUtc="2020-02-20T16:58:00Z"/>
  <w16cex:commentExtensible w16cex:durableId="36A799B3" w16cex:dateUtc="2020-02-20T17:00:00Z"/>
  <w16cex:commentExtensible w16cex:durableId="16D3980A" w16cex:dateUtc="2020-02-20T16: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C0A66" w14:textId="77777777" w:rsidR="0024652C" w:rsidRDefault="0024652C" w:rsidP="003F12AE">
      <w:r>
        <w:separator/>
      </w:r>
    </w:p>
  </w:endnote>
  <w:endnote w:type="continuationSeparator" w:id="0">
    <w:p w14:paraId="4AC1A49C" w14:textId="77777777" w:rsidR="0024652C" w:rsidRDefault="0024652C" w:rsidP="003F12AE">
      <w:r>
        <w:continuationSeparator/>
      </w:r>
    </w:p>
  </w:endnote>
  <w:endnote w:type="continuationNotice" w:id="1">
    <w:p w14:paraId="00F8FD5B" w14:textId="77777777" w:rsidR="00D81A6B" w:rsidRDefault="00D81A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0"/>
      <w:gridCol w:w="3000"/>
      <w:gridCol w:w="3000"/>
    </w:tblGrid>
    <w:tr w:rsidR="578AE101" w14:paraId="3718637C" w14:textId="77777777" w:rsidTr="578AE101">
      <w:tc>
        <w:tcPr>
          <w:tcW w:w="3000" w:type="dxa"/>
        </w:tcPr>
        <w:p w14:paraId="004C4ED0" w14:textId="3CB6F6C9" w:rsidR="578AE101" w:rsidRDefault="578AE101" w:rsidP="578AE101">
          <w:pPr>
            <w:pStyle w:val="Header"/>
            <w:ind w:left="-115"/>
          </w:pPr>
        </w:p>
      </w:tc>
      <w:tc>
        <w:tcPr>
          <w:tcW w:w="3000" w:type="dxa"/>
        </w:tcPr>
        <w:p w14:paraId="054840CF" w14:textId="210B9232" w:rsidR="578AE101" w:rsidRDefault="578AE101" w:rsidP="578AE101">
          <w:pPr>
            <w:pStyle w:val="Header"/>
            <w:jc w:val="center"/>
          </w:pPr>
        </w:p>
      </w:tc>
      <w:tc>
        <w:tcPr>
          <w:tcW w:w="3000" w:type="dxa"/>
        </w:tcPr>
        <w:p w14:paraId="03CE27CC" w14:textId="4C2B2C0E" w:rsidR="578AE101" w:rsidRDefault="578AE101" w:rsidP="578AE101">
          <w:pPr>
            <w:pStyle w:val="Header"/>
            <w:ind w:right="-115"/>
            <w:jc w:val="right"/>
          </w:pPr>
        </w:p>
      </w:tc>
    </w:tr>
  </w:tbl>
  <w:p w14:paraId="2116F92A" w14:textId="2728CD20" w:rsidR="578AE101" w:rsidRDefault="578AE101" w:rsidP="578AE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BA5D5" w14:textId="77777777" w:rsidR="00024397" w:rsidRDefault="00024397" w:rsidP="007A21EF">
    <w:pPr>
      <w:pStyle w:val="Footer"/>
      <w:tabs>
        <w:tab w:val="clear" w:pos="4320"/>
        <w:tab w:val="clear" w:pos="8640"/>
        <w:tab w:val="left" w:pos="732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E33EE" w14:textId="77777777" w:rsidR="0024652C" w:rsidRDefault="0024652C" w:rsidP="003F12AE">
      <w:r>
        <w:separator/>
      </w:r>
    </w:p>
  </w:footnote>
  <w:footnote w:type="continuationSeparator" w:id="0">
    <w:p w14:paraId="281B3B67" w14:textId="77777777" w:rsidR="0024652C" w:rsidRDefault="0024652C" w:rsidP="003F12AE">
      <w:r>
        <w:continuationSeparator/>
      </w:r>
    </w:p>
  </w:footnote>
  <w:footnote w:type="continuationNotice" w:id="1">
    <w:p w14:paraId="286924B0" w14:textId="77777777" w:rsidR="00D81A6B" w:rsidRDefault="00D81A6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0"/>
      <w:gridCol w:w="3000"/>
      <w:gridCol w:w="3000"/>
    </w:tblGrid>
    <w:tr w:rsidR="578AE101" w14:paraId="3B9DCD6E" w14:textId="77777777" w:rsidTr="578AE101">
      <w:tc>
        <w:tcPr>
          <w:tcW w:w="3000" w:type="dxa"/>
        </w:tcPr>
        <w:p w14:paraId="4B0303CC" w14:textId="2A81F83D" w:rsidR="578AE101" w:rsidRDefault="578AE101" w:rsidP="578AE101">
          <w:pPr>
            <w:pStyle w:val="Header"/>
            <w:ind w:left="-115"/>
          </w:pPr>
        </w:p>
      </w:tc>
      <w:tc>
        <w:tcPr>
          <w:tcW w:w="3000" w:type="dxa"/>
        </w:tcPr>
        <w:p w14:paraId="3FF0C988" w14:textId="188DC6C5" w:rsidR="578AE101" w:rsidRDefault="578AE101" w:rsidP="578AE101">
          <w:pPr>
            <w:pStyle w:val="Header"/>
            <w:jc w:val="center"/>
          </w:pPr>
        </w:p>
      </w:tc>
      <w:tc>
        <w:tcPr>
          <w:tcW w:w="3000" w:type="dxa"/>
        </w:tcPr>
        <w:p w14:paraId="3B918895" w14:textId="6F0DEC4B" w:rsidR="578AE101" w:rsidRDefault="578AE101" w:rsidP="578AE101">
          <w:pPr>
            <w:pStyle w:val="Header"/>
            <w:ind w:right="-115"/>
            <w:jc w:val="right"/>
          </w:pPr>
        </w:p>
      </w:tc>
    </w:tr>
  </w:tbl>
  <w:p w14:paraId="3E130200" w14:textId="4A51EFCC" w:rsidR="578AE101" w:rsidRDefault="578AE101" w:rsidP="578AE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23D23" w14:textId="77777777" w:rsidR="00024397" w:rsidRDefault="00663C0D" w:rsidP="00A05335">
    <w:pPr>
      <w:pStyle w:val="Header"/>
      <w:spacing w:after="480"/>
    </w:pPr>
    <w:r>
      <w:rPr>
        <w:noProof/>
        <w:lang w:eastAsia="en-US"/>
      </w:rPr>
      <mc:AlternateContent>
        <mc:Choice Requires="wps">
          <w:drawing>
            <wp:anchor distT="0" distB="0" distL="114300" distR="114300" simplePos="0" relativeHeight="251658241" behindDoc="0" locked="0" layoutInCell="1" allowOverlap="1" wp14:anchorId="225AE05A" wp14:editId="135D968B">
              <wp:simplePos x="0" y="0"/>
              <wp:positionH relativeFrom="rightMargin">
                <wp:posOffset>-3657600</wp:posOffset>
              </wp:positionH>
              <wp:positionV relativeFrom="topMargin">
                <wp:posOffset>504825</wp:posOffset>
              </wp:positionV>
              <wp:extent cx="3657600" cy="5943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94360"/>
                      </a:xfrm>
                      <a:prstGeom prst="rect">
                        <a:avLst/>
                      </a:prstGeom>
                      <a:solidFill>
                        <a:srgbClr val="FFFFFF"/>
                      </a:solidFill>
                      <a:ln w="9525">
                        <a:noFill/>
                        <a:miter lim="800000"/>
                        <a:headEnd/>
                        <a:tailEnd/>
                      </a:ln>
                    </wps:spPr>
                    <wps:txbx>
                      <w:txbxContent>
                        <w:p w14:paraId="348FED4D" w14:textId="77777777" w:rsidR="00663C0D" w:rsidRDefault="00663C0D" w:rsidP="00415187">
                          <w:pPr>
                            <w:pStyle w:val="Heading2"/>
                            <w:ind w:right="-120"/>
                            <w:jc w:val="right"/>
                          </w:pPr>
                          <w:r>
                            <w:t>Agenda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5AE05A" id="_x0000_t202" coordsize="21600,21600" o:spt="202" path="m,l,21600r21600,l21600,xe">
              <v:stroke joinstyle="miter"/>
              <v:path gradientshapeok="t" o:connecttype="rect"/>
            </v:shapetype>
            <v:shape id="Text Box 2" o:spid="_x0000_s1026" type="#_x0000_t202" style="position:absolute;margin-left:-4in;margin-top:39.75pt;width:4in;height:46.8pt;z-index:25165824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" stroked="f">
              <v:textbox>
                <w:txbxContent>
                  <w:p w14:paraId="348FED4D" w14:textId="77777777" w:rsidR="00663C0D" w:rsidRDefault="00663C0D" w:rsidP="00415187">
                    <w:pPr>
                      <w:pStyle w:val="Heading2"/>
                      <w:ind w:right="-120"/>
                      <w:jc w:val="right"/>
                    </w:pPr>
                    <w:r>
                      <w:t>Agenda</w:t>
                    </w:r>
                  </w:p>
                </w:txbxContent>
              </v:textbox>
              <w10:wrap anchorx="margin" anchory="margin"/>
            </v:shape>
          </w:pict>
        </mc:Fallback>
      </mc:AlternateContent>
    </w:r>
    <w:r w:rsidR="0087235F">
      <w:rPr>
        <w:noProof/>
        <w:lang w:eastAsia="en-US"/>
      </w:rPr>
      <w:drawing>
        <wp:anchor distT="0" distB="0" distL="114300" distR="114300" simplePos="0" relativeHeight="251658240" behindDoc="1" locked="1" layoutInCell="1" allowOverlap="1" wp14:anchorId="08650EAB" wp14:editId="27F06421">
          <wp:simplePos x="0" y="0"/>
          <wp:positionH relativeFrom="page">
            <wp:posOffset>503555</wp:posOffset>
          </wp:positionH>
          <wp:positionV relativeFrom="page">
            <wp:posOffset>502920</wp:posOffset>
          </wp:positionV>
          <wp:extent cx="1874520" cy="621665"/>
          <wp:effectExtent l="0" t="0" r="0" b="6985"/>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621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765B6"/>
    <w:multiLevelType w:val="hybridMultilevel"/>
    <w:tmpl w:val="A05C7C66"/>
    <w:lvl w:ilvl="0" w:tplc="450E7D94">
      <w:numFmt w:val="bullet"/>
      <w:lvlText w:val="•"/>
      <w:lvlJc w:val="left"/>
      <w:pPr>
        <w:ind w:left="1080" w:hanging="72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6372"/>
    <w:multiLevelType w:val="hybridMultilevel"/>
    <w:tmpl w:val="94A4D07A"/>
    <w:lvl w:ilvl="0" w:tplc="450E7D94">
      <w:numFmt w:val="bullet"/>
      <w:lvlText w:val="•"/>
      <w:lvlJc w:val="left"/>
      <w:pPr>
        <w:ind w:left="1080" w:hanging="72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445C4"/>
    <w:multiLevelType w:val="hybridMultilevel"/>
    <w:tmpl w:val="6292E700"/>
    <w:lvl w:ilvl="0" w:tplc="01EE81B4">
      <w:numFmt w:val="bullet"/>
      <w:pStyle w:val="ListParagraph"/>
      <w:lvlText w:val="•"/>
      <w:lvlJc w:val="left"/>
      <w:pPr>
        <w:ind w:left="1440" w:hanging="360"/>
      </w:pPr>
      <w:rPr>
        <w:rFonts w:ascii="Georgia" w:eastAsia="MS Mincho"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92403D"/>
    <w:multiLevelType w:val="hybridMultilevel"/>
    <w:tmpl w:val="CF86E332"/>
    <w:lvl w:ilvl="0" w:tplc="01F218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A176A"/>
    <w:multiLevelType w:val="hybridMultilevel"/>
    <w:tmpl w:val="CAB87E4E"/>
    <w:lvl w:ilvl="0" w:tplc="450E7D94">
      <w:numFmt w:val="bullet"/>
      <w:lvlText w:val="•"/>
      <w:lvlJc w:val="left"/>
      <w:pPr>
        <w:ind w:left="1080" w:hanging="72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C7977"/>
    <w:multiLevelType w:val="hybridMultilevel"/>
    <w:tmpl w:val="723CC186"/>
    <w:lvl w:ilvl="0" w:tplc="412226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DE"/>
    <w:rsid w:val="0001788C"/>
    <w:rsid w:val="00024397"/>
    <w:rsid w:val="00030D50"/>
    <w:rsid w:val="00031947"/>
    <w:rsid w:val="00034793"/>
    <w:rsid w:val="00037641"/>
    <w:rsid w:val="00057A2D"/>
    <w:rsid w:val="00057E3F"/>
    <w:rsid w:val="000872BD"/>
    <w:rsid w:val="000A4F22"/>
    <w:rsid w:val="000B4AE7"/>
    <w:rsid w:val="000C0505"/>
    <w:rsid w:val="000D4956"/>
    <w:rsid w:val="000E34AF"/>
    <w:rsid w:val="000F49B7"/>
    <w:rsid w:val="00103AA7"/>
    <w:rsid w:val="00105566"/>
    <w:rsid w:val="00110D72"/>
    <w:rsid w:val="00112D0A"/>
    <w:rsid w:val="00117329"/>
    <w:rsid w:val="00130A40"/>
    <w:rsid w:val="00180E46"/>
    <w:rsid w:val="001B3786"/>
    <w:rsid w:val="001D619F"/>
    <w:rsid w:val="001E186E"/>
    <w:rsid w:val="00220E20"/>
    <w:rsid w:val="002233B9"/>
    <w:rsid w:val="0024652C"/>
    <w:rsid w:val="0026164E"/>
    <w:rsid w:val="002E039E"/>
    <w:rsid w:val="002E1BDE"/>
    <w:rsid w:val="00324FB7"/>
    <w:rsid w:val="00381D23"/>
    <w:rsid w:val="003A7B3F"/>
    <w:rsid w:val="003B5458"/>
    <w:rsid w:val="003E561B"/>
    <w:rsid w:val="003F12AE"/>
    <w:rsid w:val="00410648"/>
    <w:rsid w:val="00415187"/>
    <w:rsid w:val="00436FB0"/>
    <w:rsid w:val="004B3389"/>
    <w:rsid w:val="004B47E3"/>
    <w:rsid w:val="004C4731"/>
    <w:rsid w:val="004F68AB"/>
    <w:rsid w:val="005032C0"/>
    <w:rsid w:val="00520702"/>
    <w:rsid w:val="00570124"/>
    <w:rsid w:val="005740D1"/>
    <w:rsid w:val="005D3991"/>
    <w:rsid w:val="005D78A2"/>
    <w:rsid w:val="005E2B27"/>
    <w:rsid w:val="005E4CA6"/>
    <w:rsid w:val="005F0499"/>
    <w:rsid w:val="00610A3F"/>
    <w:rsid w:val="00663C0D"/>
    <w:rsid w:val="0068193E"/>
    <w:rsid w:val="00691C67"/>
    <w:rsid w:val="006A0307"/>
    <w:rsid w:val="006B2907"/>
    <w:rsid w:val="006D372F"/>
    <w:rsid w:val="006E3F18"/>
    <w:rsid w:val="007404EB"/>
    <w:rsid w:val="00761691"/>
    <w:rsid w:val="007A21EF"/>
    <w:rsid w:val="007B4AE0"/>
    <w:rsid w:val="007B5F2D"/>
    <w:rsid w:val="007D249C"/>
    <w:rsid w:val="00813B8B"/>
    <w:rsid w:val="0082528B"/>
    <w:rsid w:val="0087235F"/>
    <w:rsid w:val="008A4D71"/>
    <w:rsid w:val="008C2E7D"/>
    <w:rsid w:val="008C4A4E"/>
    <w:rsid w:val="008F59BE"/>
    <w:rsid w:val="009248A0"/>
    <w:rsid w:val="009643CC"/>
    <w:rsid w:val="009673FF"/>
    <w:rsid w:val="00983DD8"/>
    <w:rsid w:val="00987F94"/>
    <w:rsid w:val="009970D6"/>
    <w:rsid w:val="00997530"/>
    <w:rsid w:val="009C6D62"/>
    <w:rsid w:val="009E1D33"/>
    <w:rsid w:val="009F6F0A"/>
    <w:rsid w:val="00A05335"/>
    <w:rsid w:val="00A072AF"/>
    <w:rsid w:val="00A262F2"/>
    <w:rsid w:val="00A3407A"/>
    <w:rsid w:val="00A34212"/>
    <w:rsid w:val="00A421E6"/>
    <w:rsid w:val="00A53CDD"/>
    <w:rsid w:val="00B10128"/>
    <w:rsid w:val="00B62965"/>
    <w:rsid w:val="00BE45EA"/>
    <w:rsid w:val="00BF34DC"/>
    <w:rsid w:val="00C5B987"/>
    <w:rsid w:val="00C96EC1"/>
    <w:rsid w:val="00CA2E25"/>
    <w:rsid w:val="00CB63B7"/>
    <w:rsid w:val="00D24D8E"/>
    <w:rsid w:val="00D45D62"/>
    <w:rsid w:val="00D57540"/>
    <w:rsid w:val="00D81A6B"/>
    <w:rsid w:val="00DC3B01"/>
    <w:rsid w:val="00DD3D86"/>
    <w:rsid w:val="00DE61B1"/>
    <w:rsid w:val="00DF4B67"/>
    <w:rsid w:val="00E5249D"/>
    <w:rsid w:val="00EB1815"/>
    <w:rsid w:val="00EB339A"/>
    <w:rsid w:val="00EB4AA5"/>
    <w:rsid w:val="00ED0B34"/>
    <w:rsid w:val="00ED367A"/>
    <w:rsid w:val="00F0429E"/>
    <w:rsid w:val="00F43415"/>
    <w:rsid w:val="00FB1761"/>
    <w:rsid w:val="00FB7B77"/>
    <w:rsid w:val="00FC48B5"/>
    <w:rsid w:val="09097546"/>
    <w:rsid w:val="0BF549A3"/>
    <w:rsid w:val="0C22DCC8"/>
    <w:rsid w:val="0C489E00"/>
    <w:rsid w:val="132F6276"/>
    <w:rsid w:val="19EB60A3"/>
    <w:rsid w:val="1A263080"/>
    <w:rsid w:val="1B0198C1"/>
    <w:rsid w:val="1F2B98B0"/>
    <w:rsid w:val="1FE44C7D"/>
    <w:rsid w:val="20138276"/>
    <w:rsid w:val="23ADB497"/>
    <w:rsid w:val="24936AC3"/>
    <w:rsid w:val="24D5D050"/>
    <w:rsid w:val="257EDA93"/>
    <w:rsid w:val="2ACAC95A"/>
    <w:rsid w:val="2BA9A6BA"/>
    <w:rsid w:val="2EBE0944"/>
    <w:rsid w:val="3591AB08"/>
    <w:rsid w:val="39A90D42"/>
    <w:rsid w:val="3ABDE842"/>
    <w:rsid w:val="41EE43E3"/>
    <w:rsid w:val="503F9274"/>
    <w:rsid w:val="54032881"/>
    <w:rsid w:val="549B83DC"/>
    <w:rsid w:val="5784CAB5"/>
    <w:rsid w:val="578AE101"/>
    <w:rsid w:val="5D5E690D"/>
    <w:rsid w:val="5E9F1964"/>
    <w:rsid w:val="6057A247"/>
    <w:rsid w:val="64FCE07D"/>
    <w:rsid w:val="6B4CE1DB"/>
    <w:rsid w:val="6BADCD1D"/>
    <w:rsid w:val="6C3B1164"/>
    <w:rsid w:val="6D65F06C"/>
    <w:rsid w:val="735EC622"/>
    <w:rsid w:val="738ACD8D"/>
    <w:rsid w:val="74FECE02"/>
    <w:rsid w:val="75192955"/>
    <w:rsid w:val="77133C49"/>
    <w:rsid w:val="7C0BD99A"/>
    <w:rsid w:val="7FE6C2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0FA941CA"/>
  <w15:docId w15:val="{1B0E04DE-BF0A-4D39-9582-959A3F52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B4AE7"/>
    <w:pPr>
      <w:spacing w:line="288" w:lineRule="auto"/>
    </w:pPr>
    <w:rPr>
      <w:rFonts w:ascii="Georgia" w:hAnsi="Georgia"/>
      <w:lang w:eastAsia="ja-JP"/>
    </w:rPr>
  </w:style>
  <w:style w:type="paragraph" w:styleId="Heading1">
    <w:name w:val="heading 1"/>
    <w:aliases w:val="Level 1"/>
    <w:basedOn w:val="NoSpacing"/>
    <w:next w:val="NoSpacing"/>
    <w:link w:val="Heading1Char"/>
    <w:uiPriority w:val="9"/>
    <w:qFormat/>
    <w:rsid w:val="000B4AE7"/>
    <w:pPr>
      <w:keepNext/>
      <w:keepLines/>
      <w:spacing w:before="24" w:line="288" w:lineRule="auto"/>
      <w:outlineLvl w:val="0"/>
    </w:pPr>
    <w:rPr>
      <w:rFonts w:ascii="Arial" w:eastAsia="MS Gothic" w:hAnsi="Arial"/>
      <w:b/>
      <w:bCs/>
      <w:color w:val="009FC2"/>
      <w:sz w:val="40"/>
      <w:szCs w:val="32"/>
    </w:rPr>
  </w:style>
  <w:style w:type="paragraph" w:styleId="Heading2">
    <w:name w:val="heading 2"/>
    <w:aliases w:val="Level 2"/>
    <w:basedOn w:val="Normal"/>
    <w:next w:val="Normal"/>
    <w:link w:val="Heading2Char"/>
    <w:uiPriority w:val="9"/>
    <w:unhideWhenUsed/>
    <w:qFormat/>
    <w:rsid w:val="000B4AE7"/>
    <w:pPr>
      <w:keepNext/>
      <w:keepLines/>
      <w:outlineLvl w:val="1"/>
    </w:pPr>
    <w:rPr>
      <w:rFonts w:ascii="Arial" w:eastAsia="MS Gothic" w:hAnsi="Arial"/>
      <w:b/>
      <w:bCs/>
      <w:color w:val="009FC2"/>
      <w:sz w:val="32"/>
      <w:szCs w:val="26"/>
    </w:rPr>
  </w:style>
  <w:style w:type="paragraph" w:styleId="Heading3">
    <w:name w:val="heading 3"/>
    <w:aliases w:val="Level 3"/>
    <w:basedOn w:val="Normal"/>
    <w:next w:val="Normal"/>
    <w:link w:val="Heading3Char"/>
    <w:uiPriority w:val="9"/>
    <w:unhideWhenUsed/>
    <w:qFormat/>
    <w:rsid w:val="000B4AE7"/>
    <w:pPr>
      <w:keepNext/>
      <w:keepLines/>
      <w:outlineLvl w:val="2"/>
    </w:pPr>
    <w:rPr>
      <w:rFonts w:ascii="Arial" w:eastAsia="MS Gothic" w:hAnsi="Arial"/>
      <w:b/>
      <w:bCs/>
      <w:sz w:val="24"/>
    </w:rPr>
  </w:style>
  <w:style w:type="paragraph" w:styleId="Heading4">
    <w:name w:val="heading 4"/>
    <w:basedOn w:val="Normal"/>
    <w:next w:val="Normal"/>
    <w:link w:val="Heading4Char"/>
    <w:uiPriority w:val="9"/>
    <w:unhideWhenUsed/>
    <w:rsid w:val="000E34AF"/>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unhideWhenUsed/>
    <w:rsid w:val="00031947"/>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unhideWhenUsed/>
    <w:rsid w:val="00031947"/>
    <w:pPr>
      <w:spacing w:before="240" w:after="60"/>
      <w:outlineLvl w:val="5"/>
    </w:pPr>
    <w:rPr>
      <w:rFonts w:ascii="Calibri" w:eastAsia="Times New Roman" w:hAnsi="Calibri"/>
      <w:b/>
      <w:bCs/>
      <w:szCs w:val="22"/>
    </w:rPr>
  </w:style>
  <w:style w:type="paragraph" w:styleId="Heading7">
    <w:name w:val="heading 7"/>
    <w:basedOn w:val="Normal"/>
    <w:next w:val="Normal"/>
    <w:link w:val="Heading7Char"/>
    <w:uiPriority w:val="9"/>
    <w:unhideWhenUsed/>
    <w:rsid w:val="00031947"/>
    <w:pPr>
      <w:spacing w:before="240" w:after="60"/>
      <w:outlineLvl w:val="6"/>
    </w:pPr>
    <w:rPr>
      <w:rFonts w:ascii="Calibri" w:eastAsia="Times New Roman"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link w:val="Heading1"/>
    <w:uiPriority w:val="9"/>
    <w:rsid w:val="000B4AE7"/>
    <w:rPr>
      <w:rFonts w:ascii="Arial" w:eastAsia="MS Gothic" w:hAnsi="Arial"/>
      <w:b/>
      <w:bCs/>
      <w:color w:val="009FC2"/>
      <w:sz w:val="40"/>
      <w:szCs w:val="32"/>
      <w:lang w:eastAsia="ja-JP"/>
    </w:rPr>
  </w:style>
  <w:style w:type="paragraph" w:styleId="Header">
    <w:name w:val="header"/>
    <w:basedOn w:val="Normal"/>
    <w:link w:val="HeaderChar"/>
    <w:uiPriority w:val="99"/>
    <w:unhideWhenUsed/>
    <w:rsid w:val="003F12AE"/>
    <w:pPr>
      <w:tabs>
        <w:tab w:val="center" w:pos="4320"/>
        <w:tab w:val="right" w:pos="8640"/>
      </w:tabs>
    </w:pPr>
  </w:style>
  <w:style w:type="character" w:customStyle="1" w:styleId="HeaderChar">
    <w:name w:val="Header Char"/>
    <w:link w:val="Header"/>
    <w:uiPriority w:val="99"/>
    <w:rsid w:val="003F12AE"/>
    <w:rPr>
      <w:sz w:val="24"/>
    </w:rPr>
  </w:style>
  <w:style w:type="paragraph" w:styleId="Footer">
    <w:name w:val="footer"/>
    <w:basedOn w:val="Normal"/>
    <w:link w:val="FooterChar"/>
    <w:uiPriority w:val="99"/>
    <w:unhideWhenUsed/>
    <w:rsid w:val="003F12AE"/>
    <w:pPr>
      <w:tabs>
        <w:tab w:val="center" w:pos="4320"/>
        <w:tab w:val="right" w:pos="8640"/>
      </w:tabs>
    </w:pPr>
  </w:style>
  <w:style w:type="character" w:customStyle="1" w:styleId="FooterChar">
    <w:name w:val="Footer Char"/>
    <w:link w:val="Footer"/>
    <w:uiPriority w:val="99"/>
    <w:rsid w:val="003F12AE"/>
    <w:rPr>
      <w:sz w:val="24"/>
    </w:rPr>
  </w:style>
  <w:style w:type="paragraph" w:styleId="BalloonText">
    <w:name w:val="Balloon Text"/>
    <w:basedOn w:val="Normal"/>
    <w:link w:val="BalloonTextChar"/>
    <w:uiPriority w:val="99"/>
    <w:semiHidden/>
    <w:unhideWhenUsed/>
    <w:rsid w:val="003F12AE"/>
    <w:rPr>
      <w:rFonts w:ascii="Lucida Grande" w:hAnsi="Lucida Grande" w:cs="Lucida Grande"/>
      <w:szCs w:val="18"/>
    </w:rPr>
  </w:style>
  <w:style w:type="character" w:customStyle="1" w:styleId="BalloonTextChar">
    <w:name w:val="Balloon Text Char"/>
    <w:link w:val="BalloonText"/>
    <w:uiPriority w:val="99"/>
    <w:semiHidden/>
    <w:rsid w:val="003F12AE"/>
    <w:rPr>
      <w:rFonts w:ascii="Lucida Grande" w:hAnsi="Lucida Grande" w:cs="Lucida Grande"/>
      <w:sz w:val="18"/>
      <w:szCs w:val="18"/>
    </w:rPr>
  </w:style>
  <w:style w:type="character" w:customStyle="1" w:styleId="Heading2Char">
    <w:name w:val="Heading 2 Char"/>
    <w:aliases w:val="Level 2 Char"/>
    <w:link w:val="Heading2"/>
    <w:uiPriority w:val="9"/>
    <w:rsid w:val="000B4AE7"/>
    <w:rPr>
      <w:rFonts w:ascii="Arial" w:eastAsia="MS Gothic" w:hAnsi="Arial"/>
      <w:b/>
      <w:bCs/>
      <w:color w:val="009FC2"/>
      <w:sz w:val="32"/>
      <w:szCs w:val="26"/>
      <w:lang w:eastAsia="ja-JP"/>
    </w:rPr>
  </w:style>
  <w:style w:type="paragraph" w:styleId="NoSpacing">
    <w:name w:val="No Spacing"/>
    <w:uiPriority w:val="1"/>
    <w:semiHidden/>
    <w:qFormat/>
    <w:rsid w:val="000B4AE7"/>
    <w:rPr>
      <w:rFonts w:ascii="Georgia" w:hAnsi="Georgia"/>
      <w:lang w:eastAsia="ja-JP"/>
    </w:rPr>
  </w:style>
  <w:style w:type="paragraph" w:styleId="Title">
    <w:name w:val="Title"/>
    <w:basedOn w:val="Normal"/>
    <w:next w:val="Normal"/>
    <w:link w:val="TitleChar"/>
    <w:uiPriority w:val="10"/>
    <w:rsid w:val="006A0307"/>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A0307"/>
    <w:rPr>
      <w:rFonts w:ascii="Calibri" w:eastAsia="MS Gothic" w:hAnsi="Calibri" w:cs="Times New Roman"/>
      <w:color w:val="17365D"/>
      <w:spacing w:val="5"/>
      <w:kern w:val="28"/>
      <w:sz w:val="52"/>
      <w:szCs w:val="52"/>
    </w:rPr>
  </w:style>
  <w:style w:type="character" w:customStyle="1" w:styleId="Heading3Char">
    <w:name w:val="Heading 3 Char"/>
    <w:aliases w:val="Level 3 Char"/>
    <w:link w:val="Heading3"/>
    <w:uiPriority w:val="9"/>
    <w:rsid w:val="000B4AE7"/>
    <w:rPr>
      <w:rFonts w:ascii="Arial" w:eastAsia="MS Gothic" w:hAnsi="Arial"/>
      <w:b/>
      <w:bCs/>
      <w:sz w:val="24"/>
      <w:lang w:eastAsia="ja-JP"/>
    </w:rPr>
  </w:style>
  <w:style w:type="paragraph" w:styleId="Subtitle">
    <w:name w:val="Subtitle"/>
    <w:aliases w:val="Level 4"/>
    <w:basedOn w:val="Normal"/>
    <w:next w:val="Normal"/>
    <w:link w:val="SubtitleChar"/>
    <w:uiPriority w:val="11"/>
    <w:qFormat/>
    <w:rsid w:val="000B4AE7"/>
    <w:pPr>
      <w:numPr>
        <w:ilvl w:val="1"/>
      </w:numPr>
    </w:pPr>
    <w:rPr>
      <w:rFonts w:eastAsia="MS Gothic"/>
      <w:b/>
      <w:iCs/>
      <w:sz w:val="22"/>
      <w:szCs w:val="24"/>
    </w:rPr>
  </w:style>
  <w:style w:type="character" w:customStyle="1" w:styleId="SubtitleChar">
    <w:name w:val="Subtitle Char"/>
    <w:aliases w:val="Level 4 Char"/>
    <w:link w:val="Subtitle"/>
    <w:uiPriority w:val="11"/>
    <w:rsid w:val="000B4AE7"/>
    <w:rPr>
      <w:rFonts w:ascii="Georgia" w:eastAsia="MS Gothic" w:hAnsi="Georgia"/>
      <w:b/>
      <w:iCs/>
      <w:sz w:val="22"/>
      <w:szCs w:val="24"/>
      <w:lang w:eastAsia="ja-JP"/>
    </w:rPr>
  </w:style>
  <w:style w:type="character" w:customStyle="1" w:styleId="Heading4Char">
    <w:name w:val="Heading 4 Char"/>
    <w:link w:val="Heading4"/>
    <w:uiPriority w:val="9"/>
    <w:rsid w:val="000E34AF"/>
    <w:rPr>
      <w:rFonts w:ascii="Calibri" w:eastAsia="Times New Roman" w:hAnsi="Calibri" w:cs="Times New Roman"/>
      <w:b/>
      <w:bCs/>
      <w:sz w:val="28"/>
      <w:szCs w:val="28"/>
      <w:lang w:eastAsia="ja-JP"/>
    </w:rPr>
  </w:style>
  <w:style w:type="character" w:styleId="BookTitle">
    <w:name w:val="Book Title"/>
    <w:uiPriority w:val="33"/>
    <w:rsid w:val="00031947"/>
    <w:rPr>
      <w:b/>
      <w:bCs/>
      <w:smallCaps/>
      <w:spacing w:val="5"/>
    </w:rPr>
  </w:style>
  <w:style w:type="paragraph" w:styleId="ListParagraph">
    <w:name w:val="List Paragraph"/>
    <w:basedOn w:val="Normal"/>
    <w:uiPriority w:val="34"/>
    <w:rsid w:val="000C0505"/>
    <w:pPr>
      <w:numPr>
        <w:numId w:val="4"/>
      </w:numPr>
      <w:ind w:left="648"/>
    </w:pPr>
  </w:style>
  <w:style w:type="character" w:customStyle="1" w:styleId="Heading5Char">
    <w:name w:val="Heading 5 Char"/>
    <w:link w:val="Heading5"/>
    <w:uiPriority w:val="9"/>
    <w:rsid w:val="00031947"/>
    <w:rPr>
      <w:rFonts w:ascii="Calibri" w:eastAsia="Times New Roman" w:hAnsi="Calibri" w:cs="Times New Roman"/>
      <w:b/>
      <w:bCs/>
      <w:i/>
      <w:iCs/>
      <w:sz w:val="26"/>
      <w:szCs w:val="26"/>
      <w:lang w:eastAsia="ja-JP"/>
    </w:rPr>
  </w:style>
  <w:style w:type="character" w:customStyle="1" w:styleId="Heading6Char">
    <w:name w:val="Heading 6 Char"/>
    <w:link w:val="Heading6"/>
    <w:uiPriority w:val="9"/>
    <w:rsid w:val="00031947"/>
    <w:rPr>
      <w:rFonts w:ascii="Calibri" w:eastAsia="Times New Roman" w:hAnsi="Calibri" w:cs="Times New Roman"/>
      <w:b/>
      <w:bCs/>
      <w:sz w:val="22"/>
      <w:szCs w:val="22"/>
      <w:lang w:eastAsia="ja-JP"/>
    </w:rPr>
  </w:style>
  <w:style w:type="character" w:customStyle="1" w:styleId="Heading7Char">
    <w:name w:val="Heading 7 Char"/>
    <w:link w:val="Heading7"/>
    <w:uiPriority w:val="9"/>
    <w:rsid w:val="00031947"/>
    <w:rPr>
      <w:rFonts w:ascii="Calibri" w:eastAsia="Times New Roman" w:hAnsi="Calibri" w:cs="Times New Roman"/>
      <w:sz w:val="24"/>
      <w:szCs w:val="24"/>
      <w:lang w:eastAsia="ja-JP"/>
    </w:rPr>
  </w:style>
  <w:style w:type="paragraph" w:styleId="NormalWeb">
    <w:name w:val="Normal (Web)"/>
    <w:basedOn w:val="Normal"/>
    <w:uiPriority w:val="99"/>
    <w:semiHidden/>
    <w:unhideWhenUsed/>
    <w:rsid w:val="0087235F"/>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Time">
    <w:name w:val="Time"/>
    <w:basedOn w:val="Normal"/>
    <w:link w:val="TimeChar"/>
    <w:qFormat/>
    <w:rsid w:val="0001788C"/>
    <w:rPr>
      <w:b/>
    </w:rPr>
  </w:style>
  <w:style w:type="paragraph" w:customStyle="1" w:styleId="Room">
    <w:name w:val="Room"/>
    <w:basedOn w:val="Normal"/>
    <w:link w:val="RoomChar"/>
    <w:qFormat/>
    <w:rsid w:val="0001788C"/>
    <w:rPr>
      <w:i/>
      <w:color w:val="009FC2"/>
    </w:rPr>
  </w:style>
  <w:style w:type="character" w:customStyle="1" w:styleId="TimeChar">
    <w:name w:val="Time Char"/>
    <w:basedOn w:val="DefaultParagraphFont"/>
    <w:link w:val="Time"/>
    <w:rsid w:val="0001788C"/>
    <w:rPr>
      <w:rFonts w:ascii="Georgia" w:hAnsi="Georgia"/>
      <w:b/>
      <w:lang w:eastAsia="ja-JP"/>
    </w:rPr>
  </w:style>
  <w:style w:type="character" w:customStyle="1" w:styleId="RoomChar">
    <w:name w:val="Room Char"/>
    <w:basedOn w:val="DefaultParagraphFont"/>
    <w:link w:val="Room"/>
    <w:rsid w:val="0001788C"/>
    <w:rPr>
      <w:rFonts w:ascii="Georgia" w:hAnsi="Georgia"/>
      <w:i/>
      <w:color w:val="009FC2"/>
      <w:lang w:eastAsia="ja-JP"/>
    </w:rPr>
  </w:style>
  <w:style w:type="character" w:styleId="CommentReference">
    <w:name w:val="annotation reference"/>
    <w:basedOn w:val="DefaultParagraphFont"/>
    <w:uiPriority w:val="99"/>
    <w:semiHidden/>
    <w:unhideWhenUsed/>
    <w:rsid w:val="00381D23"/>
    <w:rPr>
      <w:sz w:val="16"/>
      <w:szCs w:val="16"/>
    </w:rPr>
  </w:style>
  <w:style w:type="paragraph" w:styleId="CommentText">
    <w:name w:val="annotation text"/>
    <w:basedOn w:val="Normal"/>
    <w:link w:val="CommentTextChar"/>
    <w:uiPriority w:val="99"/>
    <w:semiHidden/>
    <w:unhideWhenUsed/>
    <w:rsid w:val="00381D23"/>
    <w:pPr>
      <w:spacing w:after="160" w:line="240" w:lineRule="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381D23"/>
    <w:rPr>
      <w:rFonts w:asciiTheme="minorHAnsi" w:eastAsiaTheme="minorHAnsi" w:hAnsiTheme="minorHAnsi" w:cstheme="minorBidi"/>
    </w:rPr>
  </w:style>
  <w:style w:type="paragraph" w:customStyle="1" w:styleId="Default">
    <w:name w:val="Default"/>
    <w:rsid w:val="00381D23"/>
    <w:pPr>
      <w:autoSpaceDE w:val="0"/>
      <w:autoSpaceDN w:val="0"/>
      <w:adjustRightInd w:val="0"/>
    </w:pPr>
    <w:rPr>
      <w:rFonts w:ascii="Georgia" w:eastAsiaTheme="minorHAnsi" w:hAnsi="Georgia" w:cs="Georgia"/>
      <w:color w:val="000000"/>
      <w:sz w:val="24"/>
      <w:szCs w:val="24"/>
    </w:rPr>
  </w:style>
  <w:style w:type="paragraph" w:styleId="CommentSubject">
    <w:name w:val="annotation subject"/>
    <w:basedOn w:val="CommentText"/>
    <w:next w:val="CommentText"/>
    <w:link w:val="CommentSubjectChar"/>
    <w:uiPriority w:val="99"/>
    <w:semiHidden/>
    <w:unhideWhenUsed/>
    <w:rsid w:val="00057A2D"/>
    <w:pPr>
      <w:spacing w:after="0"/>
    </w:pPr>
    <w:rPr>
      <w:rFonts w:ascii="Georgia" w:eastAsia="MS Mincho" w:hAnsi="Georgia" w:cs="Times New Roman"/>
      <w:b/>
      <w:bCs/>
      <w:lang w:eastAsia="ja-JP"/>
    </w:rPr>
  </w:style>
  <w:style w:type="character" w:customStyle="1" w:styleId="CommentSubjectChar">
    <w:name w:val="Comment Subject Char"/>
    <w:basedOn w:val="CommentTextChar"/>
    <w:link w:val="CommentSubject"/>
    <w:uiPriority w:val="99"/>
    <w:semiHidden/>
    <w:rsid w:val="00057A2D"/>
    <w:rPr>
      <w:rFonts w:ascii="Georgia" w:eastAsiaTheme="minorHAnsi" w:hAnsi="Georgia" w:cstheme="minorBidi"/>
      <w:b/>
      <w:bCs/>
      <w:lang w:eastAsia="ja-JP"/>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79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f577f75-0b04-4053-bcca-5f90366df6fb">
      <UserInfo>
        <DisplayName>Kayla Mossien</DisplayName>
        <AccountId>29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B1478A5F2CED4FBC4C307F132866A3" ma:contentTypeVersion="8" ma:contentTypeDescription="Create a new document." ma:contentTypeScope="" ma:versionID="33e3dc4454d765e3e40e983b614c0d8b">
  <xsd:schema xmlns:xsd="http://www.w3.org/2001/XMLSchema" xmlns:xs="http://www.w3.org/2001/XMLSchema" xmlns:p="http://schemas.microsoft.com/office/2006/metadata/properties" xmlns:ns2="01e6a96d-2c83-4491-91f7-1203365a557e" xmlns:ns3="ff577f75-0b04-4053-bcca-5f90366df6fb" targetNamespace="http://schemas.microsoft.com/office/2006/metadata/properties" ma:root="true" ma:fieldsID="26c8d92411a4b852e833804730d098e0" ns2:_="" ns3:_="">
    <xsd:import namespace="01e6a96d-2c83-4491-91f7-1203365a557e"/>
    <xsd:import namespace="ff577f75-0b04-4053-bcca-5f90366df6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6a96d-2c83-4491-91f7-1203365a5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577f75-0b04-4053-bcca-5f90366df6f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A024A-E189-4D6F-9B14-A3B33E1967B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ff577f75-0b04-4053-bcca-5f90366df6fb"/>
    <ds:schemaRef ds:uri="http://schemas.microsoft.com/office/infopath/2007/PartnerControls"/>
    <ds:schemaRef ds:uri="01e6a96d-2c83-4491-91f7-1203365a557e"/>
    <ds:schemaRef ds:uri="http://www.w3.org/XML/1998/namespace"/>
  </ds:schemaRefs>
</ds:datastoreItem>
</file>

<file path=customXml/itemProps2.xml><?xml version="1.0" encoding="utf-8"?>
<ds:datastoreItem xmlns:ds="http://schemas.openxmlformats.org/officeDocument/2006/customXml" ds:itemID="{17954901-0267-44FC-97BB-54BD6A376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6a96d-2c83-4491-91f7-1203365a557e"/>
    <ds:schemaRef ds:uri="ff577f75-0b04-4053-bcca-5f90366d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6BE46-BF68-4549-B300-B1AFCABE8A25}">
  <ds:schemaRefs>
    <ds:schemaRef ds:uri="http://schemas.microsoft.com/sharepoint/v3/contenttype/forms"/>
  </ds:schemaRefs>
</ds:datastoreItem>
</file>

<file path=customXml/itemProps4.xml><?xml version="1.0" encoding="utf-8"?>
<ds:datastoreItem xmlns:ds="http://schemas.openxmlformats.org/officeDocument/2006/customXml" ds:itemID="{E9CDDBF2-FADD-4B85-9753-920E5113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1371</Words>
  <Characters>7819</Characters>
  <Application>Microsoft Office Word</Application>
  <DocSecurity>0</DocSecurity>
  <Lines>65</Lines>
  <Paragraphs>18</Paragraphs>
  <ScaleCrop>false</ScaleCrop>
  <Company>M Space Design</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Agenda_2Column</dc:title>
  <dc:creator>Jay Dansinghani</dc:creator>
  <cp:keywords>Marketing</cp:keywords>
  <cp:lastModifiedBy>Kayla Mossien</cp:lastModifiedBy>
  <cp:revision>3</cp:revision>
  <cp:lastPrinted>2012-11-08T20:17:00Z</cp:lastPrinted>
  <dcterms:created xsi:type="dcterms:W3CDTF">2020-02-20T20:21:00Z</dcterms:created>
  <dcterms:modified xsi:type="dcterms:W3CDTF">2020-02-20T20:41:00Z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0x01010090B1478A5F2CED4FBC4C307F132866A3</vt:lpwstr>
  </property>
  <property fmtid="{D5CDD505-2E9C-101B-9397-08002B2CF9AE}" pid="3" name="TaxKeyword">
    <vt:lpwstr>42;#Marketing|e491b797-fd2f-457c-accc-e1e256c35b9e</vt:lpwstr>
  </property>
</Properties>
</file>