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EC1B" w14:textId="77777777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 xml:space="preserve">Dear </w:t>
      </w:r>
      <w:r w:rsidRPr="002378F1">
        <w:rPr>
          <w:rFonts w:ascii="Arial" w:hAnsi="Arial" w:cs="Arial"/>
          <w:highlight w:val="yellow"/>
        </w:rPr>
        <w:t>[SUPERVISOR’S NAME]</w:t>
      </w:r>
      <w:r w:rsidRPr="002378F1">
        <w:rPr>
          <w:rFonts w:ascii="Arial" w:hAnsi="Arial" w:cs="Arial"/>
        </w:rPr>
        <w:t>,</w:t>
      </w:r>
    </w:p>
    <w:p w14:paraId="6510B68D" w14:textId="77777777" w:rsidR="006C4BB6" w:rsidRPr="002378F1" w:rsidRDefault="006C4BB6" w:rsidP="006C4BB6">
      <w:pPr>
        <w:rPr>
          <w:rFonts w:ascii="Arial" w:hAnsi="Arial" w:cs="Arial"/>
        </w:rPr>
      </w:pPr>
    </w:p>
    <w:p w14:paraId="0A084D5B" w14:textId="49D5323D" w:rsidR="00D06F48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I’m seeking your approval to attend the Institute for Healthcare Improvement’s</w:t>
      </w:r>
      <w:r w:rsidR="009F5C42">
        <w:rPr>
          <w:rFonts w:ascii="Arial" w:hAnsi="Arial" w:cs="Arial"/>
        </w:rPr>
        <w:t xml:space="preserve"> (IHI’s)</w:t>
      </w:r>
      <w:r w:rsidRPr="002378F1">
        <w:rPr>
          <w:rFonts w:ascii="Arial" w:hAnsi="Arial" w:cs="Arial"/>
        </w:rPr>
        <w:t xml:space="preserve"> </w:t>
      </w:r>
      <w:r w:rsidR="00D06F48">
        <w:rPr>
          <w:rFonts w:ascii="Arial" w:hAnsi="Arial" w:cs="Arial"/>
          <w:b/>
        </w:rPr>
        <w:t>Patient Safety Executive Development Program</w:t>
      </w:r>
      <w:r w:rsidRPr="002378F1">
        <w:rPr>
          <w:rFonts w:ascii="Arial" w:hAnsi="Arial" w:cs="Arial"/>
        </w:rPr>
        <w:t xml:space="preserve"> in </w:t>
      </w:r>
      <w:r w:rsidR="001812DE">
        <w:rPr>
          <w:rFonts w:ascii="Arial" w:hAnsi="Arial" w:cs="Arial"/>
        </w:rPr>
        <w:t>Boston</w:t>
      </w:r>
      <w:r w:rsidR="00D06F48">
        <w:rPr>
          <w:rFonts w:ascii="Arial" w:hAnsi="Arial" w:cs="Arial"/>
        </w:rPr>
        <w:t>, MA</w:t>
      </w:r>
      <w:r w:rsidR="002B3F2A">
        <w:rPr>
          <w:rFonts w:ascii="Arial" w:hAnsi="Arial" w:cs="Arial"/>
        </w:rPr>
        <w:t>,</w:t>
      </w:r>
      <w:r w:rsidRPr="002378F1">
        <w:rPr>
          <w:rFonts w:ascii="Arial" w:hAnsi="Arial" w:cs="Arial"/>
        </w:rPr>
        <w:t xml:space="preserve"> from </w:t>
      </w:r>
      <w:r w:rsidR="00D06F48">
        <w:rPr>
          <w:rFonts w:ascii="Arial" w:hAnsi="Arial" w:cs="Arial"/>
        </w:rPr>
        <w:t>March</w:t>
      </w:r>
      <w:r w:rsidRPr="002378F1">
        <w:rPr>
          <w:rFonts w:ascii="Arial" w:hAnsi="Arial" w:cs="Arial"/>
        </w:rPr>
        <w:t xml:space="preserve"> </w:t>
      </w:r>
      <w:r w:rsidR="001812DE">
        <w:rPr>
          <w:rFonts w:ascii="Arial" w:hAnsi="Arial" w:cs="Arial"/>
        </w:rPr>
        <w:t>12</w:t>
      </w:r>
      <w:r w:rsidRPr="002378F1">
        <w:rPr>
          <w:rFonts w:ascii="Arial" w:hAnsi="Arial" w:cs="Arial"/>
        </w:rPr>
        <w:t>–</w:t>
      </w:r>
      <w:r w:rsidR="001812DE">
        <w:rPr>
          <w:rFonts w:ascii="Arial" w:hAnsi="Arial" w:cs="Arial"/>
        </w:rPr>
        <w:t>18</w:t>
      </w:r>
      <w:r w:rsidRPr="002378F1">
        <w:rPr>
          <w:rFonts w:ascii="Arial" w:hAnsi="Arial" w:cs="Arial"/>
        </w:rPr>
        <w:t>, 20</w:t>
      </w:r>
      <w:r w:rsidR="001812DE">
        <w:rPr>
          <w:rFonts w:ascii="Arial" w:hAnsi="Arial" w:cs="Arial"/>
        </w:rPr>
        <w:t>20</w:t>
      </w:r>
      <w:r w:rsidRPr="002378F1">
        <w:rPr>
          <w:rFonts w:ascii="Arial" w:hAnsi="Arial" w:cs="Arial"/>
        </w:rPr>
        <w:t xml:space="preserve">. </w:t>
      </w:r>
      <w:r w:rsidR="00D06F48">
        <w:rPr>
          <w:rFonts w:ascii="Arial" w:hAnsi="Arial" w:cs="Arial"/>
        </w:rPr>
        <w:t>This program is dedicated to developing</w:t>
      </w:r>
      <w:r w:rsidR="001F759C">
        <w:rPr>
          <w:rFonts w:ascii="Arial" w:hAnsi="Arial" w:cs="Arial"/>
        </w:rPr>
        <w:t xml:space="preserve"> detailed</w:t>
      </w:r>
      <w:r w:rsidR="00D06F48">
        <w:rPr>
          <w:rFonts w:ascii="Arial" w:hAnsi="Arial" w:cs="Arial"/>
        </w:rPr>
        <w:t xml:space="preserve"> strategies and implementation plans </w:t>
      </w:r>
      <w:r w:rsidR="001F759C">
        <w:rPr>
          <w:rFonts w:ascii="Arial" w:hAnsi="Arial" w:cs="Arial"/>
        </w:rPr>
        <w:t>essential to maintaining a powerful patient safety program within our organization.</w:t>
      </w:r>
    </w:p>
    <w:p w14:paraId="34AA8B0F" w14:textId="77777777" w:rsidR="00D06F48" w:rsidRDefault="00D06F48" w:rsidP="006C4BB6">
      <w:pPr>
        <w:rPr>
          <w:rFonts w:ascii="Arial" w:hAnsi="Arial" w:cs="Arial"/>
        </w:rPr>
      </w:pPr>
    </w:p>
    <w:p w14:paraId="325DC1B6" w14:textId="3C54A940" w:rsidR="001F759C" w:rsidRDefault="001F759C" w:rsidP="006C4BB6">
      <w:pPr>
        <w:rPr>
          <w:rFonts w:ascii="Arial" w:hAnsi="Arial" w:cs="Arial"/>
        </w:rPr>
      </w:pPr>
      <w:r>
        <w:rPr>
          <w:rFonts w:ascii="Arial" w:hAnsi="Arial" w:cs="Arial"/>
        </w:rPr>
        <w:t>This isn’t a typical program. It’s an intensive six-and-a-half-day training where over 3,000 alumni have acquired the skills and tools necessary to becoming leaders of strong patient safety program within their organization. I won’t only be learning from IHI’s expert faculty – I’ll also have access to this network of alumni and will be able to learn about the successful work these they have implemented in their organization as well.</w:t>
      </w:r>
    </w:p>
    <w:p w14:paraId="137093FD" w14:textId="26F6DB3D" w:rsidR="001F759C" w:rsidRDefault="001F759C" w:rsidP="001F759C">
      <w:pPr>
        <w:jc w:val="center"/>
        <w:rPr>
          <w:rFonts w:ascii="Arial" w:hAnsi="Arial" w:cs="Arial"/>
        </w:rPr>
      </w:pPr>
    </w:p>
    <w:p w14:paraId="453E018B" w14:textId="6AA734A6" w:rsidR="00004800" w:rsidRDefault="00004800" w:rsidP="001F7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06F48">
        <w:rPr>
          <w:rFonts w:ascii="Arial" w:hAnsi="Arial" w:cs="Arial"/>
        </w:rPr>
        <w:t xml:space="preserve">Patient Safety Executive Development Program </w:t>
      </w:r>
      <w:r>
        <w:rPr>
          <w:rFonts w:ascii="Arial" w:hAnsi="Arial" w:cs="Arial"/>
        </w:rPr>
        <w:t xml:space="preserve">will enable me to learn about the application of the </w:t>
      </w:r>
      <w:hyperlink r:id="rId11" w:history="1">
        <w:r w:rsidRPr="00004800">
          <w:rPr>
            <w:rStyle w:val="Hyperlink"/>
            <w:rFonts w:ascii="Arial" w:hAnsi="Arial" w:cs="Arial"/>
          </w:rPr>
          <w:t>Framework for Safe, Reliable and Effective Care</w:t>
        </w:r>
      </w:hyperlink>
      <w:r>
        <w:rPr>
          <w:rFonts w:ascii="Arial" w:hAnsi="Arial" w:cs="Arial"/>
        </w:rPr>
        <w:t xml:space="preserve">, which was developed from the experience of IHI’s Faculty and applied by many departments, organizations and health care systems worldwide. By taking this program, I will be developing our action plan on how our organization can shape its culture and develop a robust learning system to positively impact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our improvement work in providing safer care.</w:t>
      </w:r>
    </w:p>
    <w:p w14:paraId="599B73A7" w14:textId="77777777" w:rsidR="00004800" w:rsidRDefault="00004800" w:rsidP="001F759C">
      <w:pPr>
        <w:rPr>
          <w:rFonts w:ascii="Arial" w:hAnsi="Arial" w:cs="Arial"/>
        </w:rPr>
      </w:pPr>
    </w:p>
    <w:p w14:paraId="778B495C" w14:textId="5860319B" w:rsidR="001F759C" w:rsidRDefault="00004800" w:rsidP="001F7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 only is this training for me – you are welcome to join me in the last days of the program as well. In fact, the </w:t>
      </w:r>
      <w:r w:rsidR="001F759C" w:rsidRPr="00D06F48">
        <w:rPr>
          <w:rFonts w:ascii="Arial" w:hAnsi="Arial" w:cs="Arial"/>
        </w:rPr>
        <w:t xml:space="preserve">participation of a </w:t>
      </w:r>
      <w:r>
        <w:rPr>
          <w:rFonts w:ascii="Arial" w:hAnsi="Arial" w:cs="Arial"/>
        </w:rPr>
        <w:t xml:space="preserve">senior leader </w:t>
      </w:r>
      <w:r w:rsidR="001F759C" w:rsidRPr="00D06F48">
        <w:rPr>
          <w:rFonts w:ascii="Arial" w:hAnsi="Arial" w:cs="Arial"/>
        </w:rPr>
        <w:t xml:space="preserve">is strongly encouraged to help develop and refine the plan </w:t>
      </w:r>
      <w:r>
        <w:rPr>
          <w:rFonts w:ascii="Arial" w:hAnsi="Arial" w:cs="Arial"/>
        </w:rPr>
        <w:t xml:space="preserve">I will be building prior to you joining me. </w:t>
      </w:r>
    </w:p>
    <w:p w14:paraId="031C4E24" w14:textId="7B1EEC10" w:rsidR="00D06F48" w:rsidRDefault="00D06F48" w:rsidP="006C4BB6">
      <w:pPr>
        <w:rPr>
          <w:rFonts w:ascii="Arial" w:hAnsi="Arial" w:cs="Arial"/>
        </w:rPr>
      </w:pPr>
    </w:p>
    <w:p w14:paraId="7A21A25D" w14:textId="00FCBE58" w:rsidR="002C18C7" w:rsidRDefault="002C18C7" w:rsidP="002C18C7">
      <w:pPr>
        <w:rPr>
          <w:rFonts w:ascii="Arial" w:hAnsi="Arial" w:cs="Arial"/>
        </w:rPr>
      </w:pPr>
      <w:r>
        <w:rPr>
          <w:rFonts w:ascii="Arial" w:hAnsi="Arial" w:cs="Arial"/>
        </w:rPr>
        <w:t>I believe that by going to the Patient Safety Executive Development Program will directly influence my work on</w:t>
      </w:r>
      <w:r w:rsidR="006C4BB6" w:rsidRPr="002378F1">
        <w:rPr>
          <w:rFonts w:ascii="Arial" w:hAnsi="Arial" w:cs="Arial"/>
        </w:rPr>
        <w:t xml:space="preserve"> </w:t>
      </w:r>
      <w:r w:rsidR="006C4BB6" w:rsidRPr="002378F1">
        <w:rPr>
          <w:rFonts w:ascii="Arial" w:hAnsi="Arial" w:cs="Arial"/>
          <w:highlight w:val="yellow"/>
        </w:rPr>
        <w:t>[PROJECT NAME]</w:t>
      </w:r>
      <w:r>
        <w:rPr>
          <w:rFonts w:ascii="Arial" w:hAnsi="Arial" w:cs="Arial"/>
        </w:rPr>
        <w:t xml:space="preserve">, and it will enable our organization to learn from </w:t>
      </w:r>
      <w:r w:rsidRPr="00D06F48">
        <w:rPr>
          <w:rFonts w:ascii="Arial" w:hAnsi="Arial" w:cs="Arial"/>
        </w:rPr>
        <w:t xml:space="preserve">Orlando Health, Kaiser Permanente, Cape Fear Valley and </w:t>
      </w:r>
      <w:proofErr w:type="spellStart"/>
      <w:r w:rsidRPr="00D06F48">
        <w:rPr>
          <w:rFonts w:ascii="Arial" w:hAnsi="Arial" w:cs="Arial"/>
        </w:rPr>
        <w:t>MemorialCare</w:t>
      </w:r>
      <w:proofErr w:type="spellEnd"/>
      <w:r w:rsidRPr="00D06F4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many</w:t>
      </w:r>
      <w:r w:rsidRPr="00D06F48">
        <w:rPr>
          <w:rFonts w:ascii="Arial" w:hAnsi="Arial" w:cs="Arial"/>
        </w:rPr>
        <w:t xml:space="preserve"> others</w:t>
      </w:r>
      <w:r>
        <w:rPr>
          <w:rFonts w:ascii="Arial" w:hAnsi="Arial" w:cs="Arial"/>
        </w:rPr>
        <w:t xml:space="preserve"> who have implemented stronger patient safety programs stemming from this experience.</w:t>
      </w:r>
    </w:p>
    <w:p w14:paraId="583E0EE9" w14:textId="2D113994" w:rsidR="006C4BB6" w:rsidRPr="002378F1" w:rsidRDefault="006C4BB6" w:rsidP="006C4BB6">
      <w:pPr>
        <w:rPr>
          <w:rFonts w:ascii="Arial" w:hAnsi="Arial" w:cs="Arial"/>
        </w:rPr>
      </w:pPr>
    </w:p>
    <w:p w14:paraId="5FCED862" w14:textId="08DAA29C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I’ve broken down the estimated cost of my attendance:</w:t>
      </w:r>
    </w:p>
    <w:p w14:paraId="1D501C58" w14:textId="77777777" w:rsidR="006C4BB6" w:rsidRPr="002378F1" w:rsidRDefault="006C4BB6" w:rsidP="006C4BB6">
      <w:pPr>
        <w:rPr>
          <w:rFonts w:ascii="Arial" w:hAnsi="Arial" w:cs="Arial"/>
        </w:rPr>
      </w:pPr>
    </w:p>
    <w:p w14:paraId="255C0F4C" w14:textId="5E8B689C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Airfare/Transportation:</w:t>
      </w:r>
      <w:r w:rsidRPr="002378F1">
        <w:rPr>
          <w:rFonts w:ascii="Arial" w:hAnsi="Arial" w:cs="Arial"/>
        </w:rPr>
        <w:tab/>
      </w:r>
      <w:r w:rsidRPr="002378F1">
        <w:rPr>
          <w:rFonts w:ascii="Arial" w:hAnsi="Arial" w:cs="Arial"/>
        </w:rPr>
        <w:tab/>
      </w:r>
      <w:r w:rsidRPr="002378F1">
        <w:rPr>
          <w:rFonts w:ascii="Arial" w:hAnsi="Arial" w:cs="Arial"/>
          <w:highlight w:val="yellow"/>
        </w:rPr>
        <w:t>[$IF APPLICABLE]</w:t>
      </w:r>
    </w:p>
    <w:p w14:paraId="57C39A58" w14:textId="1858B64D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Hotel/Food:</w:t>
      </w:r>
      <w:r w:rsidRPr="002378F1">
        <w:rPr>
          <w:rFonts w:ascii="Arial" w:hAnsi="Arial" w:cs="Arial"/>
        </w:rPr>
        <w:tab/>
      </w:r>
      <w:r w:rsidRPr="002378F1">
        <w:rPr>
          <w:rFonts w:ascii="Arial" w:hAnsi="Arial" w:cs="Arial"/>
        </w:rPr>
        <w:tab/>
      </w:r>
      <w:r w:rsidRPr="002378F1">
        <w:rPr>
          <w:rFonts w:ascii="Arial" w:hAnsi="Arial" w:cs="Arial"/>
        </w:rPr>
        <w:tab/>
      </w:r>
      <w:r w:rsidRPr="002378F1">
        <w:rPr>
          <w:rFonts w:ascii="Arial" w:hAnsi="Arial" w:cs="Arial"/>
          <w:highlight w:val="yellow"/>
        </w:rPr>
        <w:t>[$IF APPLICABLE]</w:t>
      </w:r>
    </w:p>
    <w:p w14:paraId="0605039B" w14:textId="14157A0B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Event Fee:</w:t>
      </w:r>
      <w:r w:rsidRPr="002378F1">
        <w:rPr>
          <w:rFonts w:ascii="Arial" w:hAnsi="Arial" w:cs="Arial"/>
        </w:rPr>
        <w:tab/>
      </w:r>
      <w:r w:rsidRPr="002378F1">
        <w:rPr>
          <w:rFonts w:ascii="Arial" w:hAnsi="Arial" w:cs="Arial"/>
        </w:rPr>
        <w:tab/>
      </w:r>
      <w:r w:rsidRPr="002378F1">
        <w:rPr>
          <w:rFonts w:ascii="Arial" w:hAnsi="Arial" w:cs="Arial"/>
        </w:rPr>
        <w:tab/>
      </w:r>
      <w:r w:rsidR="002C18C7">
        <w:rPr>
          <w:rFonts w:ascii="Arial" w:hAnsi="Arial" w:cs="Arial"/>
        </w:rPr>
        <w:t>$10,</w:t>
      </w:r>
      <w:r w:rsidR="001812DE">
        <w:rPr>
          <w:rFonts w:ascii="Arial" w:hAnsi="Arial" w:cs="Arial"/>
        </w:rPr>
        <w:t>750</w:t>
      </w:r>
      <w:bookmarkStart w:id="0" w:name="_GoBack"/>
      <w:bookmarkEnd w:id="0"/>
      <w:r w:rsidRPr="002378F1">
        <w:rPr>
          <w:rFonts w:ascii="Arial" w:hAnsi="Arial" w:cs="Arial"/>
        </w:rPr>
        <w:t xml:space="preserve"> </w:t>
      </w:r>
    </w:p>
    <w:p w14:paraId="0967F86D" w14:textId="11E6C3BE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TOTAL:</w:t>
      </w:r>
      <w:r w:rsidRPr="002378F1">
        <w:rPr>
          <w:rFonts w:ascii="Arial" w:hAnsi="Arial" w:cs="Arial"/>
        </w:rPr>
        <w:tab/>
      </w:r>
      <w:r w:rsidRPr="002378F1">
        <w:rPr>
          <w:rFonts w:ascii="Arial" w:hAnsi="Arial" w:cs="Arial"/>
        </w:rPr>
        <w:tab/>
      </w:r>
      <w:r w:rsidRPr="002378F1">
        <w:rPr>
          <w:rFonts w:ascii="Arial" w:hAnsi="Arial" w:cs="Arial"/>
        </w:rPr>
        <w:tab/>
      </w:r>
      <w:r w:rsidRPr="002378F1">
        <w:rPr>
          <w:rFonts w:ascii="Arial" w:hAnsi="Arial" w:cs="Arial"/>
        </w:rPr>
        <w:tab/>
      </w:r>
      <w:r w:rsidRPr="002378F1">
        <w:rPr>
          <w:rFonts w:ascii="Arial" w:hAnsi="Arial" w:cs="Arial"/>
          <w:highlight w:val="yellow"/>
        </w:rPr>
        <w:t>[$AMOUNT]</w:t>
      </w:r>
      <w:r w:rsidRPr="002378F1">
        <w:rPr>
          <w:rFonts w:ascii="Arial" w:hAnsi="Arial" w:cs="Arial"/>
        </w:rPr>
        <w:t xml:space="preserve"> </w:t>
      </w:r>
    </w:p>
    <w:p w14:paraId="74B21A07" w14:textId="77777777" w:rsidR="006C4BB6" w:rsidRPr="002378F1" w:rsidRDefault="006C4BB6" w:rsidP="006C4BB6">
      <w:pPr>
        <w:rPr>
          <w:rFonts w:ascii="Arial" w:hAnsi="Arial" w:cs="Arial"/>
        </w:rPr>
      </w:pPr>
    </w:p>
    <w:p w14:paraId="066DAA13" w14:textId="193D4FF7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The so</w:t>
      </w:r>
      <w:r w:rsidR="002C18C7">
        <w:rPr>
          <w:rFonts w:ascii="Arial" w:hAnsi="Arial" w:cs="Arial"/>
        </w:rPr>
        <w:t>oner I can sign up, the better: the last edition of the program was at capacity.</w:t>
      </w:r>
    </w:p>
    <w:p w14:paraId="382245FD" w14:textId="77777777" w:rsidR="006C4BB6" w:rsidRPr="002378F1" w:rsidRDefault="006C4BB6" w:rsidP="006C4BB6">
      <w:pPr>
        <w:rPr>
          <w:rFonts w:ascii="Arial" w:hAnsi="Arial" w:cs="Arial"/>
        </w:rPr>
      </w:pPr>
    </w:p>
    <w:p w14:paraId="15E3BF66" w14:textId="77777777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Thank you for taking the time to review this request, and I’m looking forward to hearing from you.</w:t>
      </w:r>
    </w:p>
    <w:p w14:paraId="5D326047" w14:textId="77777777" w:rsidR="006C4BB6" w:rsidRPr="002378F1" w:rsidRDefault="006C4BB6" w:rsidP="006C4BB6">
      <w:pPr>
        <w:rPr>
          <w:rFonts w:ascii="Arial" w:hAnsi="Arial" w:cs="Arial"/>
        </w:rPr>
      </w:pPr>
    </w:p>
    <w:p w14:paraId="70A474C8" w14:textId="77777777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Best,</w:t>
      </w:r>
    </w:p>
    <w:p w14:paraId="4DBC8D2C" w14:textId="5580BCBB" w:rsidR="009F5C42" w:rsidRDefault="006C4BB6" w:rsidP="00F360CE">
      <w:pPr>
        <w:rPr>
          <w:rFonts w:ascii="Arial" w:hAnsi="Arial" w:cs="Arial"/>
        </w:rPr>
      </w:pPr>
      <w:r w:rsidRPr="002378F1">
        <w:rPr>
          <w:rFonts w:ascii="Arial" w:hAnsi="Arial" w:cs="Arial"/>
          <w:highlight w:val="yellow"/>
        </w:rPr>
        <w:t>[YOUR NAME]</w:t>
      </w:r>
    </w:p>
    <w:p w14:paraId="46D5336A" w14:textId="77777777" w:rsidR="009F5C42" w:rsidRDefault="009F5C42" w:rsidP="00F360CE">
      <w:pPr>
        <w:rPr>
          <w:rFonts w:ascii="Arial" w:hAnsi="Arial" w:cs="Arial"/>
        </w:rPr>
      </w:pPr>
    </w:p>
    <w:p w14:paraId="2DA6D822" w14:textId="224C16D4" w:rsidR="00E10339" w:rsidRPr="002378F1" w:rsidRDefault="006C4BB6" w:rsidP="00F360CE">
      <w:pPr>
        <w:rPr>
          <w:rFonts w:ascii="Arial" w:hAnsi="Arial" w:cs="Arial"/>
        </w:rPr>
      </w:pPr>
      <w:r w:rsidRPr="002378F1">
        <w:rPr>
          <w:rFonts w:ascii="Arial" w:hAnsi="Arial" w:cs="Arial"/>
        </w:rPr>
        <w:t xml:space="preserve">P.S. You can learn more about the event </w:t>
      </w:r>
      <w:r w:rsidRPr="002C18C7">
        <w:rPr>
          <w:rFonts w:ascii="Arial" w:hAnsi="Arial" w:cs="Arial"/>
        </w:rPr>
        <w:t xml:space="preserve">at </w:t>
      </w:r>
      <w:r w:rsidR="002C18C7" w:rsidRPr="002C18C7">
        <w:rPr>
          <w:rFonts w:ascii="Arial" w:hAnsi="Arial" w:cs="Arial"/>
        </w:rPr>
        <w:t>ihi.org/PSE</w:t>
      </w:r>
      <w:r w:rsidRPr="002C18C7">
        <w:rPr>
          <w:rFonts w:ascii="Arial" w:hAnsi="Arial" w:cs="Arial"/>
        </w:rPr>
        <w:t>.</w:t>
      </w:r>
      <w:r w:rsidR="00BF6916" w:rsidRPr="002378F1">
        <w:rPr>
          <w:rFonts w:ascii="Arial" w:hAnsi="Arial" w:cs="Arial"/>
        </w:rPr>
        <w:t xml:space="preserve"> </w:t>
      </w:r>
    </w:p>
    <w:sectPr w:rsidR="00E10339" w:rsidRPr="002378F1" w:rsidSect="006C4BB6">
      <w:headerReference w:type="default" r:id="rId12"/>
      <w:pgSz w:w="12240" w:h="15840"/>
      <w:pgMar w:top="216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6AF2D" w14:textId="77777777" w:rsidR="00AF3892" w:rsidRDefault="00AF3892" w:rsidP="00D02F12">
      <w:r>
        <w:separator/>
      </w:r>
    </w:p>
  </w:endnote>
  <w:endnote w:type="continuationSeparator" w:id="0">
    <w:p w14:paraId="7ED5A544" w14:textId="77777777" w:rsidR="00AF3892" w:rsidRDefault="00AF3892" w:rsidP="00D0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7447" w14:textId="77777777" w:rsidR="00AF3892" w:rsidRDefault="00AF3892" w:rsidP="00D02F12">
      <w:r>
        <w:separator/>
      </w:r>
    </w:p>
  </w:footnote>
  <w:footnote w:type="continuationSeparator" w:id="0">
    <w:p w14:paraId="6FEE311B" w14:textId="77777777" w:rsidR="00AF3892" w:rsidRDefault="00AF3892" w:rsidP="00D0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D82C" w14:textId="525B51C6" w:rsidR="00D02F12" w:rsidRDefault="003D1F20">
    <w:pPr>
      <w:pStyle w:val="Header"/>
      <w:rPr>
        <w:rFonts w:ascii="Verdana" w:hAnsi="Verdana"/>
      </w:rPr>
    </w:pPr>
    <w:r>
      <w:rPr>
        <w:rFonts w:ascii="Verdana" w:hAnsi="Verdan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40EF4FC4" wp14:editId="145CE9D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71618" cy="621792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18" cy="6217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A6D82D" w14:textId="087B3276" w:rsidR="00D02F12" w:rsidRDefault="00D02F12" w:rsidP="002440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7C27"/>
    <w:multiLevelType w:val="hybridMultilevel"/>
    <w:tmpl w:val="780CFB74"/>
    <w:lvl w:ilvl="0" w:tplc="926CA8E4">
      <w:numFmt w:val="bullet"/>
      <w:lvlText w:val="•"/>
      <w:lvlJc w:val="left"/>
      <w:pPr>
        <w:ind w:left="144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53705"/>
    <w:multiLevelType w:val="hybridMultilevel"/>
    <w:tmpl w:val="17F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139D"/>
    <w:multiLevelType w:val="hybridMultilevel"/>
    <w:tmpl w:val="DAA453B2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7B3"/>
    <w:multiLevelType w:val="hybridMultilevel"/>
    <w:tmpl w:val="BF6644F0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91BDC"/>
    <w:multiLevelType w:val="hybridMultilevel"/>
    <w:tmpl w:val="2A9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7"/>
    <w:rsid w:val="00004800"/>
    <w:rsid w:val="0000704C"/>
    <w:rsid w:val="00086502"/>
    <w:rsid w:val="001812DE"/>
    <w:rsid w:val="001B73AB"/>
    <w:rsid w:val="001C2702"/>
    <w:rsid w:val="001E1BA9"/>
    <w:rsid w:val="001F759C"/>
    <w:rsid w:val="002378F1"/>
    <w:rsid w:val="0024400B"/>
    <w:rsid w:val="002A1D41"/>
    <w:rsid w:val="002B3F2A"/>
    <w:rsid w:val="002C18C7"/>
    <w:rsid w:val="002C4AC4"/>
    <w:rsid w:val="00303C58"/>
    <w:rsid w:val="00304F54"/>
    <w:rsid w:val="0038052E"/>
    <w:rsid w:val="003B1A71"/>
    <w:rsid w:val="003C653A"/>
    <w:rsid w:val="003D1F20"/>
    <w:rsid w:val="00506BF5"/>
    <w:rsid w:val="00584F79"/>
    <w:rsid w:val="0068634C"/>
    <w:rsid w:val="006A2548"/>
    <w:rsid w:val="006C4BB6"/>
    <w:rsid w:val="006E3FAD"/>
    <w:rsid w:val="008B7C94"/>
    <w:rsid w:val="008E2B82"/>
    <w:rsid w:val="00905B4F"/>
    <w:rsid w:val="009165AD"/>
    <w:rsid w:val="00922D8D"/>
    <w:rsid w:val="00931809"/>
    <w:rsid w:val="009569EB"/>
    <w:rsid w:val="00985C63"/>
    <w:rsid w:val="009B284C"/>
    <w:rsid w:val="009C6479"/>
    <w:rsid w:val="009D52DA"/>
    <w:rsid w:val="009F5C42"/>
    <w:rsid w:val="00A14A0B"/>
    <w:rsid w:val="00AF0AED"/>
    <w:rsid w:val="00AF3892"/>
    <w:rsid w:val="00B51D73"/>
    <w:rsid w:val="00BF6916"/>
    <w:rsid w:val="00C56AEB"/>
    <w:rsid w:val="00D02F12"/>
    <w:rsid w:val="00D06F48"/>
    <w:rsid w:val="00D31FD3"/>
    <w:rsid w:val="00DE5A09"/>
    <w:rsid w:val="00E10339"/>
    <w:rsid w:val="00E35A50"/>
    <w:rsid w:val="00E575C7"/>
    <w:rsid w:val="00E90D96"/>
    <w:rsid w:val="00EA4BC9"/>
    <w:rsid w:val="00EB51BC"/>
    <w:rsid w:val="00F30DDE"/>
    <w:rsid w:val="00F360CE"/>
    <w:rsid w:val="00F7199D"/>
    <w:rsid w:val="00F93B88"/>
    <w:rsid w:val="00F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6D7FC"/>
  <w15:docId w15:val="{C88F7F5E-5D01-41EA-A838-D2F8F8B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F360CE"/>
    <w:pPr>
      <w:spacing w:line="288" w:lineRule="auto"/>
    </w:pPr>
    <w:rPr>
      <w:rFonts w:ascii="Georgia" w:hAnsi="Georgia"/>
      <w:lang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F360CE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F360CE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F360CE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75C7"/>
    <w:pPr>
      <w:jc w:val="center"/>
    </w:pPr>
    <w:rPr>
      <w:rFonts w:ascii="Monotype Corsiva" w:hAnsi="Monotype Corsiva"/>
      <w:sz w:val="44"/>
    </w:rPr>
  </w:style>
  <w:style w:type="character" w:customStyle="1" w:styleId="BodyText2Char">
    <w:name w:val="Body Text 2 Char"/>
    <w:basedOn w:val="DefaultParagraphFont"/>
    <w:link w:val="BodyText2"/>
    <w:rsid w:val="00E575C7"/>
    <w:rPr>
      <w:rFonts w:ascii="Monotype Corsiva" w:eastAsia="Times New Roman" w:hAnsi="Monotype Corsiva" w:cs="Times New Roman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E10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1E1BA9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B88"/>
    <w:rPr>
      <w:color w:val="800080" w:themeColor="followedHyperlink"/>
      <w:u w:val="single"/>
    </w:rPr>
  </w:style>
  <w:style w:type="character" w:customStyle="1" w:styleId="Heading1Char">
    <w:name w:val="Heading 1 Char"/>
    <w:aliases w:val="Level 1 Char"/>
    <w:link w:val="Heading1"/>
    <w:uiPriority w:val="9"/>
    <w:rsid w:val="00F360CE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NoSpacing">
    <w:name w:val="No Spacing"/>
    <w:uiPriority w:val="1"/>
    <w:qFormat/>
    <w:rsid w:val="00F360CE"/>
    <w:rPr>
      <w:rFonts w:ascii="Georgia" w:hAnsi="Georgia"/>
      <w:lang w:eastAsia="ja-JP"/>
    </w:rPr>
  </w:style>
  <w:style w:type="character" w:customStyle="1" w:styleId="Heading2Char">
    <w:name w:val="Heading 2 Char"/>
    <w:aliases w:val="Level 2 Char"/>
    <w:link w:val="Heading2"/>
    <w:uiPriority w:val="9"/>
    <w:rsid w:val="00F360CE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character" w:customStyle="1" w:styleId="Heading3Char">
    <w:name w:val="Heading 3 Char"/>
    <w:aliases w:val="Level 3 Char"/>
    <w:link w:val="Heading3"/>
    <w:uiPriority w:val="9"/>
    <w:rsid w:val="00F360CE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F360CE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F360CE"/>
    <w:rPr>
      <w:rFonts w:ascii="Georgia" w:eastAsia="MS Gothic" w:hAnsi="Georgia"/>
      <w:b/>
      <w:iCs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48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hi.org/resources/Pages/IHIWhitePapers/Framework-Safe-Reliable-Effective-Car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4F4F8E2-6738-4930-8467-E9C87104640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6AE02F123E2DC4D9211279FFBFDF7E1" ma:contentTypeVersion="1" ma:contentTypeDescription="Upload an image." ma:contentTypeScope="" ma:versionID="57120dc69e53dc17593db4922b0d0739">
  <xsd:schema xmlns:xsd="http://www.w3.org/2001/XMLSchema" xmlns:xs="http://www.w3.org/2001/XMLSchema" xmlns:p="http://schemas.microsoft.com/office/2006/metadata/properties" xmlns:ns1="http://schemas.microsoft.com/sharepoint/v3" xmlns:ns2="64F4F8E2-6738-4930-8467-E9C871046404" xmlns:ns3="http://schemas.microsoft.com/sharepoint/v3/fields" targetNamespace="http://schemas.microsoft.com/office/2006/metadata/properties" ma:root="true" ma:fieldsID="542ce9f019e3d5e61a0c6f4a84fc1186" ns1:_="" ns2:_="" ns3:_="">
    <xsd:import namespace="http://schemas.microsoft.com/sharepoint/v3"/>
    <xsd:import namespace="64F4F8E2-6738-4930-8467-E9C8710464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4F8E2-6738-4930-8467-E9C87104640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79C7-7A3C-403A-BE94-0571237D5826}">
  <ds:schemaRefs>
    <ds:schemaRef ds:uri="http://schemas.microsoft.com/office/2006/metadata/properties"/>
    <ds:schemaRef ds:uri="http://schemas.microsoft.com/office/infopath/2007/PartnerControls"/>
    <ds:schemaRef ds:uri="64F4F8E2-6738-4930-8467-E9C871046404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ADB476E-D60C-4460-97F9-034AB5EFE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938F1-34A7-48C5-9AE6-659489B6E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F4F8E2-6738-4930-8467-E9C87104640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3F213-51F2-4099-A293-FDB39689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 our letter template</vt:lpstr>
    </vt:vector>
  </TitlesOfParts>
  <Company>IHI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our letter template</dc:title>
  <dc:creator>aalling</dc:creator>
  <cp:keywords>Marketing</cp:keywords>
  <dc:description/>
  <cp:lastModifiedBy>Alex Goulet</cp:lastModifiedBy>
  <cp:revision>2</cp:revision>
  <dcterms:created xsi:type="dcterms:W3CDTF">2020-01-03T16:00:00Z</dcterms:created>
  <dcterms:modified xsi:type="dcterms:W3CDTF">2020-01-03T16:00:00Z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0x0101009148F5A04DDD49CBA7127AADA5FB792B00AADE34325A8B49CDA8BB4DB53328F2140026AE02F123E2DC4D9211279FFBFDF7E1</vt:lpwstr>
  </property>
  <property fmtid="{D5CDD505-2E9C-101B-9397-08002B2CF9AE}" pid="3" name="TaxKeyword">
    <vt:lpwstr>42;#Marketing|e491b797-fd2f-457c-accc-e1e256c35b9e</vt:lpwstr>
  </property>
</Properties>
</file>