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F041F" w14:textId="77777777" w:rsidR="00955D65" w:rsidRPr="00955D65" w:rsidRDefault="00955D65" w:rsidP="00955D6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14:paraId="4BFE04C9" w14:textId="77777777" w:rsidR="00955D65" w:rsidRDefault="00955D65" w:rsidP="00955D65">
      <w:pPr>
        <w:rPr>
          <w:rFonts w:asciiTheme="majorHAnsi" w:hAnsiTheme="majorHAnsi" w:cstheme="majorHAnsi"/>
          <w:b/>
          <w:color w:val="262626" w:themeColor="text1" w:themeTint="D9"/>
          <w:sz w:val="26"/>
          <w:szCs w:val="26"/>
        </w:rPr>
      </w:pPr>
    </w:p>
    <w:p w14:paraId="6B0A5F98" w14:textId="77777777" w:rsidR="00955D65" w:rsidRPr="00987A7A" w:rsidRDefault="00955D65" w:rsidP="00955D65">
      <w:pPr>
        <w:rPr>
          <w:rFonts w:ascii="Arial" w:hAnsi="Arial" w:cs="Arial"/>
          <w:b/>
          <w:sz w:val="26"/>
          <w:szCs w:val="26"/>
        </w:rPr>
      </w:pPr>
      <w:r w:rsidRPr="00987A7A">
        <w:rPr>
          <w:rFonts w:ascii="Arial" w:hAnsi="Arial" w:cs="Arial"/>
          <w:b/>
          <w:sz w:val="26"/>
          <w:szCs w:val="26"/>
        </w:rPr>
        <w:t>Resurs Bank Lasku/Erämaksu</w:t>
      </w:r>
    </w:p>
    <w:p w14:paraId="08023C7D" w14:textId="77777777" w:rsidR="00955D65" w:rsidRPr="00987A7A" w:rsidRDefault="00955D65" w:rsidP="00955D65">
      <w:pPr>
        <w:rPr>
          <w:rFonts w:ascii="Arial" w:hAnsi="Arial" w:cs="Arial"/>
          <w:color w:val="595959" w:themeColor="text1" w:themeTint="A6"/>
        </w:rPr>
      </w:pPr>
    </w:p>
    <w:p w14:paraId="58D73B09" w14:textId="77777777" w:rsidR="00955D65" w:rsidRPr="00987A7A" w:rsidRDefault="00955D65" w:rsidP="00955D6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color w:val="404040" w:themeColor="text1" w:themeTint="BF"/>
        </w:rPr>
      </w:pPr>
      <w:r w:rsidRPr="00987A7A">
        <w:rPr>
          <w:rFonts w:ascii="Arial" w:hAnsi="Arial" w:cs="Arial"/>
          <w:color w:val="404040" w:themeColor="text1" w:themeTint="BF"/>
        </w:rPr>
        <w:t>Maksaessasi laskulla asioit turvallisesti ja helposti. Maksat ostoksesi vasta toimituksen jälkeen.</w:t>
      </w:r>
    </w:p>
    <w:p w14:paraId="5400A7E1" w14:textId="77777777" w:rsidR="00955D65" w:rsidRPr="00987A7A" w:rsidRDefault="00955D65" w:rsidP="00955D6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404040" w:themeColor="text1" w:themeTint="BF"/>
        </w:rPr>
      </w:pPr>
      <w:r w:rsidRPr="00987A7A">
        <w:rPr>
          <w:rFonts w:ascii="Arial" w:hAnsi="Arial" w:cs="Arial"/>
          <w:color w:val="404040" w:themeColor="text1" w:themeTint="BF"/>
        </w:rPr>
        <w:t>Saat aina 30-60 päivää korotonta ja kulutonta maksuaikaa, ostohetkestä aina seuraavan kalenterikuukauden loppuun asti.</w:t>
      </w:r>
    </w:p>
    <w:p w14:paraId="383533E3" w14:textId="77777777" w:rsidR="00955D65" w:rsidRPr="00987A7A" w:rsidRDefault="00955D65" w:rsidP="00955D6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404040" w:themeColor="text1" w:themeTint="BF"/>
        </w:rPr>
      </w:pPr>
      <w:r w:rsidRPr="00987A7A">
        <w:rPr>
          <w:rFonts w:ascii="Arial" w:hAnsi="Arial" w:cs="Arial"/>
          <w:color w:val="404040" w:themeColor="text1" w:themeTint="BF"/>
        </w:rPr>
        <w:t>Mikäli haluat jakaa maksusi eriin, valitse laskun saatuasi viidestä eri maksuvaihtoehdosta itsellesi sopivin.</w:t>
      </w:r>
    </w:p>
    <w:p w14:paraId="6C145A70" w14:textId="77777777" w:rsidR="00955D65" w:rsidRPr="00987A7A" w:rsidRDefault="00955D65" w:rsidP="00955D65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color w:val="404040" w:themeColor="text1" w:themeTint="BF"/>
        </w:rPr>
      </w:pPr>
      <w:r w:rsidRPr="00987A7A">
        <w:rPr>
          <w:rFonts w:ascii="Arial" w:hAnsi="Arial" w:cs="Arial"/>
          <w:color w:val="404040" w:themeColor="text1" w:themeTint="BF"/>
        </w:rPr>
        <w:t xml:space="preserve">Näet maksuvaihtoehdot laskullasi. Valittavanasi on 3 kk, 6 kk, 12 kk, 24 kk sekä 48 kk:n maksuvaihtoehto. </w:t>
      </w:r>
    </w:p>
    <w:p w14:paraId="63DE65C2" w14:textId="77777777" w:rsidR="00955D65" w:rsidRPr="00987A7A" w:rsidRDefault="00955D65" w:rsidP="00955D65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color w:val="404040" w:themeColor="text1" w:themeTint="BF"/>
        </w:rPr>
      </w:pPr>
      <w:r w:rsidRPr="00987A7A">
        <w:rPr>
          <w:rFonts w:ascii="Arial" w:hAnsi="Arial" w:cs="Arial"/>
          <w:color w:val="404040" w:themeColor="text1" w:themeTint="BF"/>
        </w:rPr>
        <w:t>Yli 3 kk maksuvaihtoehdoista perittävä tilimaksu laskutetaan toisen maksuerän yhteydessä.</w:t>
      </w:r>
    </w:p>
    <w:p w14:paraId="65F2B30B" w14:textId="77777777" w:rsidR="00955D65" w:rsidRPr="00987A7A" w:rsidRDefault="00955D65" w:rsidP="00955D6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404040" w:themeColor="text1" w:themeTint="BF"/>
        </w:rPr>
      </w:pPr>
      <w:r w:rsidRPr="00987A7A">
        <w:rPr>
          <w:rFonts w:ascii="Arial" w:hAnsi="Arial" w:cs="Arial"/>
          <w:color w:val="404040" w:themeColor="text1" w:themeTint="BF"/>
        </w:rPr>
        <w:t>Erämaksu käynnistyy automaattisesti, kun maksat ensimmäisen erän.</w:t>
      </w:r>
    </w:p>
    <w:p w14:paraId="2ACB9898" w14:textId="77777777" w:rsidR="00955D65" w:rsidRPr="00987A7A" w:rsidRDefault="00955D65" w:rsidP="00955D6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404040" w:themeColor="text1" w:themeTint="BF"/>
        </w:rPr>
      </w:pPr>
      <w:r w:rsidRPr="00987A7A">
        <w:rPr>
          <w:rFonts w:ascii="Arial" w:hAnsi="Arial" w:cs="Arial"/>
          <w:color w:val="404040" w:themeColor="text1" w:themeTint="BF"/>
        </w:rPr>
        <w:t>Voit milloin tahansa maksaa koko loppuvelan kuluitta pois.</w:t>
      </w:r>
    </w:p>
    <w:p w14:paraId="5FA9D2C3" w14:textId="77777777" w:rsidR="00955D65" w:rsidRPr="00987A7A" w:rsidRDefault="00AC2985" w:rsidP="00955D65">
      <w:pPr>
        <w:spacing w:line="360" w:lineRule="auto"/>
        <w:rPr>
          <w:rFonts w:ascii="Arial" w:hAnsi="Arial" w:cs="Arial"/>
          <w:color w:val="40B337"/>
        </w:rPr>
      </w:pPr>
      <w:hyperlink r:id="rId7" w:history="1">
        <w:r w:rsidR="00955D65" w:rsidRPr="00987A7A">
          <w:rPr>
            <w:rStyle w:val="Hyperlink"/>
            <w:rFonts w:ascii="Arial" w:hAnsi="Arial" w:cs="Arial"/>
            <w:color w:val="40B337"/>
          </w:rPr>
          <w:t>Löydät tarkemmat tiedot Resurs Bank Lasku/Erämaksusta täältä</w:t>
        </w:r>
      </w:hyperlink>
    </w:p>
    <w:p w14:paraId="110770FD" w14:textId="77777777" w:rsidR="00955D65" w:rsidRPr="00987A7A" w:rsidRDefault="00955D65" w:rsidP="00955D65">
      <w:pPr>
        <w:spacing w:line="360" w:lineRule="auto"/>
        <w:rPr>
          <w:rFonts w:ascii="Arial" w:hAnsi="Arial" w:cs="Arial"/>
          <w:color w:val="404040" w:themeColor="text1" w:themeTint="BF"/>
        </w:rPr>
      </w:pPr>
      <w:r w:rsidRPr="00987A7A">
        <w:rPr>
          <w:rFonts w:ascii="Arial" w:hAnsi="Arial" w:cs="Arial"/>
          <w:color w:val="404040" w:themeColor="text1" w:themeTint="BF"/>
        </w:rPr>
        <w:t>Lasku/Erämaksulla tehdyssä ostoksessa toimitusosoitteen täytyy olla Väestörekisterin mukainen osoite. Lasku postitetaan kotiisi ostosta seuraavan kalenterikuukauden lopussa, noin kaksi viikkoa ennen sen erääntymistä.</w:t>
      </w:r>
    </w:p>
    <w:p w14:paraId="65864DD5" w14:textId="77777777" w:rsidR="00955D65" w:rsidRPr="00987A7A" w:rsidRDefault="00955D65" w:rsidP="00955D65">
      <w:pPr>
        <w:spacing w:line="360" w:lineRule="auto"/>
        <w:rPr>
          <w:rFonts w:ascii="Arial" w:hAnsi="Arial" w:cs="Arial"/>
          <w:color w:val="404040" w:themeColor="text1" w:themeTint="BF"/>
        </w:rPr>
      </w:pPr>
      <w:r w:rsidRPr="00987A7A">
        <w:rPr>
          <w:rFonts w:ascii="Arial" w:hAnsi="Arial" w:cs="Arial"/>
          <w:color w:val="404040" w:themeColor="text1" w:themeTint="BF"/>
        </w:rPr>
        <w:t>Lasku/Erämaksulla ostettaessa ostotilanteessa tehdään luottokysely. Tunnistautuminen tapahtuu pankkitunnuksilla. Hyväksytty luottopäätös edellyttää moitteettomia luottotietoja sekä 20 vuoden ikää.</w:t>
      </w:r>
    </w:p>
    <w:p w14:paraId="6C64DFDC" w14:textId="77777777" w:rsidR="00955D65" w:rsidRPr="00987A7A" w:rsidRDefault="00955D65" w:rsidP="00955D65">
      <w:pPr>
        <w:spacing w:line="360" w:lineRule="auto"/>
        <w:rPr>
          <w:rFonts w:ascii="Arial" w:hAnsi="Arial" w:cs="Arial"/>
          <w:color w:val="404040" w:themeColor="text1" w:themeTint="BF"/>
        </w:rPr>
      </w:pPr>
    </w:p>
    <w:p w14:paraId="74ECE1F2" w14:textId="77777777" w:rsidR="00955D65" w:rsidRPr="00987A7A" w:rsidRDefault="00955D65" w:rsidP="005947DC">
      <w:pPr>
        <w:spacing w:line="276" w:lineRule="auto"/>
        <w:rPr>
          <w:rFonts w:ascii="Arial" w:hAnsi="Arial" w:cs="Arial"/>
          <w:b/>
          <w:color w:val="404040" w:themeColor="text1" w:themeTint="BF"/>
        </w:rPr>
      </w:pPr>
      <w:r w:rsidRPr="00987A7A">
        <w:rPr>
          <w:rFonts w:ascii="Arial" w:hAnsi="Arial" w:cs="Arial"/>
          <w:b/>
          <w:color w:val="404040" w:themeColor="text1" w:themeTint="BF"/>
        </w:rPr>
        <w:t>Luotonantaja:</w:t>
      </w:r>
    </w:p>
    <w:p w14:paraId="3EA4F7D3" w14:textId="77777777" w:rsidR="00955D65" w:rsidRPr="00987A7A" w:rsidRDefault="00955D65" w:rsidP="005947DC">
      <w:pPr>
        <w:spacing w:line="276" w:lineRule="auto"/>
        <w:rPr>
          <w:rFonts w:ascii="Arial" w:hAnsi="Arial" w:cs="Arial"/>
          <w:color w:val="404040" w:themeColor="text1" w:themeTint="BF"/>
        </w:rPr>
      </w:pPr>
      <w:r w:rsidRPr="00987A7A">
        <w:rPr>
          <w:rFonts w:ascii="Arial" w:hAnsi="Arial" w:cs="Arial"/>
          <w:color w:val="404040" w:themeColor="text1" w:themeTint="BF"/>
        </w:rPr>
        <w:t>Resurs Bank AB Suomen sivuliike</w:t>
      </w:r>
    </w:p>
    <w:p w14:paraId="59C43DAE" w14:textId="77777777" w:rsidR="00955D65" w:rsidRPr="00987A7A" w:rsidRDefault="00955D65" w:rsidP="005947DC">
      <w:pPr>
        <w:spacing w:line="276" w:lineRule="auto"/>
        <w:rPr>
          <w:rFonts w:ascii="Arial" w:hAnsi="Arial" w:cs="Arial"/>
          <w:color w:val="404040" w:themeColor="text1" w:themeTint="BF"/>
        </w:rPr>
      </w:pPr>
      <w:r w:rsidRPr="00987A7A">
        <w:rPr>
          <w:rFonts w:ascii="Arial" w:hAnsi="Arial" w:cs="Arial"/>
          <w:color w:val="404040" w:themeColor="text1" w:themeTint="BF"/>
        </w:rPr>
        <w:t>y-tunnus 2110471-4</w:t>
      </w:r>
    </w:p>
    <w:p w14:paraId="587F28DB" w14:textId="77777777" w:rsidR="00955D65" w:rsidRPr="00987A7A" w:rsidRDefault="00955D65" w:rsidP="005947DC">
      <w:pPr>
        <w:spacing w:line="276" w:lineRule="auto"/>
        <w:rPr>
          <w:rFonts w:ascii="Arial" w:hAnsi="Arial" w:cs="Arial"/>
          <w:color w:val="404040" w:themeColor="text1" w:themeTint="BF"/>
        </w:rPr>
      </w:pPr>
      <w:r w:rsidRPr="00987A7A">
        <w:rPr>
          <w:rFonts w:ascii="Arial" w:hAnsi="Arial" w:cs="Arial"/>
          <w:color w:val="404040" w:themeColor="text1" w:themeTint="BF"/>
        </w:rPr>
        <w:t>PL 3900</w:t>
      </w:r>
    </w:p>
    <w:p w14:paraId="214F41F0" w14:textId="77777777" w:rsidR="00955D65" w:rsidRPr="00987A7A" w:rsidRDefault="00955D65" w:rsidP="005947DC">
      <w:pPr>
        <w:spacing w:line="276" w:lineRule="auto"/>
        <w:rPr>
          <w:rFonts w:ascii="Arial" w:hAnsi="Arial" w:cs="Arial"/>
          <w:color w:val="404040" w:themeColor="text1" w:themeTint="BF"/>
        </w:rPr>
      </w:pPr>
      <w:r w:rsidRPr="00987A7A">
        <w:rPr>
          <w:rFonts w:ascii="Arial" w:hAnsi="Arial" w:cs="Arial"/>
          <w:color w:val="404040" w:themeColor="text1" w:themeTint="BF"/>
        </w:rPr>
        <w:t>00002 Helsinki</w:t>
      </w:r>
    </w:p>
    <w:p w14:paraId="78A148A2" w14:textId="77777777" w:rsidR="00955D65" w:rsidRPr="00987A7A" w:rsidRDefault="00955D65" w:rsidP="005947DC">
      <w:pPr>
        <w:spacing w:line="276" w:lineRule="auto"/>
        <w:rPr>
          <w:rFonts w:ascii="Arial" w:hAnsi="Arial" w:cs="Arial"/>
          <w:color w:val="404040" w:themeColor="text1" w:themeTint="BF"/>
        </w:rPr>
      </w:pPr>
    </w:p>
    <w:p w14:paraId="5E6C74BF" w14:textId="77777777" w:rsidR="00955D65" w:rsidRPr="00987A7A" w:rsidRDefault="00955D65" w:rsidP="005947DC">
      <w:pPr>
        <w:spacing w:line="276" w:lineRule="auto"/>
        <w:rPr>
          <w:rFonts w:ascii="Arial" w:hAnsi="Arial" w:cs="Arial"/>
          <w:b/>
          <w:color w:val="404040" w:themeColor="text1" w:themeTint="BF"/>
        </w:rPr>
      </w:pPr>
      <w:r w:rsidRPr="00987A7A">
        <w:rPr>
          <w:rFonts w:ascii="Arial" w:hAnsi="Arial" w:cs="Arial"/>
          <w:b/>
          <w:color w:val="404040" w:themeColor="text1" w:themeTint="BF"/>
        </w:rPr>
        <w:t>Mikäli sinulla on kysymyksiä laskuun tai erämaksuun liittyen, voit olla yhteydessä Resurs Bankin asiakaspalveluun:</w:t>
      </w:r>
    </w:p>
    <w:p w14:paraId="01C7B402" w14:textId="77777777" w:rsidR="00955D65" w:rsidRPr="00987A7A" w:rsidRDefault="00955D65" w:rsidP="005947DC">
      <w:pPr>
        <w:spacing w:line="276" w:lineRule="auto"/>
        <w:rPr>
          <w:rFonts w:ascii="Arial" w:hAnsi="Arial" w:cs="Arial"/>
          <w:color w:val="404040" w:themeColor="text1" w:themeTint="BF"/>
        </w:rPr>
      </w:pPr>
      <w:r w:rsidRPr="00987A7A">
        <w:rPr>
          <w:rFonts w:ascii="Arial" w:hAnsi="Arial" w:cs="Arial"/>
          <w:color w:val="404040" w:themeColor="text1" w:themeTint="BF"/>
        </w:rPr>
        <w:t>Puhelin: 09 622 4308, arkisin klo 8.00 – 18.00</w:t>
      </w:r>
    </w:p>
    <w:p w14:paraId="7B403998" w14:textId="73A7D5C6" w:rsidR="005947DC" w:rsidRDefault="00955D65" w:rsidP="00987A7A">
      <w:pPr>
        <w:spacing w:line="276" w:lineRule="auto"/>
        <w:rPr>
          <w:rFonts w:ascii="Arial" w:hAnsi="Arial" w:cs="Arial"/>
          <w:color w:val="404040" w:themeColor="text1" w:themeTint="BF"/>
        </w:rPr>
      </w:pPr>
      <w:r w:rsidRPr="00987A7A">
        <w:rPr>
          <w:rFonts w:ascii="Arial" w:hAnsi="Arial" w:cs="Arial"/>
          <w:color w:val="404040" w:themeColor="text1" w:themeTint="BF"/>
        </w:rPr>
        <w:lastRenderedPageBreak/>
        <w:t xml:space="preserve">Sähköposti: </w:t>
      </w:r>
      <w:r w:rsidR="00987A7A" w:rsidRPr="00987A7A">
        <w:rPr>
          <w:rFonts w:ascii="Arial" w:hAnsi="Arial" w:cs="Arial"/>
          <w:color w:val="404040" w:themeColor="text1" w:themeTint="BF"/>
        </w:rPr>
        <w:t>asiakaspalvelu@resurs.fi</w:t>
      </w:r>
    </w:p>
    <w:p w14:paraId="6B6BA415" w14:textId="77777777" w:rsidR="00987A7A" w:rsidRPr="00987A7A" w:rsidRDefault="00987A7A" w:rsidP="00987A7A">
      <w:pPr>
        <w:spacing w:line="276" w:lineRule="auto"/>
        <w:rPr>
          <w:rFonts w:ascii="Arial" w:hAnsi="Arial" w:cs="Arial"/>
          <w:color w:val="404040" w:themeColor="text1" w:themeTint="BF"/>
        </w:rPr>
      </w:pPr>
    </w:p>
    <w:p w14:paraId="69EE6B8F" w14:textId="66E5300B" w:rsidR="003702A1" w:rsidRPr="00987A7A" w:rsidRDefault="003702A1" w:rsidP="00955D65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  <w:color w:val="404040" w:themeColor="text1" w:themeTint="BF"/>
          <w:sz w:val="22"/>
          <w:szCs w:val="22"/>
        </w:rPr>
      </w:pPr>
      <w:r w:rsidRPr="00987A7A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Maksujenvälittäjän yhteystiedot:</w:t>
      </w:r>
      <w:r w:rsidRPr="00987A7A"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="00987A7A">
        <w:rPr>
          <w:rFonts w:ascii="Arial" w:hAnsi="Arial" w:cs="Arial"/>
          <w:color w:val="404040" w:themeColor="text1" w:themeTint="BF"/>
          <w:sz w:val="22"/>
          <w:szCs w:val="22"/>
        </w:rPr>
        <w:t xml:space="preserve">Svea </w:t>
      </w:r>
      <w:proofErr w:type="spellStart"/>
      <w:r w:rsidR="00987A7A">
        <w:rPr>
          <w:rFonts w:ascii="Arial" w:hAnsi="Arial" w:cs="Arial"/>
          <w:color w:val="404040" w:themeColor="text1" w:themeTint="BF"/>
          <w:sz w:val="22"/>
          <w:szCs w:val="22"/>
        </w:rPr>
        <w:t>Payments</w:t>
      </w:r>
      <w:proofErr w:type="spellEnd"/>
      <w:r w:rsidRPr="00987A7A">
        <w:rPr>
          <w:rFonts w:ascii="Arial" w:hAnsi="Arial" w:cs="Arial"/>
          <w:color w:val="404040" w:themeColor="text1" w:themeTint="BF"/>
          <w:sz w:val="22"/>
          <w:szCs w:val="22"/>
        </w:rPr>
        <w:t xml:space="preserve"> Oy</w:t>
      </w:r>
      <w:r w:rsidRPr="00987A7A">
        <w:rPr>
          <w:rFonts w:ascii="Arial" w:hAnsi="Arial" w:cs="Arial"/>
          <w:color w:val="404040" w:themeColor="text1" w:themeTint="BF"/>
          <w:sz w:val="22"/>
          <w:szCs w:val="22"/>
        </w:rPr>
        <w:br/>
        <w:t>Y-tunnus: 2121703-0</w:t>
      </w:r>
      <w:bookmarkStart w:id="0" w:name="_GoBack"/>
      <w:bookmarkEnd w:id="0"/>
      <w:r w:rsidRPr="00987A7A"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="0063483F" w:rsidRPr="00987A7A">
        <w:rPr>
          <w:rFonts w:ascii="Arial" w:hAnsi="Arial" w:cs="Arial"/>
          <w:color w:val="565656"/>
          <w:sz w:val="22"/>
          <w:szCs w:val="22"/>
        </w:rPr>
        <w:t>Mechelininkatu 1 A</w:t>
      </w:r>
      <w:r w:rsidR="0063483F" w:rsidRPr="00987A7A">
        <w:rPr>
          <w:rFonts w:ascii="Arial" w:hAnsi="Arial" w:cs="Arial"/>
          <w:color w:val="565656"/>
          <w:sz w:val="22"/>
          <w:szCs w:val="22"/>
        </w:rPr>
        <w:br/>
        <w:t>00180 Helsinki</w:t>
      </w:r>
      <w:r w:rsidR="005947DC" w:rsidRPr="00987A7A">
        <w:rPr>
          <w:rFonts w:ascii="Arial" w:hAnsi="Arial" w:cs="Arial"/>
          <w:color w:val="404040" w:themeColor="text1" w:themeTint="BF"/>
          <w:sz w:val="22"/>
          <w:szCs w:val="22"/>
        </w:rPr>
        <w:br/>
        <w:t>Puhelin: 09</w:t>
      </w:r>
      <w:r w:rsidRPr="00987A7A">
        <w:rPr>
          <w:rFonts w:ascii="Arial" w:hAnsi="Arial" w:cs="Arial"/>
          <w:color w:val="404040" w:themeColor="text1" w:themeTint="BF"/>
          <w:sz w:val="22"/>
          <w:szCs w:val="22"/>
        </w:rPr>
        <w:t xml:space="preserve"> 4241 7040</w:t>
      </w:r>
      <w:r w:rsidRPr="00987A7A">
        <w:rPr>
          <w:rFonts w:ascii="Arial" w:hAnsi="Arial" w:cs="Arial"/>
          <w:color w:val="404040" w:themeColor="text1" w:themeTint="BF"/>
          <w:sz w:val="22"/>
          <w:szCs w:val="22"/>
        </w:rPr>
        <w:br/>
        <w:t>Sähköposti: asiakaspalvelu</w:t>
      </w:r>
      <w:r w:rsidR="00987A7A">
        <w:rPr>
          <w:rFonts w:ascii="Arial" w:hAnsi="Arial" w:cs="Arial"/>
          <w:color w:val="404040" w:themeColor="text1" w:themeTint="BF"/>
          <w:sz w:val="22"/>
          <w:szCs w:val="22"/>
        </w:rPr>
        <w:t>.payments</w:t>
      </w:r>
      <w:r w:rsidR="005947DC" w:rsidRPr="00987A7A">
        <w:rPr>
          <w:rFonts w:ascii="Arial" w:hAnsi="Arial" w:cs="Arial"/>
          <w:color w:val="404040" w:themeColor="text1" w:themeTint="BF"/>
          <w:sz w:val="22"/>
          <w:szCs w:val="22"/>
        </w:rPr>
        <w:t>@</w:t>
      </w:r>
      <w:r w:rsidR="00987A7A">
        <w:rPr>
          <w:rFonts w:ascii="Arial" w:hAnsi="Arial" w:cs="Arial"/>
          <w:color w:val="404040" w:themeColor="text1" w:themeTint="BF"/>
          <w:sz w:val="22"/>
          <w:szCs w:val="22"/>
        </w:rPr>
        <w:t>svea</w:t>
      </w:r>
      <w:r w:rsidRPr="00987A7A">
        <w:rPr>
          <w:rFonts w:ascii="Arial" w:hAnsi="Arial" w:cs="Arial"/>
          <w:color w:val="404040" w:themeColor="text1" w:themeTint="BF"/>
          <w:sz w:val="22"/>
          <w:szCs w:val="22"/>
        </w:rPr>
        <w:t>.fi</w:t>
      </w:r>
      <w:r w:rsidRPr="00987A7A"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="00987A7A" w:rsidRPr="00987A7A">
        <w:rPr>
          <w:rFonts w:ascii="Arial" w:hAnsi="Arial" w:cs="Arial"/>
          <w:sz w:val="22"/>
          <w:szCs w:val="22"/>
        </w:rPr>
        <w:t>www.sveapayments.fi</w:t>
      </w:r>
    </w:p>
    <w:p w14:paraId="7AA14A27" w14:textId="77777777" w:rsidR="00316E1F" w:rsidRPr="00987A7A" w:rsidRDefault="00316E1F" w:rsidP="00316E1F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404040" w:themeColor="text1" w:themeTint="BF"/>
          <w:sz w:val="22"/>
          <w:szCs w:val="22"/>
        </w:rPr>
      </w:pPr>
    </w:p>
    <w:p w14:paraId="18A6A804" w14:textId="77777777" w:rsidR="008B5AE9" w:rsidRPr="00987A7A" w:rsidRDefault="00AC2985" w:rsidP="003702A1">
      <w:pPr>
        <w:spacing w:after="0" w:line="240" w:lineRule="auto"/>
        <w:outlineLvl w:val="1"/>
        <w:rPr>
          <w:rFonts w:ascii="Arial" w:hAnsi="Arial" w:cs="Arial"/>
          <w:color w:val="40B337"/>
        </w:rPr>
      </w:pPr>
    </w:p>
    <w:sectPr w:rsidR="008B5AE9" w:rsidRPr="00987A7A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B98C0" w14:textId="77777777" w:rsidR="00AC2985" w:rsidRDefault="00AC2985" w:rsidP="00316E1F">
      <w:pPr>
        <w:spacing w:after="0" w:line="240" w:lineRule="auto"/>
      </w:pPr>
      <w:r>
        <w:separator/>
      </w:r>
    </w:p>
  </w:endnote>
  <w:endnote w:type="continuationSeparator" w:id="0">
    <w:p w14:paraId="18BB3148" w14:textId="77777777" w:rsidR="00AC2985" w:rsidRDefault="00AC2985" w:rsidP="0031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94C3A" w14:textId="77777777" w:rsidR="00AC2985" w:rsidRDefault="00AC2985" w:rsidP="00316E1F">
      <w:pPr>
        <w:spacing w:after="0" w:line="240" w:lineRule="auto"/>
      </w:pPr>
      <w:r>
        <w:separator/>
      </w:r>
    </w:p>
  </w:footnote>
  <w:footnote w:type="continuationSeparator" w:id="0">
    <w:p w14:paraId="3496BD12" w14:textId="77777777" w:rsidR="00AC2985" w:rsidRDefault="00AC2985" w:rsidP="00316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3D830" w14:textId="34435C6B" w:rsidR="00316E1F" w:rsidRPr="00316E1F" w:rsidRDefault="00987A7A" w:rsidP="00316E1F">
    <w:pPr>
      <w:pStyle w:val="NormalWeb"/>
      <w:shd w:val="clear" w:color="auto" w:fill="FFFFFF"/>
      <w:spacing w:before="0" w:beforeAutospacing="0" w:after="240" w:afterAutospacing="0" w:line="360" w:lineRule="atLeast"/>
      <w:rPr>
        <w:rFonts w:ascii="Calibri Light" w:hAnsi="Calibri Light"/>
        <w:b/>
        <w:bCs/>
        <w:sz w:val="26"/>
        <w:szCs w:val="2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9C1E6B5" wp14:editId="5CA67EF5">
          <wp:simplePos x="0" y="0"/>
          <wp:positionH relativeFrom="column">
            <wp:posOffset>5573949</wp:posOffset>
          </wp:positionH>
          <wp:positionV relativeFrom="paragraph">
            <wp:posOffset>-69783</wp:posOffset>
          </wp:positionV>
          <wp:extent cx="944245" cy="35369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E1F" w:rsidRPr="00987A7A">
      <w:rPr>
        <w:rStyle w:val="Heading3Char"/>
        <w:rFonts w:ascii="Arial" w:eastAsia="MS Mincho" w:hAnsi="Arial" w:cs="Arial"/>
      </w:rPr>
      <w:t>MAKSUTAPAKUVAUS</w:t>
    </w:r>
    <w:r w:rsidRPr="00987A7A">
      <w:rPr>
        <w:rStyle w:val="Heading3Char"/>
        <w:rFonts w:ascii="Arial" w:eastAsia="MS Mincho" w:hAnsi="Arial" w:cs="Arial"/>
      </w:rPr>
      <w:t xml:space="preserve">: </w:t>
    </w:r>
    <w:r w:rsidR="00955D65" w:rsidRPr="00987A7A">
      <w:rPr>
        <w:rStyle w:val="Heading3Char"/>
        <w:rFonts w:ascii="Arial" w:eastAsia="MS Mincho" w:hAnsi="Arial" w:cs="Arial"/>
      </w:rPr>
      <w:t>RESURS BANK LASKU/</w:t>
    </w:r>
    <w:r w:rsidR="00613DC3" w:rsidRPr="00987A7A">
      <w:rPr>
        <w:rStyle w:val="Heading3Char"/>
        <w:rFonts w:ascii="Arial" w:eastAsia="MS Mincho" w:hAnsi="Arial" w:cs="Arial"/>
      </w:rPr>
      <w:t>ERÄMAKSU</w:t>
    </w:r>
    <w:r w:rsidR="00613DC3">
      <w:rPr>
        <w:rStyle w:val="Heading3Char"/>
        <w:rFonts w:eastAsia="MS Mincho"/>
      </w:rPr>
      <w:t xml:space="preserve">   </w:t>
    </w:r>
    <w:r w:rsidR="00955D65">
      <w:rPr>
        <w:rStyle w:val="Heading3Char"/>
        <w:rFonts w:eastAsia="MS Mincho"/>
      </w:rPr>
      <w:t xml:space="preserve">  </w:t>
    </w:r>
    <w:r w:rsidR="00316E1F">
      <w:rPr>
        <w:rStyle w:val="Heading3Char"/>
        <w:rFonts w:eastAsia="MS Mincho"/>
      </w:rPr>
      <w:t xml:space="preserve">      </w:t>
    </w:r>
    <w:r w:rsidR="00955D65">
      <w:rPr>
        <w:rStyle w:val="Heading3Char"/>
        <w:rFonts w:eastAsia="MS Mincho"/>
      </w:rPr>
      <w:t xml:space="preserve">     </w:t>
    </w:r>
    <w:r w:rsidR="00316E1F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402C"/>
    <w:multiLevelType w:val="hybridMultilevel"/>
    <w:tmpl w:val="33CA23D0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217D7D13"/>
    <w:multiLevelType w:val="hybridMultilevel"/>
    <w:tmpl w:val="50089C1C"/>
    <w:lvl w:ilvl="0" w:tplc="6EC84AA2">
      <w:numFmt w:val="bullet"/>
      <w:lvlText w:val="•"/>
      <w:lvlJc w:val="left"/>
      <w:pPr>
        <w:ind w:left="204" w:hanging="204"/>
      </w:pPr>
      <w:rPr>
        <w:rFonts w:asciiTheme="minorHAnsi" w:eastAsiaTheme="minorHAnsi" w:hAnsiTheme="minorHAns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</w:abstractNum>
  <w:abstractNum w:abstractNumId="2" w15:restartNumberingAfterBreak="0">
    <w:nsid w:val="2BAE679D"/>
    <w:multiLevelType w:val="hybridMultilevel"/>
    <w:tmpl w:val="0C94C4F2"/>
    <w:lvl w:ilvl="0" w:tplc="A06CF17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A66B0"/>
    <w:multiLevelType w:val="hybridMultilevel"/>
    <w:tmpl w:val="621E75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E1F"/>
    <w:rsid w:val="001012BA"/>
    <w:rsid w:val="002A5093"/>
    <w:rsid w:val="002F06A9"/>
    <w:rsid w:val="00316E1F"/>
    <w:rsid w:val="003702A1"/>
    <w:rsid w:val="00511942"/>
    <w:rsid w:val="005947DC"/>
    <w:rsid w:val="00613DC3"/>
    <w:rsid w:val="0063483F"/>
    <w:rsid w:val="00784583"/>
    <w:rsid w:val="008D1D20"/>
    <w:rsid w:val="00955D65"/>
    <w:rsid w:val="00987A7A"/>
    <w:rsid w:val="00A335BB"/>
    <w:rsid w:val="00AC2985"/>
    <w:rsid w:val="00E1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B271AB4"/>
  <w15:chartTrackingRefBased/>
  <w15:docId w15:val="{F4D8D543-2B04-4449-9889-62B616F0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E1F"/>
    <w:pPr>
      <w:keepNext/>
      <w:spacing w:before="240" w:after="60" w:line="30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6E1F"/>
    <w:rPr>
      <w:rFonts w:ascii="Calibri Light" w:eastAsia="Times New Roman" w:hAnsi="Calibri Light" w:cs="Times New Roman"/>
      <w:b/>
      <w:bCs/>
      <w:sz w:val="26"/>
      <w:szCs w:val="26"/>
      <w:lang w:eastAsia="fi-FI"/>
    </w:rPr>
  </w:style>
  <w:style w:type="paragraph" w:styleId="NormalWeb">
    <w:name w:val="Normal (Web)"/>
    <w:basedOn w:val="Normal"/>
    <w:uiPriority w:val="99"/>
    <w:unhideWhenUsed/>
    <w:rsid w:val="00316E1F"/>
    <w:pPr>
      <w:spacing w:before="100" w:beforeAutospacing="1" w:after="100" w:afterAutospacing="1" w:line="300" w:lineRule="auto"/>
    </w:pPr>
    <w:rPr>
      <w:rFonts w:ascii="Times" w:eastAsia="MS Mincho" w:hAnsi="Times" w:cs="Times New Roman"/>
      <w:sz w:val="20"/>
      <w:szCs w:val="20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316E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E1F"/>
  </w:style>
  <w:style w:type="paragraph" w:styleId="Footer">
    <w:name w:val="footer"/>
    <w:basedOn w:val="Normal"/>
    <w:link w:val="FooterChar"/>
    <w:uiPriority w:val="99"/>
    <w:unhideWhenUsed/>
    <w:rsid w:val="00316E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E1F"/>
  </w:style>
  <w:style w:type="character" w:styleId="Hyperlink">
    <w:name w:val="Hyperlink"/>
    <w:uiPriority w:val="99"/>
    <w:unhideWhenUsed/>
    <w:rsid w:val="00316E1F"/>
    <w:rPr>
      <w:color w:val="0000FF"/>
      <w:u w:val="single"/>
    </w:rPr>
  </w:style>
  <w:style w:type="paragraph" w:customStyle="1" w:styleId="Default">
    <w:name w:val="Default"/>
    <w:rsid w:val="002A5093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fi-FI"/>
    </w:rPr>
  </w:style>
  <w:style w:type="paragraph" w:styleId="ListParagraph">
    <w:name w:val="List Paragraph"/>
    <w:basedOn w:val="Normal"/>
    <w:uiPriority w:val="34"/>
    <w:qFormat/>
    <w:rsid w:val="00955D6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5D6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D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sursbank.fi/files/2017/07/1707_MAR_FI_Resurs_eramaksu_-verkkokauppa_WE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Viivi Ahlqvist</dc:creator>
  <cp:keywords/>
  <dc:description/>
  <cp:lastModifiedBy>Microsoft Office User</cp:lastModifiedBy>
  <cp:revision>8</cp:revision>
  <dcterms:created xsi:type="dcterms:W3CDTF">2017-03-02T14:17:00Z</dcterms:created>
  <dcterms:modified xsi:type="dcterms:W3CDTF">2019-07-25T07:56:00Z</dcterms:modified>
</cp:coreProperties>
</file>