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E33280"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CC5361" w:rsidRDefault="00CC5361" w:rsidP="00CC5361">
                              <w:pPr>
                                <w:pStyle w:val="Textoindependiente2"/>
                                <w:spacing w:before="240"/>
                                <w:jc w:val="both"/>
                                <w:rPr>
                                  <w:rFonts w:ascii="Comic Sans MS" w:hAnsi="Comic Sans MS"/>
                                  <w:sz w:val="22"/>
                                  <w:szCs w:val="22"/>
                                  <w:lang w:val="es-MX"/>
                                </w:rPr>
                              </w:pPr>
                              <w:r>
                                <w:rPr>
                                  <w:rFonts w:ascii="Comic Sans MS" w:hAnsi="Comic Sans MS"/>
                                  <w:sz w:val="22"/>
                                  <w:szCs w:val="22"/>
                                  <w:lang w:val="es-MX"/>
                                </w:rPr>
                                <w:t xml:space="preserve">                   </w:t>
                              </w:r>
                              <w:r w:rsidR="006A78F6" w:rsidRPr="00CC5361">
                                <w:rPr>
                                  <w:rFonts w:ascii="Comic Sans MS" w:hAnsi="Comic Sans MS"/>
                                  <w:sz w:val="22"/>
                                  <w:szCs w:val="22"/>
                                  <w:lang w:val="es-MX"/>
                                </w:rPr>
                                <w:t>Materi</w:t>
                              </w:r>
                              <w:r>
                                <w:rPr>
                                  <w:rFonts w:ascii="Comic Sans MS" w:hAnsi="Comic Sans MS"/>
                                  <w:sz w:val="22"/>
                                  <w:szCs w:val="22"/>
                                  <w:lang w:val="es-MX"/>
                                </w:rPr>
                                <w:t>a</w:t>
                              </w:r>
                              <w:r w:rsidRPr="00CC5361">
                                <w:rPr>
                                  <w:rFonts w:ascii="Comic Sans MS" w:hAnsi="Comic Sans MS"/>
                                  <w:sz w:val="22"/>
                                  <w:szCs w:val="22"/>
                                  <w:lang w:val="es-MX"/>
                                </w:rPr>
                                <w:t>: CONTABILIDAD II</w:t>
                              </w:r>
                            </w:p>
                            <w:p w:rsidR="00941C29" w:rsidRPr="00CC5361" w:rsidRDefault="00CC5361" w:rsidP="00CC5361">
                              <w:pPr>
                                <w:pStyle w:val="Textoindependiente2"/>
                                <w:spacing w:before="240"/>
                                <w:jc w:val="both"/>
                                <w:rPr>
                                  <w:rFonts w:ascii="Comic Sans MS" w:hAnsi="Comic Sans MS"/>
                                  <w:i/>
                                  <w:sz w:val="22"/>
                                  <w:szCs w:val="22"/>
                                  <w:lang w:val="es-MX"/>
                                </w:rPr>
                              </w:pPr>
                              <w:r>
                                <w:rPr>
                                  <w:rFonts w:ascii="Comic Sans MS" w:hAnsi="Comic Sans MS"/>
                                  <w:i/>
                                  <w:sz w:val="22"/>
                                  <w:szCs w:val="22"/>
                                  <w:lang w:val="es-MX"/>
                                </w:rPr>
                                <w:t xml:space="preserve">              </w:t>
                              </w:r>
                              <w:r w:rsidR="00AB70BF" w:rsidRPr="00CC5361">
                                <w:rPr>
                                  <w:rFonts w:ascii="Comic Sans MS" w:hAnsi="Comic Sans MS"/>
                                  <w:i/>
                                  <w:sz w:val="22"/>
                                  <w:szCs w:val="22"/>
                                  <w:lang w:val="es-MX"/>
                                </w:rPr>
                                <w:t>Pro</w:t>
                              </w:r>
                              <w:r w:rsidR="00AB70BF">
                                <w:rPr>
                                  <w:rFonts w:ascii="Comic Sans MS" w:hAnsi="Comic Sans MS"/>
                                  <w:i/>
                                  <w:sz w:val="22"/>
                                  <w:szCs w:val="22"/>
                                  <w:lang w:val="es-MX"/>
                                </w:rPr>
                                <w:t>f.</w:t>
                              </w:r>
                              <w:r>
                                <w:rPr>
                                  <w:rFonts w:ascii="Comic Sans MS" w:hAnsi="Comic Sans MS"/>
                                  <w:i/>
                                  <w:sz w:val="22"/>
                                  <w:szCs w:val="22"/>
                                  <w:lang w:val="es-MX"/>
                                </w:rPr>
                                <w:t>:</w:t>
                              </w:r>
                              <w:r w:rsidRPr="00CC5361">
                                <w:rPr>
                                  <w:rFonts w:ascii="Comic Sans MS" w:hAnsi="Comic Sans MS"/>
                                  <w:i/>
                                  <w:sz w:val="22"/>
                                  <w:szCs w:val="22"/>
                                  <w:lang w:val="es-MX"/>
                                </w:rPr>
                                <w:t xml:space="preserve"> YESENIA ROLDÁN CADENA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CC5361" w:rsidRDefault="00CC5361" w:rsidP="00CC5361">
                        <w:pPr>
                          <w:pStyle w:val="Textoindependiente2"/>
                          <w:spacing w:before="240"/>
                          <w:jc w:val="both"/>
                          <w:rPr>
                            <w:rFonts w:ascii="Comic Sans MS" w:hAnsi="Comic Sans MS"/>
                            <w:sz w:val="22"/>
                            <w:szCs w:val="22"/>
                            <w:lang w:val="es-MX"/>
                          </w:rPr>
                        </w:pPr>
                        <w:r>
                          <w:rPr>
                            <w:rFonts w:ascii="Comic Sans MS" w:hAnsi="Comic Sans MS"/>
                            <w:sz w:val="22"/>
                            <w:szCs w:val="22"/>
                            <w:lang w:val="es-MX"/>
                          </w:rPr>
                          <w:t xml:space="preserve">                   </w:t>
                        </w:r>
                        <w:r w:rsidR="006A78F6" w:rsidRPr="00CC5361">
                          <w:rPr>
                            <w:rFonts w:ascii="Comic Sans MS" w:hAnsi="Comic Sans MS"/>
                            <w:sz w:val="22"/>
                            <w:szCs w:val="22"/>
                            <w:lang w:val="es-MX"/>
                          </w:rPr>
                          <w:t>Materi</w:t>
                        </w:r>
                        <w:r>
                          <w:rPr>
                            <w:rFonts w:ascii="Comic Sans MS" w:hAnsi="Comic Sans MS"/>
                            <w:sz w:val="22"/>
                            <w:szCs w:val="22"/>
                            <w:lang w:val="es-MX"/>
                          </w:rPr>
                          <w:t>a</w:t>
                        </w:r>
                        <w:r w:rsidRPr="00CC5361">
                          <w:rPr>
                            <w:rFonts w:ascii="Comic Sans MS" w:hAnsi="Comic Sans MS"/>
                            <w:sz w:val="22"/>
                            <w:szCs w:val="22"/>
                            <w:lang w:val="es-MX"/>
                          </w:rPr>
                          <w:t>: CONTABILIDAD II</w:t>
                        </w:r>
                      </w:p>
                      <w:p w:rsidR="00941C29" w:rsidRPr="00CC5361" w:rsidRDefault="00CC5361" w:rsidP="00CC5361">
                        <w:pPr>
                          <w:pStyle w:val="Textoindependiente2"/>
                          <w:spacing w:before="240"/>
                          <w:jc w:val="both"/>
                          <w:rPr>
                            <w:rFonts w:ascii="Comic Sans MS" w:hAnsi="Comic Sans MS"/>
                            <w:i/>
                            <w:sz w:val="22"/>
                            <w:szCs w:val="22"/>
                            <w:lang w:val="es-MX"/>
                          </w:rPr>
                        </w:pPr>
                        <w:r>
                          <w:rPr>
                            <w:rFonts w:ascii="Comic Sans MS" w:hAnsi="Comic Sans MS"/>
                            <w:i/>
                            <w:sz w:val="22"/>
                            <w:szCs w:val="22"/>
                            <w:lang w:val="es-MX"/>
                          </w:rPr>
                          <w:t xml:space="preserve">              </w:t>
                        </w:r>
                        <w:r w:rsidR="00AB70BF" w:rsidRPr="00CC5361">
                          <w:rPr>
                            <w:rFonts w:ascii="Comic Sans MS" w:hAnsi="Comic Sans MS"/>
                            <w:i/>
                            <w:sz w:val="22"/>
                            <w:szCs w:val="22"/>
                            <w:lang w:val="es-MX"/>
                          </w:rPr>
                          <w:t>Pro</w:t>
                        </w:r>
                        <w:r w:rsidR="00AB70BF">
                          <w:rPr>
                            <w:rFonts w:ascii="Comic Sans MS" w:hAnsi="Comic Sans MS"/>
                            <w:i/>
                            <w:sz w:val="22"/>
                            <w:szCs w:val="22"/>
                            <w:lang w:val="es-MX"/>
                          </w:rPr>
                          <w:t>f.</w:t>
                        </w:r>
                        <w:r>
                          <w:rPr>
                            <w:rFonts w:ascii="Comic Sans MS" w:hAnsi="Comic Sans MS"/>
                            <w:i/>
                            <w:sz w:val="22"/>
                            <w:szCs w:val="22"/>
                            <w:lang w:val="es-MX"/>
                          </w:rPr>
                          <w:t>:</w:t>
                        </w:r>
                        <w:r w:rsidRPr="00CC5361">
                          <w:rPr>
                            <w:rFonts w:ascii="Comic Sans MS" w:hAnsi="Comic Sans MS"/>
                            <w:i/>
                            <w:sz w:val="22"/>
                            <w:szCs w:val="22"/>
                            <w:lang w:val="es-MX"/>
                          </w:rPr>
                          <w:t xml:space="preserve"> YESENIA ROLDÁN CADENA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7D1EF"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CC5361" w:rsidP="005835E8">
      <w:pPr>
        <w:pStyle w:val="Encabezado"/>
        <w:tabs>
          <w:tab w:val="clear" w:pos="4252"/>
          <w:tab w:val="clear" w:pos="8504"/>
        </w:tabs>
        <w:spacing w:after="120"/>
        <w:jc w:val="center"/>
        <w:rPr>
          <w:b/>
        </w:rPr>
      </w:pPr>
      <w:r>
        <w:rPr>
          <w:b/>
        </w:rPr>
        <w:t>Grupo: 43 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0EFA0"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C23482" w:rsidTr="00662F9D">
        <w:trPr>
          <w:trHeight w:val="723"/>
        </w:trPr>
        <w:tc>
          <w:tcPr>
            <w:tcW w:w="4231" w:type="dxa"/>
            <w:vAlign w:val="center"/>
          </w:tcPr>
          <w:p w:rsidR="00941C29" w:rsidRPr="00E33118" w:rsidRDefault="001D39DE" w:rsidP="005835E8">
            <w:pPr>
              <w:spacing w:after="200" w:line="360" w:lineRule="auto"/>
              <w:contextualSpacing/>
              <w:rPr>
                <w:rFonts w:ascii="Comic Sans MS" w:hAnsi="Comic Sans MS"/>
                <w:b/>
                <w:sz w:val="14"/>
                <w:szCs w:val="14"/>
              </w:rPr>
            </w:pPr>
            <w:r w:rsidRPr="00E33118">
              <w:rPr>
                <w:rFonts w:ascii="Comic Sans MS" w:hAnsi="Comic Sans MS"/>
                <w:b/>
                <w:sz w:val="14"/>
                <w:szCs w:val="14"/>
              </w:rPr>
              <w:t>TEMA:</w:t>
            </w:r>
            <w:r w:rsidR="00904C36">
              <w:rPr>
                <w:rFonts w:ascii="Comic Sans MS" w:hAnsi="Comic Sans MS"/>
                <w:b/>
                <w:sz w:val="14"/>
                <w:szCs w:val="14"/>
              </w:rPr>
              <w:t xml:space="preserve">  III LIBROS CONTABLES </w:t>
            </w:r>
          </w:p>
          <w:p w:rsidR="00A047C2" w:rsidRDefault="005835E8" w:rsidP="005835E8">
            <w:pPr>
              <w:spacing w:after="200" w:line="360" w:lineRule="auto"/>
              <w:contextualSpacing/>
              <w:rPr>
                <w:rFonts w:ascii="Comic Sans MS" w:hAnsi="Comic Sans MS"/>
                <w:b/>
                <w:sz w:val="14"/>
                <w:szCs w:val="14"/>
              </w:rPr>
            </w:pPr>
            <w:r w:rsidRPr="00E33118">
              <w:rPr>
                <w:rFonts w:ascii="Comic Sans MS" w:hAnsi="Comic Sans MS"/>
                <w:b/>
                <w:sz w:val="14"/>
                <w:szCs w:val="14"/>
              </w:rPr>
              <w:t>Subtema</w:t>
            </w:r>
            <w:r w:rsidR="0049657B">
              <w:rPr>
                <w:rFonts w:ascii="Comic Sans MS" w:hAnsi="Comic Sans MS"/>
                <w:b/>
                <w:sz w:val="14"/>
                <w:szCs w:val="14"/>
              </w:rPr>
              <w:t xml:space="preserve">: </w:t>
            </w:r>
          </w:p>
          <w:p w:rsidR="00D66B3C" w:rsidRDefault="00D66B3C" w:rsidP="005835E8">
            <w:pPr>
              <w:spacing w:after="200" w:line="360" w:lineRule="auto"/>
              <w:contextualSpacing/>
              <w:rPr>
                <w:rFonts w:ascii="Comic Sans MS" w:hAnsi="Comic Sans MS"/>
                <w:b/>
                <w:sz w:val="14"/>
                <w:szCs w:val="14"/>
              </w:rPr>
            </w:pPr>
            <w:r>
              <w:rPr>
                <w:rFonts w:ascii="Comic Sans MS" w:hAnsi="Comic Sans MS"/>
                <w:b/>
                <w:sz w:val="14"/>
                <w:szCs w:val="14"/>
              </w:rPr>
              <w:t xml:space="preserve">  </w:t>
            </w:r>
            <w:r w:rsidR="00090792">
              <w:rPr>
                <w:rFonts w:ascii="Comic Sans MS" w:hAnsi="Comic Sans MS"/>
                <w:b/>
                <w:sz w:val="14"/>
                <w:szCs w:val="14"/>
              </w:rPr>
              <w:t>3.3 ERRORES Y CONTRAPARTIDAS</w:t>
            </w:r>
          </w:p>
          <w:p w:rsidR="00090792" w:rsidRPr="00E33118" w:rsidRDefault="00090792" w:rsidP="005835E8">
            <w:pPr>
              <w:spacing w:after="200" w:line="360" w:lineRule="auto"/>
              <w:contextualSpacing/>
              <w:rPr>
                <w:rFonts w:ascii="Comic Sans MS" w:hAnsi="Comic Sans MS"/>
                <w:b/>
                <w:sz w:val="14"/>
                <w:szCs w:val="14"/>
              </w:rPr>
            </w:pPr>
            <w:r>
              <w:rPr>
                <w:rFonts w:ascii="Comic Sans MS" w:hAnsi="Comic Sans MS"/>
                <w:b/>
                <w:sz w:val="14"/>
                <w:szCs w:val="14"/>
              </w:rPr>
              <w:t xml:space="preserve">  3.4REGISTRO DE OPERACIONES CON AUXILIARES</w:t>
            </w:r>
          </w:p>
        </w:tc>
        <w:tc>
          <w:tcPr>
            <w:tcW w:w="4769" w:type="dxa"/>
            <w:vAlign w:val="center"/>
          </w:tcPr>
          <w:p w:rsidR="006A78F6" w:rsidRPr="00E33118" w:rsidRDefault="006A78F6" w:rsidP="006A78F6">
            <w:pPr>
              <w:spacing w:line="360" w:lineRule="auto"/>
              <w:ind w:left="1581"/>
              <w:contextualSpacing/>
              <w:rPr>
                <w:rFonts w:ascii="Comic Sans MS" w:hAnsi="Comic Sans MS"/>
                <w:b/>
                <w:sz w:val="14"/>
                <w:szCs w:val="14"/>
              </w:rPr>
            </w:pPr>
          </w:p>
          <w:p w:rsidR="00230212" w:rsidRPr="00E33118" w:rsidRDefault="00C20738" w:rsidP="006A78F6">
            <w:pPr>
              <w:spacing w:line="360" w:lineRule="auto"/>
              <w:ind w:left="1581"/>
              <w:contextualSpacing/>
              <w:rPr>
                <w:rFonts w:ascii="Comic Sans MS" w:hAnsi="Comic Sans MS"/>
                <w:b/>
                <w:sz w:val="14"/>
                <w:szCs w:val="14"/>
              </w:rPr>
            </w:pPr>
            <w:r w:rsidRPr="00E33118">
              <w:rPr>
                <w:rFonts w:ascii="Comic Sans MS" w:hAnsi="Comic Sans MS"/>
                <w:b/>
                <w:sz w:val="14"/>
                <w:szCs w:val="14"/>
              </w:rPr>
              <w:t>Clases:</w:t>
            </w:r>
            <w:r w:rsidR="00855F4F" w:rsidRPr="00E33118">
              <w:rPr>
                <w:rFonts w:ascii="Comic Sans MS" w:hAnsi="Comic Sans MS"/>
                <w:b/>
                <w:sz w:val="14"/>
                <w:szCs w:val="14"/>
              </w:rPr>
              <w:t xml:space="preserve">   </w:t>
            </w:r>
            <w:r w:rsidR="004403CC" w:rsidRPr="00E33118">
              <w:rPr>
                <w:rFonts w:ascii="Comic Sans MS" w:hAnsi="Comic Sans MS"/>
                <w:b/>
                <w:sz w:val="14"/>
                <w:szCs w:val="14"/>
              </w:rPr>
              <w:t xml:space="preserve"> </w:t>
            </w:r>
            <w:r w:rsidR="00090792">
              <w:rPr>
                <w:rFonts w:ascii="Comic Sans MS" w:hAnsi="Comic Sans MS"/>
                <w:b/>
                <w:sz w:val="14"/>
                <w:szCs w:val="14"/>
              </w:rPr>
              <w:t>43-44</w:t>
            </w:r>
          </w:p>
          <w:p w:rsidR="00E33118" w:rsidRPr="00E33118" w:rsidRDefault="00E33118" w:rsidP="006A78F6">
            <w:pPr>
              <w:spacing w:line="360" w:lineRule="auto"/>
              <w:ind w:left="1581"/>
              <w:contextualSpacing/>
              <w:rPr>
                <w:rFonts w:ascii="Comic Sans MS" w:hAnsi="Comic Sans MS"/>
                <w:b/>
                <w:sz w:val="14"/>
                <w:szCs w:val="14"/>
              </w:rPr>
            </w:pPr>
            <w:r w:rsidRPr="00E33118">
              <w:rPr>
                <w:rFonts w:ascii="Comic Sans MS" w:hAnsi="Comic Sans MS"/>
                <w:b/>
                <w:sz w:val="14"/>
                <w:szCs w:val="14"/>
              </w:rPr>
              <w:t xml:space="preserve">            </w:t>
            </w:r>
            <w:r w:rsidR="00090792">
              <w:rPr>
                <w:rFonts w:ascii="Comic Sans MS" w:hAnsi="Comic Sans MS"/>
                <w:b/>
                <w:sz w:val="14"/>
                <w:szCs w:val="14"/>
              </w:rPr>
              <w:t>45-46</w:t>
            </w:r>
          </w:p>
          <w:p w:rsidR="00E33118" w:rsidRPr="00E33118" w:rsidRDefault="00090792" w:rsidP="00E33118">
            <w:pPr>
              <w:spacing w:line="360" w:lineRule="auto"/>
              <w:ind w:left="1581"/>
              <w:contextualSpacing/>
              <w:rPr>
                <w:rFonts w:ascii="Comic Sans MS" w:hAnsi="Comic Sans MS"/>
                <w:b/>
                <w:sz w:val="14"/>
                <w:szCs w:val="14"/>
              </w:rPr>
            </w:pPr>
            <w:r>
              <w:rPr>
                <w:rFonts w:ascii="Comic Sans MS" w:hAnsi="Comic Sans MS"/>
                <w:b/>
                <w:sz w:val="14"/>
                <w:szCs w:val="14"/>
              </w:rPr>
              <w:t xml:space="preserve">Fecha:  2 AL 6 DE ABRIL </w:t>
            </w:r>
            <w:r w:rsidR="00904C36">
              <w:rPr>
                <w:rFonts w:ascii="Comic Sans MS" w:hAnsi="Comic Sans MS"/>
                <w:b/>
                <w:sz w:val="14"/>
                <w:szCs w:val="14"/>
              </w:rPr>
              <w:t xml:space="preserve"> </w:t>
            </w:r>
            <w:r w:rsidR="00E33118" w:rsidRPr="00E33118">
              <w:rPr>
                <w:rFonts w:ascii="Comic Sans MS" w:hAnsi="Comic Sans MS"/>
                <w:b/>
                <w:sz w:val="14"/>
                <w:szCs w:val="14"/>
              </w:rPr>
              <w:t>2018</w:t>
            </w:r>
          </w:p>
          <w:p w:rsidR="003C3C9F" w:rsidRPr="00E33118" w:rsidRDefault="003C3C9F" w:rsidP="005835E8">
            <w:pPr>
              <w:spacing w:line="360" w:lineRule="auto"/>
              <w:ind w:left="1581"/>
              <w:contextualSpacing/>
              <w:rPr>
                <w:rFonts w:ascii="Comic Sans MS" w:hAnsi="Comic Sans MS"/>
                <w:b/>
                <w:sz w:val="14"/>
                <w:szCs w:val="14"/>
              </w:rPr>
            </w:pPr>
          </w:p>
        </w:tc>
      </w:tr>
    </w:tbl>
    <w:p w:rsidR="0095449A" w:rsidRPr="00C23482" w:rsidRDefault="00E33118" w:rsidP="0095449A">
      <w:pPr>
        <w:spacing w:after="200" w:line="276" w:lineRule="auto"/>
        <w:rPr>
          <w:rFonts w:ascii="Comic Sans MS" w:eastAsiaTheme="minorHAnsi" w:hAnsi="Comic Sans MS" w:cstheme="minorBidi"/>
          <w:sz w:val="18"/>
          <w:szCs w:val="18"/>
          <w:lang w:val="es-MX" w:eastAsia="en-US"/>
        </w:rPr>
      </w:pPr>
      <w:r>
        <w:rPr>
          <w:rFonts w:ascii="Comic Sans MS" w:eastAsiaTheme="minorHAnsi" w:hAnsi="Comic Sans MS" w:cstheme="minorBidi"/>
          <w:sz w:val="18"/>
          <w:szCs w:val="18"/>
          <w:lang w:val="es-MX" w:eastAsia="en-US"/>
        </w:rPr>
        <w:t xml:space="preserve"> </w:t>
      </w:r>
    </w:p>
    <w:p w:rsidR="00280FA4" w:rsidRPr="006F7282" w:rsidRDefault="00827EF3" w:rsidP="004403CC">
      <w:pPr>
        <w:contextualSpacing/>
        <w:jc w:val="both"/>
        <w:rPr>
          <w:rFonts w:ascii="Comic Sans MS" w:hAnsi="Comic Sans MS"/>
          <w:b/>
          <w:sz w:val="22"/>
          <w:szCs w:val="22"/>
          <w:lang w:val="es-MX"/>
        </w:rPr>
      </w:pPr>
      <w:r w:rsidRPr="006F7282">
        <w:rPr>
          <w:rFonts w:ascii="Comic Sans MS" w:hAnsi="Comic Sans MS"/>
          <w:b/>
          <w:sz w:val="22"/>
          <w:szCs w:val="22"/>
          <w:lang w:val="es-MX"/>
        </w:rPr>
        <w:t>OBJE</w:t>
      </w:r>
      <w:r w:rsidR="003952B9" w:rsidRPr="006F7282">
        <w:rPr>
          <w:rFonts w:ascii="Comic Sans MS" w:hAnsi="Comic Sans MS"/>
          <w:b/>
          <w:sz w:val="22"/>
          <w:szCs w:val="22"/>
          <w:lang w:val="es-MX"/>
        </w:rPr>
        <w:t>TIV</w:t>
      </w:r>
      <w:r w:rsidR="00BD5DCB" w:rsidRPr="006F7282">
        <w:rPr>
          <w:rFonts w:ascii="Comic Sans MS" w:hAnsi="Comic Sans MS"/>
          <w:b/>
          <w:sz w:val="22"/>
          <w:szCs w:val="22"/>
          <w:lang w:val="es-MX"/>
        </w:rPr>
        <w:t>O</w:t>
      </w:r>
      <w:r w:rsidR="00280FA4" w:rsidRPr="006F7282">
        <w:rPr>
          <w:rFonts w:ascii="Comic Sans MS" w:hAnsi="Comic Sans MS"/>
          <w:b/>
          <w:sz w:val="22"/>
          <w:szCs w:val="22"/>
          <w:lang w:val="es-MX"/>
        </w:rPr>
        <w:t>:</w:t>
      </w:r>
      <w:r w:rsidR="004403CC" w:rsidRPr="006F7282">
        <w:rPr>
          <w:rFonts w:ascii="Comic Sans MS" w:hAnsi="Comic Sans MS"/>
          <w:b/>
          <w:sz w:val="22"/>
          <w:szCs w:val="22"/>
          <w:lang w:val="es-MX"/>
        </w:rPr>
        <w:t xml:space="preserve"> </w:t>
      </w:r>
      <w:r w:rsidR="00CC5361" w:rsidRPr="006F7282">
        <w:rPr>
          <w:rFonts w:ascii="Comic Sans MS" w:hAnsi="Comic Sans MS"/>
          <w:b/>
          <w:sz w:val="22"/>
          <w:szCs w:val="22"/>
          <w:lang w:val="es-MX"/>
        </w:rPr>
        <w:t>CONOC</w:t>
      </w:r>
      <w:r w:rsidR="00D0489E">
        <w:rPr>
          <w:rFonts w:ascii="Comic Sans MS" w:hAnsi="Comic Sans MS"/>
          <w:b/>
          <w:sz w:val="22"/>
          <w:szCs w:val="22"/>
          <w:lang w:val="es-MX"/>
        </w:rPr>
        <w:t xml:space="preserve">ER LOS ERRORES Y CONTRAPARTIDAS DE LAS </w:t>
      </w:r>
      <w:r w:rsidR="00D56E32">
        <w:rPr>
          <w:rFonts w:ascii="Comic Sans MS" w:hAnsi="Comic Sans MS"/>
          <w:b/>
          <w:sz w:val="22"/>
          <w:szCs w:val="22"/>
          <w:lang w:val="es-MX"/>
        </w:rPr>
        <w:t>OPERACIONES,</w:t>
      </w:r>
      <w:r w:rsidR="00D0489E">
        <w:rPr>
          <w:rFonts w:ascii="Comic Sans MS" w:hAnsi="Comic Sans MS"/>
          <w:b/>
          <w:sz w:val="22"/>
          <w:szCs w:val="22"/>
          <w:lang w:val="es-MX"/>
        </w:rPr>
        <w:t xml:space="preserve"> ASÍ COMO REGISTRO EN LIBRO AUXILIAR</w:t>
      </w:r>
      <w:r w:rsidR="00F26469">
        <w:rPr>
          <w:rFonts w:ascii="Comic Sans MS" w:hAnsi="Comic Sans MS"/>
          <w:b/>
          <w:sz w:val="22"/>
          <w:szCs w:val="22"/>
          <w:lang w:val="es-MX"/>
        </w:rPr>
        <w:t>.</w:t>
      </w:r>
    </w:p>
    <w:p w:rsidR="004403CC" w:rsidRPr="006F7282" w:rsidRDefault="004403CC" w:rsidP="004403CC">
      <w:pPr>
        <w:contextualSpacing/>
        <w:jc w:val="both"/>
        <w:rPr>
          <w:rFonts w:ascii="Comic Sans MS" w:hAnsi="Comic Sans MS"/>
          <w:b/>
          <w:sz w:val="22"/>
          <w:szCs w:val="22"/>
          <w:lang w:val="es-MX"/>
        </w:rPr>
      </w:pPr>
    </w:p>
    <w:p w:rsidR="006A78F6" w:rsidRPr="006F7282" w:rsidRDefault="006A78F6" w:rsidP="000A0193">
      <w:pPr>
        <w:contextualSpacing/>
        <w:jc w:val="both"/>
        <w:rPr>
          <w:rFonts w:ascii="Comic Sans MS" w:hAnsi="Comic Sans MS"/>
          <w:b/>
          <w:sz w:val="22"/>
          <w:szCs w:val="22"/>
          <w:lang w:val="es-MX"/>
        </w:rPr>
      </w:pPr>
    </w:p>
    <w:p w:rsidR="000B5E23" w:rsidRDefault="00485DC6" w:rsidP="000A0193">
      <w:pPr>
        <w:contextualSpacing/>
        <w:jc w:val="both"/>
        <w:rPr>
          <w:rFonts w:ascii="Comic Sans MS" w:hAnsi="Comic Sans MS"/>
          <w:b/>
          <w:sz w:val="22"/>
          <w:szCs w:val="22"/>
          <w:lang w:val="es-MX"/>
        </w:rPr>
      </w:pPr>
      <w:r w:rsidRPr="006F7282">
        <w:rPr>
          <w:rFonts w:ascii="Comic Sans MS" w:hAnsi="Comic Sans MS"/>
          <w:b/>
          <w:sz w:val="22"/>
          <w:szCs w:val="22"/>
          <w:lang w:val="es-MX"/>
        </w:rPr>
        <w:t>INSTRUCCIONES</w:t>
      </w:r>
      <w:r w:rsidR="0093637F" w:rsidRPr="006F7282">
        <w:rPr>
          <w:rFonts w:ascii="Comic Sans MS" w:hAnsi="Comic Sans MS"/>
          <w:sz w:val="22"/>
          <w:szCs w:val="22"/>
          <w:lang w:val="es-MX"/>
        </w:rPr>
        <w:t xml:space="preserve">: </w:t>
      </w:r>
      <w:r w:rsidR="0093637F" w:rsidRPr="006F7282">
        <w:rPr>
          <w:rFonts w:ascii="Comic Sans MS" w:hAnsi="Comic Sans MS"/>
          <w:b/>
          <w:sz w:val="22"/>
          <w:szCs w:val="22"/>
          <w:lang w:val="es-MX"/>
        </w:rPr>
        <w:t>ELABORAR</w:t>
      </w:r>
      <w:r w:rsidR="00551909">
        <w:rPr>
          <w:rFonts w:ascii="Comic Sans MS" w:hAnsi="Comic Sans MS"/>
          <w:b/>
          <w:sz w:val="22"/>
          <w:szCs w:val="22"/>
          <w:lang w:val="es-MX"/>
        </w:rPr>
        <w:t xml:space="preserve"> RESÚMEN E ILUSTRARLO.</w:t>
      </w:r>
      <w:r w:rsidR="00D313B6">
        <w:rPr>
          <w:rFonts w:ascii="Comic Sans MS" w:hAnsi="Comic Sans MS"/>
          <w:b/>
          <w:sz w:val="22"/>
          <w:szCs w:val="22"/>
          <w:lang w:val="es-MX"/>
        </w:rPr>
        <w:t xml:space="preserve">   </w:t>
      </w:r>
    </w:p>
    <w:p w:rsidR="00485DC6" w:rsidRPr="006F7282" w:rsidRDefault="00485DC6" w:rsidP="000A0193">
      <w:pPr>
        <w:contextualSpacing/>
        <w:jc w:val="both"/>
        <w:rPr>
          <w:rFonts w:ascii="Comic Sans MS" w:hAnsi="Comic Sans MS"/>
          <w:sz w:val="22"/>
          <w:szCs w:val="22"/>
          <w:lang w:val="es-MX"/>
        </w:rPr>
      </w:pPr>
      <w:bookmarkStart w:id="0" w:name="_GoBack"/>
      <w:bookmarkEnd w:id="0"/>
    </w:p>
    <w:p w:rsidR="000B5E23" w:rsidRPr="000B5E23" w:rsidRDefault="000B5E23" w:rsidP="005764B6">
      <w:pPr>
        <w:spacing w:line="480" w:lineRule="auto"/>
        <w:jc w:val="both"/>
        <w:rPr>
          <w:rFonts w:ascii="Comic Sans MS" w:hAnsi="Comic Sans MS"/>
          <w:b/>
          <w:sz w:val="18"/>
          <w:szCs w:val="18"/>
          <w:lang w:val="es-MX"/>
        </w:rPr>
      </w:pPr>
      <w:r w:rsidRPr="00D56E32">
        <w:rPr>
          <w:rFonts w:ascii="Comic Sans MS" w:hAnsi="Comic Sans MS"/>
          <w:b/>
          <w:sz w:val="18"/>
          <w:szCs w:val="18"/>
          <w:lang w:val="es-MX"/>
        </w:rPr>
        <w:t>CONTENIDO TEORICO:</w:t>
      </w:r>
    </w:p>
    <w:p w:rsidR="00F26469" w:rsidRPr="000B5E23" w:rsidRDefault="00F26469" w:rsidP="00F26469">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Al cometer errores siempre buscamos la mejor manera de corregirlos, en ocasiones podemos decir borrón y cuenta nueva, en otras podemos tirar lo que salió mal, podemos encontrar muchas formas de corregirlos, sin embargo, en la práctica contable no es así, existen normas que no nos permiten algunas formas de corregir errores en los libros, no se permite borrar, tachar, cortar hojas por mencionarte las más importantes, pero al igual nos permite ciertas formas de corregirlos sin tener que realizar las prácticas que te mencioné.</w:t>
      </w:r>
      <w:r w:rsidRPr="000B5E23">
        <w:rPr>
          <w:rFonts w:ascii="Comic Sans MS" w:hAnsi="Comic Sans MS" w:cs="Arial"/>
          <w:b/>
          <w:color w:val="404040"/>
          <w:sz w:val="23"/>
          <w:szCs w:val="23"/>
        </w:rPr>
        <w:br/>
        <w:t>A continuación te dejo un extracto del libro primer curso de contabilidad básica de Elías Lara Flores que nos habla de este tema.</w:t>
      </w:r>
    </w:p>
    <w:p w:rsidR="00F26469" w:rsidRPr="000B5E23" w:rsidRDefault="00F26469" w:rsidP="00F26469">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Errores u omisiones cometidos en el libro diario</w:t>
      </w:r>
      <w:r w:rsidRPr="000B5E23">
        <w:rPr>
          <w:rFonts w:ascii="Comic Sans MS" w:hAnsi="Comic Sans MS" w:cs="Arial"/>
          <w:b/>
          <w:color w:val="404040"/>
          <w:sz w:val="23"/>
          <w:szCs w:val="23"/>
        </w:rPr>
        <w:br/>
        <w:t>Los errores y las omisiones que se cometen con más frecuencia en el libro diario son los siguientes:</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Invertir el orden de las cuentas.</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Cargar o abonar en una cuenta que no corresponde.</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Cargar y abonar más de lo debido.</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Cargar y abonar menos de lo debido.</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lastRenderedPageBreak/>
        <w:t>Omitir el nombre de una cuenta.</w:t>
      </w:r>
    </w:p>
    <w:p w:rsidR="00F26469" w:rsidRPr="000B5E23" w:rsidRDefault="00F26469" w:rsidP="00F26469">
      <w:pPr>
        <w:numPr>
          <w:ilvl w:val="0"/>
          <w:numId w:val="40"/>
        </w:numPr>
        <w:shd w:val="clear" w:color="auto" w:fill="FFFFFF"/>
        <w:ind w:left="277"/>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Equivocarse en la redacción.</w:t>
      </w:r>
    </w:p>
    <w:p w:rsidR="00F26469" w:rsidRPr="000B5E23" w:rsidRDefault="00F26469" w:rsidP="00F26469">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A continuación se indica la forma de corregir estos errores u omisiones:</w:t>
      </w:r>
      <w:r w:rsidRPr="000B5E23">
        <w:rPr>
          <w:rFonts w:ascii="Comic Sans MS" w:hAnsi="Comic Sans MS" w:cs="Arial"/>
          <w:b/>
          <w:color w:val="404040"/>
          <w:sz w:val="23"/>
          <w:szCs w:val="23"/>
        </w:rPr>
        <w:br/>
        <w:t>1. Invertir el orden de las cuentas. Cuando se invierte el orden de las cuentas, se pueden presentar dos casos:</w:t>
      </w:r>
      <w:r w:rsidRPr="000B5E23">
        <w:rPr>
          <w:rFonts w:ascii="Comic Sans MS" w:hAnsi="Comic Sans MS" w:cs="Arial"/>
          <w:b/>
          <w:color w:val="404040"/>
          <w:sz w:val="23"/>
          <w:szCs w:val="23"/>
        </w:rPr>
        <w:br/>
        <w:t>a) Que el asiento no se haya pasado al mayor</w:t>
      </w:r>
      <w:r w:rsidRPr="000B5E23">
        <w:rPr>
          <w:rFonts w:ascii="Comic Sans MS" w:hAnsi="Comic Sans MS" w:cs="Arial"/>
          <w:b/>
          <w:color w:val="404040"/>
          <w:sz w:val="23"/>
          <w:szCs w:val="23"/>
        </w:rPr>
        <w:br/>
        <w:t>b) Que el asiento haya sido pasado al mayor</w:t>
      </w:r>
    </w:p>
    <w:p w:rsidR="00F26469" w:rsidRPr="000B5E23" w:rsidRDefault="00F26469" w:rsidP="00F26469">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0B5E23">
        <w:rPr>
          <w:rFonts w:ascii="Comic Sans MS" w:hAnsi="Comic Sans MS" w:cs="Arial"/>
          <w:b/>
          <w:color w:val="404040"/>
          <w:sz w:val="23"/>
          <w:szCs w:val="23"/>
        </w:rPr>
        <w:t>a) Si el asiento no ha sido pasado al libro mayor, únicamente se antepone a la cuenta de abono la preposición POR, con lo cual se indica que dicha cuenta es la de cargo, y que la de cargo es la de abono:</w:t>
      </w:r>
    </w:p>
    <w:p w:rsidR="00F26469" w:rsidRPr="000B5E23" w:rsidRDefault="00F26469" w:rsidP="005764B6">
      <w:pPr>
        <w:spacing w:line="480" w:lineRule="auto"/>
        <w:jc w:val="both"/>
        <w:rPr>
          <w:rFonts w:ascii="Comic Sans MS" w:hAnsi="Comic Sans MS"/>
          <w:b/>
          <w:sz w:val="22"/>
          <w:szCs w:val="22"/>
          <w:lang w:val="es-MX"/>
        </w:rPr>
      </w:pPr>
    </w:p>
    <w:p w:rsidR="00F26469" w:rsidRPr="000B5E23" w:rsidRDefault="00F26469" w:rsidP="005764B6">
      <w:pPr>
        <w:spacing w:line="480" w:lineRule="auto"/>
        <w:jc w:val="both"/>
        <w:rPr>
          <w:rFonts w:ascii="Comic Sans MS" w:hAnsi="Comic Sans MS"/>
          <w:b/>
          <w:sz w:val="22"/>
          <w:szCs w:val="22"/>
          <w:lang w:val="es-MX"/>
        </w:rPr>
      </w:pPr>
      <w:r w:rsidRPr="000B5E23">
        <w:rPr>
          <w:rFonts w:ascii="Comic Sans MS" w:hAnsi="Comic Sans MS"/>
          <w:b/>
          <w:sz w:val="22"/>
          <w:szCs w:val="22"/>
          <w:lang w:val="es-MX"/>
        </w:rPr>
        <w:t>BIBLIOGRAFÍA:</w:t>
      </w:r>
    </w:p>
    <w:p w:rsidR="00F26469" w:rsidRPr="000B5E23" w:rsidRDefault="00F26469" w:rsidP="00F26469">
      <w:pPr>
        <w:spacing w:line="480" w:lineRule="auto"/>
        <w:jc w:val="both"/>
        <w:rPr>
          <w:rFonts w:ascii="Comic Sans MS" w:hAnsi="Comic Sans MS"/>
          <w:b/>
          <w:sz w:val="22"/>
          <w:szCs w:val="22"/>
          <w:lang w:val="es-MX"/>
        </w:rPr>
      </w:pPr>
      <w:r w:rsidRPr="000B5E23">
        <w:rPr>
          <w:rFonts w:ascii="Comic Sans MS" w:hAnsi="Comic Sans MS"/>
          <w:b/>
          <w:sz w:val="22"/>
          <w:szCs w:val="22"/>
          <w:lang w:val="es-MX"/>
        </w:rPr>
        <w:t>LARA Flores, Elías. Primer curso de contabilidad. 24a ed. México, D.F.: Editorial Trillas, S.A. de C.V., 2012. 424 p.</w:t>
      </w:r>
    </w:p>
    <w:p w:rsidR="008F7F69" w:rsidRPr="000B5E23" w:rsidRDefault="00F26469" w:rsidP="008F7F69">
      <w:pPr>
        <w:spacing w:line="480" w:lineRule="auto"/>
        <w:jc w:val="both"/>
        <w:rPr>
          <w:rFonts w:ascii="Comic Sans MS" w:hAnsi="Comic Sans MS"/>
          <w:b/>
          <w:sz w:val="22"/>
          <w:szCs w:val="22"/>
          <w:lang w:val="es-MX"/>
        </w:rPr>
      </w:pPr>
      <w:r w:rsidRPr="000B5E23">
        <w:rPr>
          <w:rFonts w:ascii="Comic Sans MS" w:hAnsi="Comic Sans MS"/>
          <w:b/>
          <w:sz w:val="22"/>
          <w:szCs w:val="22"/>
          <w:lang w:val="es-MX"/>
        </w:rPr>
        <w:t>ISBN: 9786071712356</w:t>
      </w:r>
    </w:p>
    <w:p w:rsidR="000B5E23" w:rsidRPr="000B5E23" w:rsidRDefault="000B5E23" w:rsidP="008F7F69">
      <w:pPr>
        <w:spacing w:line="480" w:lineRule="auto"/>
        <w:jc w:val="both"/>
        <w:rPr>
          <w:rFonts w:ascii="Comic Sans MS" w:hAnsi="Comic Sans MS"/>
          <w:sz w:val="22"/>
          <w:szCs w:val="22"/>
          <w:lang w:val="es-MX"/>
        </w:rPr>
      </w:pPr>
    </w:p>
    <w:p w:rsidR="00C23482" w:rsidRPr="000B5E23" w:rsidRDefault="000B5E23" w:rsidP="005764B6">
      <w:pPr>
        <w:spacing w:line="480" w:lineRule="auto"/>
        <w:jc w:val="both"/>
        <w:rPr>
          <w:rFonts w:ascii="Comic Sans MS" w:hAnsi="Comic Sans MS"/>
          <w:b/>
          <w:sz w:val="20"/>
          <w:szCs w:val="20"/>
          <w:lang w:val="es-MX"/>
        </w:rPr>
      </w:pPr>
      <w:r w:rsidRPr="000B5E23">
        <w:rPr>
          <w:rFonts w:ascii="Comic Sans MS" w:hAnsi="Comic Sans MS"/>
          <w:b/>
          <w:sz w:val="20"/>
          <w:szCs w:val="20"/>
          <w:lang w:val="es-MX"/>
        </w:rPr>
        <w:t>TAREA: CONTESTE EL SIG .CUESTIONARIO</w:t>
      </w:r>
    </w:p>
    <w:p w:rsidR="00C23482" w:rsidRPr="000B5E23" w:rsidRDefault="000B5E23" w:rsidP="005764B6">
      <w:pPr>
        <w:spacing w:line="480" w:lineRule="auto"/>
        <w:jc w:val="both"/>
        <w:rPr>
          <w:rFonts w:ascii="Comic Sans MS" w:hAnsi="Comic Sans MS"/>
          <w:b/>
          <w:sz w:val="20"/>
          <w:szCs w:val="20"/>
          <w:lang w:val="es-MX"/>
        </w:rPr>
      </w:pPr>
      <w:r w:rsidRPr="000B5E23">
        <w:rPr>
          <w:rFonts w:ascii="Comic Sans MS" w:hAnsi="Comic Sans MS"/>
          <w:b/>
          <w:sz w:val="20"/>
          <w:szCs w:val="20"/>
          <w:lang w:val="es-MX"/>
        </w:rPr>
        <w:t>1. ¿CUÁLES SON LOS ERRORES COMETIDOS EN EL LIBRO DIARIO?</w:t>
      </w:r>
    </w:p>
    <w:p w:rsidR="00C23482" w:rsidRPr="000B5E23" w:rsidRDefault="000B5E23" w:rsidP="005764B6">
      <w:pPr>
        <w:spacing w:line="480" w:lineRule="auto"/>
        <w:jc w:val="both"/>
        <w:rPr>
          <w:rFonts w:ascii="Comic Sans MS" w:hAnsi="Comic Sans MS"/>
          <w:b/>
          <w:sz w:val="20"/>
          <w:szCs w:val="20"/>
          <w:lang w:val="es-MX"/>
        </w:rPr>
      </w:pPr>
      <w:r w:rsidRPr="000B5E23">
        <w:rPr>
          <w:rFonts w:ascii="Comic Sans MS" w:hAnsi="Comic Sans MS"/>
          <w:b/>
          <w:sz w:val="20"/>
          <w:szCs w:val="20"/>
          <w:lang w:val="es-MX"/>
        </w:rPr>
        <w:t>2. BREVEMENTE EXPLIQUE EL ERROR “</w:t>
      </w:r>
      <w:r w:rsidRPr="000B5E23">
        <w:rPr>
          <w:rFonts w:ascii="Comic Sans MS" w:hAnsi="Comic Sans MS" w:cs="Arial"/>
          <w:b/>
          <w:color w:val="404040"/>
          <w:sz w:val="20"/>
          <w:szCs w:val="20"/>
        </w:rPr>
        <w:t>INVERTIR EL ORDEN DE LAS CUENTAS”</w:t>
      </w:r>
    </w:p>
    <w:p w:rsidR="00703E7C" w:rsidRPr="000B5E23" w:rsidRDefault="000B5E23" w:rsidP="006F7282">
      <w:pPr>
        <w:spacing w:line="480" w:lineRule="auto"/>
        <w:jc w:val="both"/>
        <w:rPr>
          <w:rFonts w:ascii="Comic Sans MS" w:hAnsi="Comic Sans MS"/>
          <w:b/>
          <w:sz w:val="20"/>
          <w:szCs w:val="20"/>
          <w:lang w:val="es-MX"/>
        </w:rPr>
      </w:pPr>
      <w:r w:rsidRPr="000B5E23">
        <w:rPr>
          <w:rFonts w:ascii="Comic Sans MS" w:hAnsi="Comic Sans MS"/>
          <w:b/>
          <w:sz w:val="20"/>
          <w:szCs w:val="20"/>
          <w:lang w:val="es-MX"/>
        </w:rPr>
        <w:t>3. BREVEMENTE EXPLIQUE EL ERROR “</w:t>
      </w:r>
      <w:r w:rsidRPr="000B5E23">
        <w:rPr>
          <w:rFonts w:ascii="Comic Sans MS" w:hAnsi="Comic Sans MS" w:cs="Arial"/>
          <w:b/>
          <w:color w:val="404040"/>
          <w:sz w:val="20"/>
          <w:szCs w:val="20"/>
        </w:rPr>
        <w:t>CARGAR O ABONAR EN UNA CUENTA QUE NO CORRESPONDE</w:t>
      </w:r>
    </w:p>
    <w:p w:rsidR="000030BB" w:rsidRPr="000B5E23" w:rsidRDefault="000B5E23" w:rsidP="006F7282">
      <w:pPr>
        <w:spacing w:line="480" w:lineRule="auto"/>
        <w:jc w:val="both"/>
        <w:rPr>
          <w:rFonts w:ascii="Comic Sans MS" w:hAnsi="Comic Sans MS"/>
          <w:b/>
          <w:sz w:val="20"/>
          <w:szCs w:val="20"/>
          <w:lang w:val="es-MX"/>
        </w:rPr>
      </w:pPr>
      <w:r w:rsidRPr="000B5E23">
        <w:rPr>
          <w:rFonts w:ascii="Comic Sans MS" w:hAnsi="Comic Sans MS"/>
          <w:b/>
          <w:sz w:val="20"/>
          <w:szCs w:val="20"/>
          <w:lang w:val="es-MX"/>
        </w:rPr>
        <w:t xml:space="preserve">4. BREVEMENTE EXPLIQUE EL ERROR” </w:t>
      </w:r>
      <w:r w:rsidRPr="000B5E23">
        <w:rPr>
          <w:rFonts w:ascii="Comic Sans MS" w:hAnsi="Comic Sans MS" w:cs="Arial"/>
          <w:b/>
          <w:color w:val="404040"/>
          <w:sz w:val="20"/>
          <w:szCs w:val="20"/>
        </w:rPr>
        <w:t>CARGAR Y ABONAR MÁS DE LO DEBIDO”</w:t>
      </w:r>
    </w:p>
    <w:p w:rsidR="00E944A5" w:rsidRPr="000B5E23" w:rsidRDefault="000B5E23" w:rsidP="006F7282">
      <w:pPr>
        <w:spacing w:line="480" w:lineRule="auto"/>
        <w:jc w:val="both"/>
        <w:rPr>
          <w:rFonts w:ascii="Comic Sans MS" w:hAnsi="Comic Sans MS"/>
          <w:b/>
          <w:sz w:val="20"/>
          <w:szCs w:val="20"/>
          <w:lang w:val="es-MX"/>
        </w:rPr>
      </w:pPr>
      <w:r w:rsidRPr="000B5E23">
        <w:rPr>
          <w:rFonts w:ascii="Comic Sans MS" w:hAnsi="Comic Sans MS"/>
          <w:b/>
          <w:sz w:val="20"/>
          <w:szCs w:val="20"/>
          <w:lang w:val="es-MX"/>
        </w:rPr>
        <w:t>5. BREVEMENTE EXPLIQUE EL ERROR “</w:t>
      </w:r>
      <w:r w:rsidRPr="000B5E23">
        <w:rPr>
          <w:rFonts w:ascii="Comic Sans MS" w:hAnsi="Comic Sans MS" w:cs="Arial"/>
          <w:b/>
          <w:color w:val="404040"/>
          <w:sz w:val="20"/>
          <w:szCs w:val="20"/>
        </w:rPr>
        <w:t>OMITIR EL NOMBRE DE UNA CUENTA”</w:t>
      </w:r>
    </w:p>
    <w:p w:rsidR="00703E7C" w:rsidRPr="006622D4" w:rsidRDefault="006622D4" w:rsidP="006622D4">
      <w:pPr>
        <w:jc w:val="center"/>
        <w:rPr>
          <w:b/>
          <w:sz w:val="32"/>
          <w:szCs w:val="32"/>
          <w:lang w:val="es-MX"/>
        </w:rPr>
      </w:pPr>
      <w:r w:rsidRPr="006622D4">
        <w:rPr>
          <w:b/>
          <w:sz w:val="32"/>
          <w:szCs w:val="32"/>
          <w:lang w:val="es-MX"/>
        </w:rPr>
        <w:t>Formato para clase preparada</w:t>
      </w:r>
    </w:p>
    <w:p w:rsidR="001E1AFD" w:rsidRPr="000E4E3D" w:rsidRDefault="006622D4" w:rsidP="000E4E3D">
      <w:pPr>
        <w:jc w:val="center"/>
        <w:rPr>
          <w:sz w:val="32"/>
          <w:szCs w:val="32"/>
          <w:lang w:val="es-MX"/>
        </w:rPr>
      </w:pPr>
      <w:r>
        <w:rPr>
          <w:sz w:val="32"/>
          <w:szCs w:val="32"/>
          <w:lang w:val="es-MX"/>
        </w:rPr>
        <w:t>(Enviar al correo de Andrés German (andres_eccm168 hotmail.com) con copia al correo de Lorena Montero (misslore91 gmail.com), una vez por semana y con una semana de anticipación para que se suba oportunamente al blog de la escuela)</w:t>
      </w:r>
    </w:p>
    <w:sectPr w:rsidR="001E1AFD" w:rsidRPr="000E4E3D"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02" w:rsidRDefault="007C3302">
      <w:r>
        <w:separator/>
      </w:r>
    </w:p>
  </w:endnote>
  <w:endnote w:type="continuationSeparator" w:id="0">
    <w:p w:rsidR="007C3302" w:rsidRDefault="007C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02" w:rsidRDefault="007C3302">
      <w:r>
        <w:separator/>
      </w:r>
    </w:p>
  </w:footnote>
  <w:footnote w:type="continuationSeparator" w:id="0">
    <w:p w:rsidR="007C3302" w:rsidRDefault="007C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74318"/>
    <w:multiLevelType w:val="multilevel"/>
    <w:tmpl w:val="6E64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36424"/>
    <w:multiLevelType w:val="multilevel"/>
    <w:tmpl w:val="14C2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012F1"/>
    <w:multiLevelType w:val="multilevel"/>
    <w:tmpl w:val="DA6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604F7A"/>
    <w:multiLevelType w:val="multilevel"/>
    <w:tmpl w:val="6130E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242C87"/>
    <w:multiLevelType w:val="multilevel"/>
    <w:tmpl w:val="D47C4A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BDB7D13"/>
    <w:multiLevelType w:val="multilevel"/>
    <w:tmpl w:val="15C2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286BAC"/>
    <w:multiLevelType w:val="multilevel"/>
    <w:tmpl w:val="F760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753BE"/>
    <w:multiLevelType w:val="multilevel"/>
    <w:tmpl w:val="EB4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51F5E43"/>
    <w:multiLevelType w:val="multilevel"/>
    <w:tmpl w:val="E0D2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1045A"/>
    <w:multiLevelType w:val="multilevel"/>
    <w:tmpl w:val="345E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670509"/>
    <w:multiLevelType w:val="multilevel"/>
    <w:tmpl w:val="CD16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71126B"/>
    <w:multiLevelType w:val="multilevel"/>
    <w:tmpl w:val="A24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8"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23"/>
  </w:num>
  <w:num w:numId="4">
    <w:abstractNumId w:val="28"/>
  </w:num>
  <w:num w:numId="5">
    <w:abstractNumId w:val="39"/>
  </w:num>
  <w:num w:numId="6">
    <w:abstractNumId w:val="29"/>
  </w:num>
  <w:num w:numId="7">
    <w:abstractNumId w:val="10"/>
  </w:num>
  <w:num w:numId="8">
    <w:abstractNumId w:val="26"/>
  </w:num>
  <w:num w:numId="9">
    <w:abstractNumId w:val="34"/>
  </w:num>
  <w:num w:numId="10">
    <w:abstractNumId w:val="5"/>
  </w:num>
  <w:num w:numId="11">
    <w:abstractNumId w:val="25"/>
  </w:num>
  <w:num w:numId="12">
    <w:abstractNumId w:val="0"/>
  </w:num>
  <w:num w:numId="13">
    <w:abstractNumId w:val="20"/>
  </w:num>
  <w:num w:numId="14">
    <w:abstractNumId w:val="19"/>
  </w:num>
  <w:num w:numId="15">
    <w:abstractNumId w:val="37"/>
  </w:num>
  <w:num w:numId="16">
    <w:abstractNumId w:val="8"/>
  </w:num>
  <w:num w:numId="17">
    <w:abstractNumId w:val="27"/>
  </w:num>
  <w:num w:numId="18">
    <w:abstractNumId w:val="35"/>
  </w:num>
  <w:num w:numId="19">
    <w:abstractNumId w:val="22"/>
  </w:num>
  <w:num w:numId="20">
    <w:abstractNumId w:val="17"/>
  </w:num>
  <w:num w:numId="21">
    <w:abstractNumId w:val="1"/>
  </w:num>
  <w:num w:numId="22">
    <w:abstractNumId w:val="3"/>
  </w:num>
  <w:num w:numId="23">
    <w:abstractNumId w:val="4"/>
  </w:num>
  <w:num w:numId="24">
    <w:abstractNumId w:val="15"/>
  </w:num>
  <w:num w:numId="25">
    <w:abstractNumId w:val="18"/>
  </w:num>
  <w:num w:numId="26">
    <w:abstractNumId w:val="36"/>
  </w:num>
  <w:num w:numId="27">
    <w:abstractNumId w:val="30"/>
  </w:num>
  <w:num w:numId="28">
    <w:abstractNumId w:val="38"/>
  </w:num>
  <w:num w:numId="29">
    <w:abstractNumId w:val="21"/>
  </w:num>
  <w:num w:numId="30">
    <w:abstractNumId w:val="24"/>
  </w:num>
  <w:num w:numId="31">
    <w:abstractNumId w:val="12"/>
  </w:num>
  <w:num w:numId="32">
    <w:abstractNumId w:val="2"/>
  </w:num>
  <w:num w:numId="33">
    <w:abstractNumId w:val="31"/>
  </w:num>
  <w:num w:numId="34">
    <w:abstractNumId w:val="14"/>
  </w:num>
  <w:num w:numId="35">
    <w:abstractNumId w:val="13"/>
  </w:num>
  <w:num w:numId="36">
    <w:abstractNumId w:val="32"/>
  </w:num>
  <w:num w:numId="37">
    <w:abstractNumId w:val="33"/>
  </w:num>
  <w:num w:numId="38">
    <w:abstractNumId w:val="6"/>
  </w:num>
  <w:num w:numId="39">
    <w:abstractNumId w:val="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0A74"/>
    <w:rsid w:val="000030BB"/>
    <w:rsid w:val="00005D0E"/>
    <w:rsid w:val="0000777D"/>
    <w:rsid w:val="00031FD2"/>
    <w:rsid w:val="00056FE5"/>
    <w:rsid w:val="00057845"/>
    <w:rsid w:val="00060DDF"/>
    <w:rsid w:val="00071693"/>
    <w:rsid w:val="00076305"/>
    <w:rsid w:val="00080BA5"/>
    <w:rsid w:val="00080DEF"/>
    <w:rsid w:val="0008169D"/>
    <w:rsid w:val="00082CAB"/>
    <w:rsid w:val="000834FA"/>
    <w:rsid w:val="00085C40"/>
    <w:rsid w:val="00090792"/>
    <w:rsid w:val="00096582"/>
    <w:rsid w:val="000A0193"/>
    <w:rsid w:val="000A1161"/>
    <w:rsid w:val="000B5E23"/>
    <w:rsid w:val="000B6766"/>
    <w:rsid w:val="000B7083"/>
    <w:rsid w:val="000C5992"/>
    <w:rsid w:val="000C6359"/>
    <w:rsid w:val="000E4941"/>
    <w:rsid w:val="000E4E3D"/>
    <w:rsid w:val="00111454"/>
    <w:rsid w:val="00115749"/>
    <w:rsid w:val="00122BA1"/>
    <w:rsid w:val="00122BDE"/>
    <w:rsid w:val="00130FC9"/>
    <w:rsid w:val="00135D49"/>
    <w:rsid w:val="00141439"/>
    <w:rsid w:val="00144FAD"/>
    <w:rsid w:val="0014606A"/>
    <w:rsid w:val="001559C9"/>
    <w:rsid w:val="00162BAD"/>
    <w:rsid w:val="001819E7"/>
    <w:rsid w:val="00196618"/>
    <w:rsid w:val="001B37F8"/>
    <w:rsid w:val="001B42BC"/>
    <w:rsid w:val="001B5A79"/>
    <w:rsid w:val="001C0626"/>
    <w:rsid w:val="001C7067"/>
    <w:rsid w:val="001D39DE"/>
    <w:rsid w:val="001D7E99"/>
    <w:rsid w:val="001E1AFD"/>
    <w:rsid w:val="0020136E"/>
    <w:rsid w:val="002043F0"/>
    <w:rsid w:val="00221778"/>
    <w:rsid w:val="0022483C"/>
    <w:rsid w:val="002273E4"/>
    <w:rsid w:val="00230212"/>
    <w:rsid w:val="002319AF"/>
    <w:rsid w:val="00234C92"/>
    <w:rsid w:val="0025056E"/>
    <w:rsid w:val="002546AF"/>
    <w:rsid w:val="00271D07"/>
    <w:rsid w:val="00280C4C"/>
    <w:rsid w:val="00280FA4"/>
    <w:rsid w:val="00283087"/>
    <w:rsid w:val="00283FCD"/>
    <w:rsid w:val="002901BE"/>
    <w:rsid w:val="00295A91"/>
    <w:rsid w:val="002B214C"/>
    <w:rsid w:val="002B43BB"/>
    <w:rsid w:val="002B5989"/>
    <w:rsid w:val="002C2001"/>
    <w:rsid w:val="002C7FDE"/>
    <w:rsid w:val="002E0762"/>
    <w:rsid w:val="002F0F3A"/>
    <w:rsid w:val="002F44A2"/>
    <w:rsid w:val="002F4E3A"/>
    <w:rsid w:val="002F66B8"/>
    <w:rsid w:val="00306BE6"/>
    <w:rsid w:val="00323569"/>
    <w:rsid w:val="0033122E"/>
    <w:rsid w:val="00332423"/>
    <w:rsid w:val="0034637A"/>
    <w:rsid w:val="00352538"/>
    <w:rsid w:val="00370280"/>
    <w:rsid w:val="00376275"/>
    <w:rsid w:val="003952B9"/>
    <w:rsid w:val="003A1EBE"/>
    <w:rsid w:val="003A3AC3"/>
    <w:rsid w:val="003A79B2"/>
    <w:rsid w:val="003B2BF5"/>
    <w:rsid w:val="003B354F"/>
    <w:rsid w:val="003C3C9F"/>
    <w:rsid w:val="003D224C"/>
    <w:rsid w:val="003E54A8"/>
    <w:rsid w:val="003E5F0B"/>
    <w:rsid w:val="003E75F3"/>
    <w:rsid w:val="003F4EA9"/>
    <w:rsid w:val="004049E4"/>
    <w:rsid w:val="00404C85"/>
    <w:rsid w:val="004064FC"/>
    <w:rsid w:val="004140C6"/>
    <w:rsid w:val="0041582E"/>
    <w:rsid w:val="0041688B"/>
    <w:rsid w:val="00426AE2"/>
    <w:rsid w:val="00427035"/>
    <w:rsid w:val="0043042E"/>
    <w:rsid w:val="00432F5E"/>
    <w:rsid w:val="004403CC"/>
    <w:rsid w:val="004458FA"/>
    <w:rsid w:val="004464E0"/>
    <w:rsid w:val="00447DE8"/>
    <w:rsid w:val="00451A5F"/>
    <w:rsid w:val="004627AA"/>
    <w:rsid w:val="00466A21"/>
    <w:rsid w:val="00467AAF"/>
    <w:rsid w:val="004700D2"/>
    <w:rsid w:val="00485DC6"/>
    <w:rsid w:val="00486A4E"/>
    <w:rsid w:val="004876AD"/>
    <w:rsid w:val="00487DB7"/>
    <w:rsid w:val="0049657B"/>
    <w:rsid w:val="004A1115"/>
    <w:rsid w:val="004A49D5"/>
    <w:rsid w:val="004A7EB9"/>
    <w:rsid w:val="004B1F9A"/>
    <w:rsid w:val="004B4B67"/>
    <w:rsid w:val="004C4172"/>
    <w:rsid w:val="004C51A3"/>
    <w:rsid w:val="004C5AE5"/>
    <w:rsid w:val="004D2BF2"/>
    <w:rsid w:val="004D6C20"/>
    <w:rsid w:val="00502A2B"/>
    <w:rsid w:val="0051326F"/>
    <w:rsid w:val="005156A9"/>
    <w:rsid w:val="0051616E"/>
    <w:rsid w:val="00517DA6"/>
    <w:rsid w:val="00521E46"/>
    <w:rsid w:val="00543D68"/>
    <w:rsid w:val="00544899"/>
    <w:rsid w:val="00545D81"/>
    <w:rsid w:val="0055119F"/>
    <w:rsid w:val="00551909"/>
    <w:rsid w:val="005624E6"/>
    <w:rsid w:val="005631CA"/>
    <w:rsid w:val="00570937"/>
    <w:rsid w:val="00571CD8"/>
    <w:rsid w:val="00573104"/>
    <w:rsid w:val="005764B6"/>
    <w:rsid w:val="005835E8"/>
    <w:rsid w:val="00583761"/>
    <w:rsid w:val="00584D42"/>
    <w:rsid w:val="005873E9"/>
    <w:rsid w:val="00596A78"/>
    <w:rsid w:val="005D5350"/>
    <w:rsid w:val="005D5FD4"/>
    <w:rsid w:val="005E3BD8"/>
    <w:rsid w:val="005F79E7"/>
    <w:rsid w:val="00604A89"/>
    <w:rsid w:val="006108DF"/>
    <w:rsid w:val="006129A8"/>
    <w:rsid w:val="00615F38"/>
    <w:rsid w:val="0062023F"/>
    <w:rsid w:val="00631831"/>
    <w:rsid w:val="00651D18"/>
    <w:rsid w:val="00651F22"/>
    <w:rsid w:val="006622D4"/>
    <w:rsid w:val="00662F9D"/>
    <w:rsid w:val="00667CBC"/>
    <w:rsid w:val="00671746"/>
    <w:rsid w:val="00676C9E"/>
    <w:rsid w:val="00686656"/>
    <w:rsid w:val="00695FAE"/>
    <w:rsid w:val="006A78F6"/>
    <w:rsid w:val="006B5446"/>
    <w:rsid w:val="006C0553"/>
    <w:rsid w:val="006D712C"/>
    <w:rsid w:val="006D7A2B"/>
    <w:rsid w:val="006F457F"/>
    <w:rsid w:val="006F70B1"/>
    <w:rsid w:val="006F7282"/>
    <w:rsid w:val="0070035E"/>
    <w:rsid w:val="00703E7C"/>
    <w:rsid w:val="00713CC7"/>
    <w:rsid w:val="00721C31"/>
    <w:rsid w:val="00742350"/>
    <w:rsid w:val="007512D0"/>
    <w:rsid w:val="00767EB8"/>
    <w:rsid w:val="007767FF"/>
    <w:rsid w:val="007819B6"/>
    <w:rsid w:val="00787A59"/>
    <w:rsid w:val="007A49B7"/>
    <w:rsid w:val="007B18B5"/>
    <w:rsid w:val="007C19BB"/>
    <w:rsid w:val="007C3302"/>
    <w:rsid w:val="007C4AD8"/>
    <w:rsid w:val="007C4D6B"/>
    <w:rsid w:val="007C5E2C"/>
    <w:rsid w:val="007E0C20"/>
    <w:rsid w:val="007E6D30"/>
    <w:rsid w:val="007F3C3B"/>
    <w:rsid w:val="00800025"/>
    <w:rsid w:val="00827A96"/>
    <w:rsid w:val="00827EF3"/>
    <w:rsid w:val="00834DA3"/>
    <w:rsid w:val="008539DD"/>
    <w:rsid w:val="00855F4F"/>
    <w:rsid w:val="00866C19"/>
    <w:rsid w:val="0087116D"/>
    <w:rsid w:val="00881F7C"/>
    <w:rsid w:val="0089602D"/>
    <w:rsid w:val="008B7638"/>
    <w:rsid w:val="008E2E15"/>
    <w:rsid w:val="008F7F1F"/>
    <w:rsid w:val="008F7F69"/>
    <w:rsid w:val="00904C36"/>
    <w:rsid w:val="009172AE"/>
    <w:rsid w:val="00927B59"/>
    <w:rsid w:val="00935F45"/>
    <w:rsid w:val="0093637F"/>
    <w:rsid w:val="00941C29"/>
    <w:rsid w:val="009438EB"/>
    <w:rsid w:val="009476F6"/>
    <w:rsid w:val="00953389"/>
    <w:rsid w:val="0095449A"/>
    <w:rsid w:val="00956A3B"/>
    <w:rsid w:val="00974A20"/>
    <w:rsid w:val="00992A48"/>
    <w:rsid w:val="009A5B10"/>
    <w:rsid w:val="009B69C1"/>
    <w:rsid w:val="009C0FB6"/>
    <w:rsid w:val="009C34D0"/>
    <w:rsid w:val="009D7810"/>
    <w:rsid w:val="009F3636"/>
    <w:rsid w:val="00A01C0E"/>
    <w:rsid w:val="00A047C2"/>
    <w:rsid w:val="00A10401"/>
    <w:rsid w:val="00A276AD"/>
    <w:rsid w:val="00A77612"/>
    <w:rsid w:val="00A81FCD"/>
    <w:rsid w:val="00A8244D"/>
    <w:rsid w:val="00A93DF2"/>
    <w:rsid w:val="00A95AD4"/>
    <w:rsid w:val="00AB48F0"/>
    <w:rsid w:val="00AB5C42"/>
    <w:rsid w:val="00AB70BF"/>
    <w:rsid w:val="00AB7B0D"/>
    <w:rsid w:val="00AC2DB5"/>
    <w:rsid w:val="00AC794E"/>
    <w:rsid w:val="00AD1DB7"/>
    <w:rsid w:val="00AD2702"/>
    <w:rsid w:val="00AF3611"/>
    <w:rsid w:val="00AF6B28"/>
    <w:rsid w:val="00B01281"/>
    <w:rsid w:val="00B10F9C"/>
    <w:rsid w:val="00B16515"/>
    <w:rsid w:val="00B260E5"/>
    <w:rsid w:val="00B27400"/>
    <w:rsid w:val="00B40388"/>
    <w:rsid w:val="00B544F4"/>
    <w:rsid w:val="00B54A2C"/>
    <w:rsid w:val="00B55E98"/>
    <w:rsid w:val="00B622B9"/>
    <w:rsid w:val="00B65A19"/>
    <w:rsid w:val="00B70B99"/>
    <w:rsid w:val="00B7386A"/>
    <w:rsid w:val="00B73EBD"/>
    <w:rsid w:val="00BC4E37"/>
    <w:rsid w:val="00BC5362"/>
    <w:rsid w:val="00BD053E"/>
    <w:rsid w:val="00BD5DCB"/>
    <w:rsid w:val="00BD6EC2"/>
    <w:rsid w:val="00BF035D"/>
    <w:rsid w:val="00C01764"/>
    <w:rsid w:val="00C0725E"/>
    <w:rsid w:val="00C109B3"/>
    <w:rsid w:val="00C13D13"/>
    <w:rsid w:val="00C20738"/>
    <w:rsid w:val="00C21115"/>
    <w:rsid w:val="00C23106"/>
    <w:rsid w:val="00C23482"/>
    <w:rsid w:val="00C2720E"/>
    <w:rsid w:val="00C5482A"/>
    <w:rsid w:val="00C702C8"/>
    <w:rsid w:val="00C7194E"/>
    <w:rsid w:val="00C7588D"/>
    <w:rsid w:val="00C80CE5"/>
    <w:rsid w:val="00C82793"/>
    <w:rsid w:val="00C83E40"/>
    <w:rsid w:val="00C90916"/>
    <w:rsid w:val="00CA3045"/>
    <w:rsid w:val="00CA6753"/>
    <w:rsid w:val="00CA6788"/>
    <w:rsid w:val="00CA797C"/>
    <w:rsid w:val="00CC5361"/>
    <w:rsid w:val="00CD5713"/>
    <w:rsid w:val="00D0252F"/>
    <w:rsid w:val="00D0489E"/>
    <w:rsid w:val="00D10B40"/>
    <w:rsid w:val="00D168A9"/>
    <w:rsid w:val="00D248CD"/>
    <w:rsid w:val="00D26B5A"/>
    <w:rsid w:val="00D313B6"/>
    <w:rsid w:val="00D3246E"/>
    <w:rsid w:val="00D513A3"/>
    <w:rsid w:val="00D56E32"/>
    <w:rsid w:val="00D66B3C"/>
    <w:rsid w:val="00D72771"/>
    <w:rsid w:val="00D858CC"/>
    <w:rsid w:val="00DA2856"/>
    <w:rsid w:val="00DA5E06"/>
    <w:rsid w:val="00DB1326"/>
    <w:rsid w:val="00DB48E2"/>
    <w:rsid w:val="00DC471D"/>
    <w:rsid w:val="00DC6C8F"/>
    <w:rsid w:val="00DC7686"/>
    <w:rsid w:val="00DD6DFD"/>
    <w:rsid w:val="00E01609"/>
    <w:rsid w:val="00E14C01"/>
    <w:rsid w:val="00E14F4C"/>
    <w:rsid w:val="00E1643C"/>
    <w:rsid w:val="00E2586B"/>
    <w:rsid w:val="00E25EDD"/>
    <w:rsid w:val="00E300E0"/>
    <w:rsid w:val="00E33118"/>
    <w:rsid w:val="00E33D11"/>
    <w:rsid w:val="00E35301"/>
    <w:rsid w:val="00E363D8"/>
    <w:rsid w:val="00E4484C"/>
    <w:rsid w:val="00E451DC"/>
    <w:rsid w:val="00E50E09"/>
    <w:rsid w:val="00E71887"/>
    <w:rsid w:val="00E766D3"/>
    <w:rsid w:val="00E85A0F"/>
    <w:rsid w:val="00E944A5"/>
    <w:rsid w:val="00EB5790"/>
    <w:rsid w:val="00EC4B5D"/>
    <w:rsid w:val="00ED68E6"/>
    <w:rsid w:val="00EF0D5F"/>
    <w:rsid w:val="00EF3630"/>
    <w:rsid w:val="00EF3704"/>
    <w:rsid w:val="00F00B2F"/>
    <w:rsid w:val="00F059BC"/>
    <w:rsid w:val="00F160E7"/>
    <w:rsid w:val="00F26469"/>
    <w:rsid w:val="00F33F53"/>
    <w:rsid w:val="00F42C80"/>
    <w:rsid w:val="00F51D56"/>
    <w:rsid w:val="00F56066"/>
    <w:rsid w:val="00F62747"/>
    <w:rsid w:val="00F70149"/>
    <w:rsid w:val="00F77304"/>
    <w:rsid w:val="00F8388B"/>
    <w:rsid w:val="00F95EDF"/>
    <w:rsid w:val="00FA7501"/>
    <w:rsid w:val="00FB2498"/>
    <w:rsid w:val="00FB6020"/>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F03A4D-B398-42C2-A225-872C0135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nhideWhenUsed/>
    <w:rsid w:val="00C23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2641">
      <w:bodyDiv w:val="1"/>
      <w:marLeft w:val="0"/>
      <w:marRight w:val="0"/>
      <w:marTop w:val="0"/>
      <w:marBottom w:val="0"/>
      <w:divBdr>
        <w:top w:val="none" w:sz="0" w:space="0" w:color="auto"/>
        <w:left w:val="none" w:sz="0" w:space="0" w:color="auto"/>
        <w:bottom w:val="none" w:sz="0" w:space="0" w:color="auto"/>
        <w:right w:val="none" w:sz="0" w:space="0" w:color="auto"/>
      </w:divBdr>
    </w:div>
    <w:div w:id="404651876">
      <w:bodyDiv w:val="1"/>
      <w:marLeft w:val="0"/>
      <w:marRight w:val="0"/>
      <w:marTop w:val="0"/>
      <w:marBottom w:val="0"/>
      <w:divBdr>
        <w:top w:val="none" w:sz="0" w:space="0" w:color="auto"/>
        <w:left w:val="none" w:sz="0" w:space="0" w:color="auto"/>
        <w:bottom w:val="none" w:sz="0" w:space="0" w:color="auto"/>
        <w:right w:val="none" w:sz="0" w:space="0" w:color="auto"/>
      </w:divBdr>
    </w:div>
    <w:div w:id="523985160">
      <w:bodyDiv w:val="1"/>
      <w:marLeft w:val="0"/>
      <w:marRight w:val="0"/>
      <w:marTop w:val="0"/>
      <w:marBottom w:val="0"/>
      <w:divBdr>
        <w:top w:val="none" w:sz="0" w:space="0" w:color="auto"/>
        <w:left w:val="none" w:sz="0" w:space="0" w:color="auto"/>
        <w:bottom w:val="none" w:sz="0" w:space="0" w:color="auto"/>
        <w:right w:val="none" w:sz="0" w:space="0" w:color="auto"/>
      </w:divBdr>
    </w:div>
    <w:div w:id="628513774">
      <w:bodyDiv w:val="1"/>
      <w:marLeft w:val="0"/>
      <w:marRight w:val="0"/>
      <w:marTop w:val="0"/>
      <w:marBottom w:val="0"/>
      <w:divBdr>
        <w:top w:val="none" w:sz="0" w:space="0" w:color="auto"/>
        <w:left w:val="none" w:sz="0" w:space="0" w:color="auto"/>
        <w:bottom w:val="none" w:sz="0" w:space="0" w:color="auto"/>
        <w:right w:val="none" w:sz="0" w:space="0" w:color="auto"/>
      </w:divBdr>
    </w:div>
    <w:div w:id="652953273">
      <w:bodyDiv w:val="1"/>
      <w:marLeft w:val="0"/>
      <w:marRight w:val="0"/>
      <w:marTop w:val="0"/>
      <w:marBottom w:val="0"/>
      <w:divBdr>
        <w:top w:val="none" w:sz="0" w:space="0" w:color="auto"/>
        <w:left w:val="none" w:sz="0" w:space="0" w:color="auto"/>
        <w:bottom w:val="none" w:sz="0" w:space="0" w:color="auto"/>
        <w:right w:val="none" w:sz="0" w:space="0" w:color="auto"/>
      </w:divBdr>
    </w:div>
    <w:div w:id="662009519">
      <w:bodyDiv w:val="1"/>
      <w:marLeft w:val="0"/>
      <w:marRight w:val="0"/>
      <w:marTop w:val="0"/>
      <w:marBottom w:val="0"/>
      <w:divBdr>
        <w:top w:val="none" w:sz="0" w:space="0" w:color="auto"/>
        <w:left w:val="none" w:sz="0" w:space="0" w:color="auto"/>
        <w:bottom w:val="none" w:sz="0" w:space="0" w:color="auto"/>
        <w:right w:val="none" w:sz="0" w:space="0" w:color="auto"/>
      </w:divBdr>
      <w:divsChild>
        <w:div w:id="351035965">
          <w:marLeft w:val="0"/>
          <w:marRight w:val="0"/>
          <w:marTop w:val="0"/>
          <w:marBottom w:val="0"/>
          <w:divBdr>
            <w:top w:val="none" w:sz="0" w:space="0" w:color="auto"/>
            <w:left w:val="none" w:sz="0" w:space="0" w:color="auto"/>
            <w:bottom w:val="none" w:sz="0" w:space="0" w:color="auto"/>
            <w:right w:val="none" w:sz="0" w:space="0" w:color="auto"/>
          </w:divBdr>
          <w:divsChild>
            <w:div w:id="688485321">
              <w:marLeft w:val="0"/>
              <w:marRight w:val="0"/>
              <w:marTop w:val="0"/>
              <w:marBottom w:val="0"/>
              <w:divBdr>
                <w:top w:val="none" w:sz="0" w:space="0" w:color="auto"/>
                <w:left w:val="none" w:sz="0" w:space="0" w:color="auto"/>
                <w:bottom w:val="none" w:sz="0" w:space="0" w:color="auto"/>
                <w:right w:val="none" w:sz="0" w:space="0" w:color="auto"/>
              </w:divBdr>
            </w:div>
          </w:divsChild>
        </w:div>
        <w:div w:id="246427786">
          <w:marLeft w:val="0"/>
          <w:marRight w:val="0"/>
          <w:marTop w:val="0"/>
          <w:marBottom w:val="0"/>
          <w:divBdr>
            <w:top w:val="none" w:sz="0" w:space="0" w:color="auto"/>
            <w:left w:val="none" w:sz="0" w:space="0" w:color="auto"/>
            <w:bottom w:val="none" w:sz="0" w:space="0" w:color="auto"/>
            <w:right w:val="none" w:sz="0" w:space="0" w:color="auto"/>
          </w:divBdr>
          <w:divsChild>
            <w:div w:id="385836767">
              <w:marLeft w:val="0"/>
              <w:marRight w:val="0"/>
              <w:marTop w:val="0"/>
              <w:marBottom w:val="0"/>
              <w:divBdr>
                <w:top w:val="none" w:sz="0" w:space="0" w:color="auto"/>
                <w:left w:val="none" w:sz="0" w:space="0" w:color="auto"/>
                <w:bottom w:val="none" w:sz="0" w:space="0" w:color="auto"/>
                <w:right w:val="none" w:sz="0" w:space="0" w:color="auto"/>
              </w:divBdr>
              <w:divsChild>
                <w:div w:id="484858380">
                  <w:marLeft w:val="0"/>
                  <w:marRight w:val="0"/>
                  <w:marTop w:val="0"/>
                  <w:marBottom w:val="0"/>
                  <w:divBdr>
                    <w:top w:val="none" w:sz="0" w:space="0" w:color="auto"/>
                    <w:left w:val="none" w:sz="0" w:space="0" w:color="auto"/>
                    <w:bottom w:val="none" w:sz="0" w:space="0" w:color="auto"/>
                    <w:right w:val="none" w:sz="0" w:space="0" w:color="auto"/>
                  </w:divBdr>
                  <w:divsChild>
                    <w:div w:id="17668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29297212">
      <w:bodyDiv w:val="1"/>
      <w:marLeft w:val="0"/>
      <w:marRight w:val="0"/>
      <w:marTop w:val="0"/>
      <w:marBottom w:val="0"/>
      <w:divBdr>
        <w:top w:val="none" w:sz="0" w:space="0" w:color="auto"/>
        <w:left w:val="none" w:sz="0" w:space="0" w:color="auto"/>
        <w:bottom w:val="none" w:sz="0" w:space="0" w:color="auto"/>
        <w:right w:val="none" w:sz="0" w:space="0" w:color="auto"/>
      </w:divBdr>
      <w:divsChild>
        <w:div w:id="1215628192">
          <w:marLeft w:val="0"/>
          <w:marRight w:val="0"/>
          <w:marTop w:val="0"/>
          <w:marBottom w:val="360"/>
          <w:divBdr>
            <w:top w:val="none" w:sz="0" w:space="0" w:color="auto"/>
            <w:left w:val="none" w:sz="0" w:space="0" w:color="auto"/>
            <w:bottom w:val="none" w:sz="0" w:space="0" w:color="auto"/>
            <w:right w:val="none" w:sz="0" w:space="0" w:color="auto"/>
          </w:divBdr>
        </w:div>
        <w:div w:id="896892603">
          <w:marLeft w:val="0"/>
          <w:marRight w:val="0"/>
          <w:marTop w:val="0"/>
          <w:marBottom w:val="360"/>
          <w:divBdr>
            <w:top w:val="none" w:sz="0" w:space="0" w:color="auto"/>
            <w:left w:val="none" w:sz="0" w:space="0" w:color="auto"/>
            <w:bottom w:val="none" w:sz="0" w:space="0" w:color="auto"/>
            <w:right w:val="none" w:sz="0" w:space="0" w:color="auto"/>
          </w:divBdr>
        </w:div>
        <w:div w:id="175506377">
          <w:marLeft w:val="0"/>
          <w:marRight w:val="0"/>
          <w:marTop w:val="0"/>
          <w:marBottom w:val="360"/>
          <w:divBdr>
            <w:top w:val="none" w:sz="0" w:space="0" w:color="auto"/>
            <w:left w:val="none" w:sz="0" w:space="0" w:color="auto"/>
            <w:bottom w:val="none" w:sz="0" w:space="0" w:color="auto"/>
            <w:right w:val="none" w:sz="0" w:space="0" w:color="auto"/>
          </w:divBdr>
        </w:div>
      </w:divsChild>
    </w:div>
    <w:div w:id="1043334314">
      <w:bodyDiv w:val="1"/>
      <w:marLeft w:val="0"/>
      <w:marRight w:val="0"/>
      <w:marTop w:val="0"/>
      <w:marBottom w:val="0"/>
      <w:divBdr>
        <w:top w:val="none" w:sz="0" w:space="0" w:color="auto"/>
        <w:left w:val="none" w:sz="0" w:space="0" w:color="auto"/>
        <w:bottom w:val="none" w:sz="0" w:space="0" w:color="auto"/>
        <w:right w:val="none" w:sz="0" w:space="0" w:color="auto"/>
      </w:divBdr>
      <w:divsChild>
        <w:div w:id="303435845">
          <w:marLeft w:val="0"/>
          <w:marRight w:val="0"/>
          <w:marTop w:val="0"/>
          <w:marBottom w:val="0"/>
          <w:divBdr>
            <w:top w:val="none" w:sz="0" w:space="0" w:color="auto"/>
            <w:left w:val="none" w:sz="0" w:space="0" w:color="auto"/>
            <w:bottom w:val="none" w:sz="0" w:space="0" w:color="auto"/>
            <w:right w:val="none" w:sz="0" w:space="0" w:color="auto"/>
          </w:divBdr>
          <w:divsChild>
            <w:div w:id="454564996">
              <w:marLeft w:val="0"/>
              <w:marRight w:val="0"/>
              <w:marTop w:val="0"/>
              <w:marBottom w:val="0"/>
              <w:divBdr>
                <w:top w:val="none" w:sz="0" w:space="0" w:color="auto"/>
                <w:left w:val="none" w:sz="0" w:space="0" w:color="auto"/>
                <w:bottom w:val="none" w:sz="0" w:space="0" w:color="auto"/>
                <w:right w:val="none" w:sz="0" w:space="0" w:color="auto"/>
              </w:divBdr>
              <w:divsChild>
                <w:div w:id="1750074295">
                  <w:marLeft w:val="0"/>
                  <w:marRight w:val="0"/>
                  <w:marTop w:val="0"/>
                  <w:marBottom w:val="0"/>
                  <w:divBdr>
                    <w:top w:val="none" w:sz="0" w:space="0" w:color="auto"/>
                    <w:left w:val="none" w:sz="0" w:space="0" w:color="auto"/>
                    <w:bottom w:val="none" w:sz="0" w:space="0" w:color="auto"/>
                    <w:right w:val="none" w:sz="0" w:space="0" w:color="auto"/>
                  </w:divBdr>
                  <w:divsChild>
                    <w:div w:id="1347749828">
                      <w:marLeft w:val="-60"/>
                      <w:marRight w:val="-60"/>
                      <w:marTop w:val="0"/>
                      <w:marBottom w:val="0"/>
                      <w:divBdr>
                        <w:top w:val="none" w:sz="0" w:space="0" w:color="auto"/>
                        <w:left w:val="none" w:sz="0" w:space="0" w:color="auto"/>
                        <w:bottom w:val="none" w:sz="0" w:space="0" w:color="auto"/>
                        <w:right w:val="none" w:sz="0" w:space="0" w:color="auto"/>
                      </w:divBdr>
                      <w:divsChild>
                        <w:div w:id="1277713390">
                          <w:marLeft w:val="0"/>
                          <w:marRight w:val="0"/>
                          <w:marTop w:val="0"/>
                          <w:marBottom w:val="0"/>
                          <w:divBdr>
                            <w:top w:val="none" w:sz="0" w:space="0" w:color="auto"/>
                            <w:left w:val="none" w:sz="0" w:space="0" w:color="auto"/>
                            <w:bottom w:val="none" w:sz="0" w:space="0" w:color="auto"/>
                            <w:right w:val="none" w:sz="0" w:space="0" w:color="auto"/>
                          </w:divBdr>
                          <w:divsChild>
                            <w:div w:id="947078985">
                              <w:marLeft w:val="-60"/>
                              <w:marRight w:val="-60"/>
                              <w:marTop w:val="0"/>
                              <w:marBottom w:val="0"/>
                              <w:divBdr>
                                <w:top w:val="none" w:sz="0" w:space="0" w:color="auto"/>
                                <w:left w:val="none" w:sz="0" w:space="0" w:color="auto"/>
                                <w:bottom w:val="none" w:sz="0" w:space="0" w:color="auto"/>
                                <w:right w:val="none" w:sz="0" w:space="0" w:color="auto"/>
                              </w:divBdr>
                              <w:divsChild>
                                <w:div w:id="1716461625">
                                  <w:marLeft w:val="0"/>
                                  <w:marRight w:val="0"/>
                                  <w:marTop w:val="0"/>
                                  <w:marBottom w:val="0"/>
                                  <w:divBdr>
                                    <w:top w:val="none" w:sz="0" w:space="0" w:color="auto"/>
                                    <w:left w:val="none" w:sz="0" w:space="0" w:color="auto"/>
                                    <w:bottom w:val="none" w:sz="0" w:space="0" w:color="auto"/>
                                    <w:right w:val="none" w:sz="0" w:space="0" w:color="auto"/>
                                  </w:divBdr>
                                  <w:divsChild>
                                    <w:div w:id="750473114">
                                      <w:marLeft w:val="0"/>
                                      <w:marRight w:val="0"/>
                                      <w:marTop w:val="0"/>
                                      <w:marBottom w:val="0"/>
                                      <w:divBdr>
                                        <w:top w:val="none" w:sz="0" w:space="0" w:color="auto"/>
                                        <w:left w:val="none" w:sz="0" w:space="0" w:color="auto"/>
                                        <w:bottom w:val="none" w:sz="0" w:space="0" w:color="auto"/>
                                        <w:right w:val="none" w:sz="0" w:space="0" w:color="auto"/>
                                      </w:divBdr>
                                      <w:divsChild>
                                        <w:div w:id="10210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613710992">
      <w:bodyDiv w:val="1"/>
      <w:marLeft w:val="0"/>
      <w:marRight w:val="0"/>
      <w:marTop w:val="0"/>
      <w:marBottom w:val="0"/>
      <w:divBdr>
        <w:top w:val="none" w:sz="0" w:space="0" w:color="auto"/>
        <w:left w:val="none" w:sz="0" w:space="0" w:color="auto"/>
        <w:bottom w:val="none" w:sz="0" w:space="0" w:color="auto"/>
        <w:right w:val="none" w:sz="0" w:space="0" w:color="auto"/>
      </w:divBdr>
      <w:divsChild>
        <w:div w:id="1426146278">
          <w:marLeft w:val="0"/>
          <w:marRight w:val="0"/>
          <w:marTop w:val="0"/>
          <w:marBottom w:val="0"/>
          <w:divBdr>
            <w:top w:val="none" w:sz="0" w:space="0" w:color="auto"/>
            <w:left w:val="none" w:sz="0" w:space="0" w:color="auto"/>
            <w:bottom w:val="none" w:sz="0" w:space="0" w:color="auto"/>
            <w:right w:val="none" w:sz="0" w:space="0" w:color="auto"/>
          </w:divBdr>
        </w:div>
      </w:divsChild>
    </w:div>
    <w:div w:id="1944342081">
      <w:bodyDiv w:val="1"/>
      <w:marLeft w:val="0"/>
      <w:marRight w:val="0"/>
      <w:marTop w:val="0"/>
      <w:marBottom w:val="0"/>
      <w:divBdr>
        <w:top w:val="none" w:sz="0" w:space="0" w:color="auto"/>
        <w:left w:val="none" w:sz="0" w:space="0" w:color="auto"/>
        <w:bottom w:val="none" w:sz="0" w:space="0" w:color="auto"/>
        <w:right w:val="none" w:sz="0" w:space="0" w:color="auto"/>
      </w:divBdr>
    </w:div>
    <w:div w:id="2018270171">
      <w:bodyDiv w:val="1"/>
      <w:marLeft w:val="0"/>
      <w:marRight w:val="0"/>
      <w:marTop w:val="0"/>
      <w:marBottom w:val="0"/>
      <w:divBdr>
        <w:top w:val="none" w:sz="0" w:space="0" w:color="auto"/>
        <w:left w:val="none" w:sz="0" w:space="0" w:color="auto"/>
        <w:bottom w:val="none" w:sz="0" w:space="0" w:color="auto"/>
        <w:right w:val="none" w:sz="0" w:space="0" w:color="auto"/>
      </w:divBdr>
      <w:divsChild>
        <w:div w:id="1909917283">
          <w:marLeft w:val="0"/>
          <w:marRight w:val="0"/>
          <w:marTop w:val="0"/>
          <w:marBottom w:val="120"/>
          <w:divBdr>
            <w:top w:val="none" w:sz="0" w:space="0" w:color="E4E3E3"/>
            <w:left w:val="single" w:sz="12" w:space="4" w:color="E4E3E3"/>
            <w:bottom w:val="none" w:sz="0" w:space="0" w:color="E4E3E3"/>
            <w:right w:val="none" w:sz="0" w:space="0" w:color="E4E3E3"/>
          </w:divBdr>
        </w:div>
        <w:div w:id="30687430">
          <w:marLeft w:val="0"/>
          <w:marRight w:val="150"/>
          <w:marTop w:val="0"/>
          <w:marBottom w:val="0"/>
          <w:divBdr>
            <w:top w:val="none" w:sz="0" w:space="0" w:color="auto"/>
            <w:left w:val="none" w:sz="0" w:space="0" w:color="auto"/>
            <w:bottom w:val="none" w:sz="0" w:space="0" w:color="auto"/>
            <w:right w:val="none" w:sz="0" w:space="0" w:color="auto"/>
          </w:divBdr>
          <w:divsChild>
            <w:div w:id="212241198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448</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Pedro Benites</cp:lastModifiedBy>
  <cp:revision>7</cp:revision>
  <cp:lastPrinted>2015-04-20T03:28:00Z</cp:lastPrinted>
  <dcterms:created xsi:type="dcterms:W3CDTF">2018-02-28T22:17:00Z</dcterms:created>
  <dcterms:modified xsi:type="dcterms:W3CDTF">2018-02-28T22:30:00Z</dcterms:modified>
</cp:coreProperties>
</file>