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C29" w:rsidRDefault="004D719F" w:rsidP="00230212">
      <w:pPr>
        <w:pStyle w:val="Encabezado"/>
        <w:tabs>
          <w:tab w:val="clear" w:pos="4252"/>
          <w:tab w:val="clear" w:pos="8504"/>
        </w:tabs>
        <w:spacing w:after="120"/>
        <w:jc w:val="center"/>
      </w:pPr>
      <w:r>
        <w:rPr>
          <w:noProof/>
          <w:lang w:val="es-MX" w:eastAsia="es-MX"/>
        </w:rPr>
        <w:pict>
          <v:group id="Lienzo 2" o:spid="_x0000_s1033" editas="canvas" style="position:absolute;left:0;text-align:left;margin-left:-9pt;margin-top:0;width:450.7pt;height:84.35pt;z-index:251656704" coordorigin=",-889" coordsize="57238,1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889;width:57238;height:10712;visibility:visible">
              <v:fill o:detectmouseclick="t"/>
              <v:path o:connecttype="none"/>
            </v:shape>
            <v:rect id="Rectangle 9" o:spid="_x0000_s1029" style="position:absolute;left:8414;width:48322;height:98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TdsIA&#10;AADaAAAADwAAAGRycy9kb3ducmV2LnhtbESP3YrCMBSE7xf2HcIR9m5NFRHpNorIirIi+LMPcGxO&#10;m2JzUpqo9e2NIHg5zMw3TDbrbC2u1PrKsYJBPwFBnDtdcang/7j8noDwAVlj7ZgU3MnDbPr5kWGq&#10;3Y33dD2EUkQI+xQVmBCaVEqfG7Lo+64hjl7hWoshyraUusVbhNtaDpNkLC1WHBcMNrQwlJ8PF6vg&#10;vDgWzWT+V+L6d7t1l93JbFYnpb563fwHRKAuvMOv9lorGMHzSr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VN2wgAAANoAAAAPAAAAAAAAAAAAAAAAAJgCAABkcnMvZG93&#10;bnJldi54bWxQSwUGAAAAAAQABAD1AAAAhwMAAAAA&#10;" filled="f" fillcolor="#bbe0e3"/>
            <v:shape id="Picture 12" o:spid="_x0000_s1030" type="#_x0000_t75" style="position:absolute;left:1143;width:6655;height:98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Wdy9AAAA2gAAAA8AAABkcnMvZG93bnJldi54bWxEj80KwjAQhO+C7xBW8KapgiLVKCIIPYji&#10;zwMszdoUm01poq1vbwTB4zAz3zCrTWcr8aLGl44VTMYJCOLc6ZILBbfrfrQA4QOyxsoxKXiTh826&#10;31thql3LZ3pdQiEihH2KCkwIdSqlzw1Z9GNXE0fv7hqLIcqmkLrBNsJtJadJMpcWS44LBmvaGcof&#10;l6dVIGdnk1B7nWTF3GXv0/Fw97RQajjotksQgbrwD//amVYwg++VeAPk+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JtZ3L0AAADaAAAADwAAAAAAAAAAAAAAAACfAgAAZHJz&#10;L2Rvd25yZXYueG1sUEsFBgAAAAAEAAQA9wAAAIkDAAAAAA==&#10;" fillcolor="#bbe0e3">
              <v:imagedata r:id="rId7" o:title="" grayscale="t"/>
            </v:shape>
            <v:rect id="Rectangle 7" o:spid="_x0000_s1026" style="position:absolute;width:8414;height:982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" filled="f" fillcolor="#bbe0e3"/>
            <v:shapetype id="_x0000_t202" coordsize="21600,21600" o:spt="202" path="m,l,21600r21600,l21600,xe">
              <v:stroke joinstyle="miter"/>
              <v:path gradientshapeok="t" o:connecttype="rect"/>
            </v:shapetype>
            <v:shape id="Text Box 6" o:spid="_x0000_s1028" type="#_x0000_t202" style="position:absolute;left:8414;width:48322;height:9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338AA&#10;AADaAAAADwAAAGRycy9kb3ducmV2LnhtbESPQYvCMBSE74L/ITzBm6ausEo1ShEW9bAHq94fzbMt&#10;Ni+1idr+eyMIHoeZ+YZZrltTiQc1rrSsYDKOQBBnVpecKzgd/0ZzEM4ja6wsk4KOHKxX/d4SY22f&#10;fKBH6nMRIOxiVFB4X8dSuqwgg25sa+LgXWxj0AfZ5FI3+AxwU8mfKPqVBksOCwXWtCkou6Z3o2D/&#10;n6Y0O0+rLplt6jlub0l3RqWGgzZZgPDU+m/4095pBVN4Xwk3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8338AAAADaAAAADwAAAAAAAAAAAAAAAACYAgAAZHJzL2Rvd25y&#10;ZXYueG1sUEsFBgAAAAAEAAQA9QAAAIUDAAAAAA==&#10;" filled="f" fillcolor="#bbe0e3" stroked="f">
              <v:textbox style="mso-next-textbox:#Text Box 6" inset="2.33681mm,1.1684mm,2.33681mm,1.1684mm">
                <w:txbxContent>
                  <w:p w:rsidR="00C3680F" w:rsidRPr="009F5606" w:rsidRDefault="00C3680F" w:rsidP="00314E75">
                    <w:pPr>
                      <w:pStyle w:val="Textoindependiente2"/>
                      <w:spacing w:before="240"/>
                      <w:rPr>
                        <w:i/>
                        <w:sz w:val="28"/>
                        <w:szCs w:val="28"/>
                        <w:lang w:val="es-MX"/>
                      </w:rPr>
                    </w:pPr>
                    <w:r w:rsidRPr="009F5606">
                      <w:rPr>
                        <w:i/>
                        <w:sz w:val="28"/>
                        <w:szCs w:val="28"/>
                        <w:lang w:val="es-MX"/>
                      </w:rPr>
                      <w:t xml:space="preserve">Materia: </w:t>
                    </w:r>
                    <w:r w:rsidRPr="009F5606">
                      <w:rPr>
                        <w:i/>
                        <w:sz w:val="28"/>
                        <w:szCs w:val="28"/>
                        <w:u w:val="single"/>
                        <w:lang w:val="es-MX"/>
                      </w:rPr>
                      <w:t>Biología</w:t>
                    </w:r>
                  </w:p>
                  <w:p w:rsidR="00135D49" w:rsidRPr="009F5606" w:rsidRDefault="00C3680F" w:rsidP="00314E75">
                    <w:pPr>
                      <w:pStyle w:val="Textoindependiente2"/>
                      <w:spacing w:before="240"/>
                      <w:rPr>
                        <w:i/>
                        <w:sz w:val="28"/>
                        <w:szCs w:val="28"/>
                        <w:lang w:val="es-MX"/>
                      </w:rPr>
                    </w:pPr>
                    <w:r w:rsidRPr="009F5606">
                      <w:rPr>
                        <w:i/>
                        <w:sz w:val="28"/>
                        <w:szCs w:val="28"/>
                        <w:lang w:val="es-MX"/>
                      </w:rPr>
                      <w:t xml:space="preserve">Prof.  </w:t>
                    </w:r>
                    <w:r w:rsidRPr="009F5606">
                      <w:rPr>
                        <w:i/>
                        <w:sz w:val="28"/>
                        <w:szCs w:val="28"/>
                        <w:u w:val="single"/>
                        <w:lang w:val="es-MX"/>
                      </w:rPr>
                      <w:t xml:space="preserve">Carlos Salinas Loera </w:t>
                    </w:r>
                    <w:r w:rsidRPr="009F5606">
                      <w:rPr>
                        <w:i/>
                        <w:sz w:val="28"/>
                        <w:szCs w:val="28"/>
                        <w:lang w:val="es-MX"/>
                      </w:rPr>
                      <w:t xml:space="preserve">    Grupo: </w:t>
                    </w:r>
                    <w:r w:rsidR="00314E75">
                      <w:rPr>
                        <w:i/>
                        <w:sz w:val="28"/>
                        <w:szCs w:val="28"/>
                        <w:u w:val="single"/>
                        <w:lang w:val="es-MX"/>
                      </w:rPr>
                      <w:t>41</w:t>
                    </w:r>
                    <w:r w:rsidRPr="009F5606">
                      <w:rPr>
                        <w:i/>
                        <w:sz w:val="28"/>
                        <w:szCs w:val="28"/>
                        <w:u w:val="single"/>
                        <w:lang w:val="es-MX"/>
                      </w:rPr>
                      <w:t>-A</w:t>
                    </w:r>
                    <w:r w:rsidR="00314E75" w:rsidRPr="00314E75">
                      <w:rPr>
                        <w:i/>
                        <w:sz w:val="28"/>
                        <w:szCs w:val="28"/>
                        <w:u w:val="single"/>
                        <w:lang w:val="es-MX"/>
                      </w:rPr>
                      <w:t>/</w:t>
                    </w:r>
                    <w:r w:rsidR="00314E75">
                      <w:rPr>
                        <w:i/>
                        <w:sz w:val="28"/>
                        <w:szCs w:val="28"/>
                        <w:u w:val="single"/>
                        <w:lang w:val="es-MX"/>
                      </w:rPr>
                      <w:t xml:space="preserve"> 51-A</w:t>
                    </w:r>
                  </w:p>
                </w:txbxContent>
              </v:textbox>
            </v:shape>
          </v:group>
        </w:pict>
      </w:r>
      <w:r>
        <w:rPr>
          <w:noProof/>
          <w:lang w:val="es-MX" w:eastAsia="es-MX"/>
        </w:rPr>
      </w:r>
      <w:r w:rsidRPr="004D719F">
        <w:rPr>
          <w:noProof/>
          <w:lang w:val="es-MX" w:eastAsia="es-MX"/>
        </w:rPr>
        <w:pict>
          <v:rect id="AutoShape 1" o:spid="_x0000_s1034" style="width:425.25pt;height:74.25pt;visibility:visible;mso-position-horizontal-relative:char;mso-position-vertical-relative:line" filled="f" stroked="f">
            <o:lock v:ext="edit" aspectratio="t"/>
            <w10:wrap type="none"/>
            <w10:anchorlock/>
          </v:rect>
        </w:pict>
      </w:r>
    </w:p>
    <w:p w:rsidR="00941C29" w:rsidRPr="001829FD" w:rsidRDefault="004D719F" w:rsidP="00941C29">
      <w:pPr>
        <w:pStyle w:val="Encabezado"/>
        <w:tabs>
          <w:tab w:val="clear" w:pos="4252"/>
          <w:tab w:val="clear" w:pos="8504"/>
        </w:tabs>
        <w:spacing w:after="120"/>
        <w:jc w:val="both"/>
      </w:pPr>
      <w:r>
        <w:rPr>
          <w:noProof/>
          <w:lang w:val="es-MX" w:eastAsia="es-MX"/>
        </w:rPr>
        <w:pict>
          <v:line id="Line 10" o:spid="_x0000_s1031" style="position:absolute;left:0;text-align:left;z-index:251657728;visibility:visible;mso-wrap-distance-top:-3e-5mm;mso-wrap-distance-bottom:-3e-5mm" from="-9pt,16.9pt" to="450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" strokeweight="4.5pt">
            <v:stroke linestyle="thickThin"/>
          </v:line>
        </w:pict>
      </w:r>
    </w:p>
    <w:tbl>
      <w:tblPr>
        <w:tblW w:w="9000" w:type="dxa"/>
        <w:tblBorders>
          <w:bottom w:val="thickThinSmallGap" w:sz="24" w:space="0" w:color="auto"/>
        </w:tblBorders>
        <w:tblLayout w:type="fixed"/>
        <w:tblCellMar>
          <w:left w:w="70" w:type="dxa"/>
          <w:right w:w="70" w:type="dxa"/>
        </w:tblCellMar>
        <w:tblLook w:val="01E0"/>
      </w:tblPr>
      <w:tblGrid>
        <w:gridCol w:w="4231"/>
        <w:gridCol w:w="4769"/>
      </w:tblGrid>
      <w:tr w:rsidR="00941C29" w:rsidRPr="00662F9D" w:rsidTr="00662F9D">
        <w:trPr>
          <w:trHeight w:val="723"/>
        </w:trPr>
        <w:tc>
          <w:tcPr>
            <w:tcW w:w="4231" w:type="dxa"/>
            <w:vAlign w:val="center"/>
          </w:tcPr>
          <w:p w:rsidR="00941C29" w:rsidRPr="004403CC" w:rsidRDefault="001D39DE" w:rsidP="005835E8">
            <w:pPr>
              <w:spacing w:after="200" w:line="360" w:lineRule="auto"/>
              <w:contextualSpacing/>
              <w:rPr>
                <w:b/>
                <w:sz w:val="22"/>
                <w:szCs w:val="22"/>
              </w:rPr>
            </w:pPr>
            <w:r>
              <w:rPr>
                <w:b/>
                <w:sz w:val="22"/>
                <w:szCs w:val="22"/>
              </w:rPr>
              <w:t>TEMA:</w:t>
            </w:r>
            <w:r w:rsidR="006A78F6">
              <w:rPr>
                <w:b/>
                <w:sz w:val="22"/>
                <w:szCs w:val="22"/>
              </w:rPr>
              <w:t xml:space="preserve">  </w:t>
            </w:r>
            <w:r w:rsidR="00C903A8">
              <w:rPr>
                <w:b/>
                <w:sz w:val="22"/>
                <w:szCs w:val="22"/>
              </w:rPr>
              <w:t>Teoría Celular</w:t>
            </w:r>
          </w:p>
          <w:p w:rsidR="00A047C2" w:rsidRPr="004403CC" w:rsidRDefault="005835E8" w:rsidP="00C903A8">
            <w:pPr>
              <w:spacing w:after="200" w:line="360" w:lineRule="auto"/>
              <w:contextualSpacing/>
              <w:rPr>
                <w:b/>
                <w:sz w:val="22"/>
                <w:szCs w:val="22"/>
              </w:rPr>
            </w:pPr>
            <w:r>
              <w:rPr>
                <w:b/>
                <w:sz w:val="22"/>
                <w:szCs w:val="22"/>
              </w:rPr>
              <w:t>Subtema</w:t>
            </w:r>
            <w:r w:rsidR="006A78F6">
              <w:rPr>
                <w:b/>
                <w:sz w:val="22"/>
                <w:szCs w:val="22"/>
              </w:rPr>
              <w:t xml:space="preserve">: </w:t>
            </w:r>
            <w:r w:rsidR="00C903A8">
              <w:rPr>
                <w:b/>
                <w:sz w:val="22"/>
                <w:szCs w:val="22"/>
              </w:rPr>
              <w:t>Contenido</w:t>
            </w:r>
          </w:p>
        </w:tc>
        <w:tc>
          <w:tcPr>
            <w:tcW w:w="4769" w:type="dxa"/>
            <w:vAlign w:val="center"/>
          </w:tcPr>
          <w:p w:rsidR="00230212" w:rsidRDefault="006A78F6" w:rsidP="009F5606">
            <w:pPr>
              <w:spacing w:before="240" w:after="240" w:line="360" w:lineRule="auto"/>
              <w:contextualSpacing/>
              <w:rPr>
                <w:b/>
                <w:sz w:val="22"/>
                <w:szCs w:val="22"/>
              </w:rPr>
            </w:pPr>
            <w:r>
              <w:rPr>
                <w:b/>
                <w:sz w:val="22"/>
                <w:szCs w:val="22"/>
              </w:rPr>
              <w:t>Clases:</w:t>
            </w:r>
            <w:r w:rsidR="00C903A8">
              <w:rPr>
                <w:b/>
                <w:sz w:val="22"/>
                <w:szCs w:val="22"/>
              </w:rPr>
              <w:t xml:space="preserve"> 21 a la 40</w:t>
            </w:r>
            <w:r w:rsidR="004403CC">
              <w:rPr>
                <w:b/>
                <w:sz w:val="22"/>
                <w:szCs w:val="22"/>
              </w:rPr>
              <w:t xml:space="preserve">        </w:t>
            </w:r>
          </w:p>
          <w:p w:rsidR="003C3C9F" w:rsidRPr="004403CC" w:rsidRDefault="006A78F6" w:rsidP="00C903A8">
            <w:pPr>
              <w:spacing w:before="240" w:after="240" w:line="360" w:lineRule="auto"/>
              <w:contextualSpacing/>
              <w:rPr>
                <w:b/>
                <w:sz w:val="22"/>
                <w:szCs w:val="22"/>
              </w:rPr>
            </w:pPr>
            <w:r>
              <w:rPr>
                <w:b/>
                <w:sz w:val="22"/>
                <w:szCs w:val="22"/>
              </w:rPr>
              <w:t xml:space="preserve">Fecha:  </w:t>
            </w:r>
            <w:r w:rsidR="00C903A8">
              <w:rPr>
                <w:b/>
                <w:sz w:val="22"/>
                <w:szCs w:val="22"/>
              </w:rPr>
              <w:t>Del 2 de marzo al 27 de marzo</w:t>
            </w:r>
          </w:p>
        </w:tc>
      </w:tr>
    </w:tbl>
    <w:p w:rsidR="006A78F6" w:rsidRDefault="00827EF3" w:rsidP="000A0193">
      <w:pPr>
        <w:contextualSpacing/>
        <w:jc w:val="both"/>
        <w:rPr>
          <w:b/>
          <w:sz w:val="22"/>
          <w:szCs w:val="22"/>
          <w:lang w:val="es-MX"/>
        </w:rPr>
      </w:pPr>
      <w:r w:rsidRPr="0025056E">
        <w:rPr>
          <w:b/>
          <w:sz w:val="22"/>
          <w:szCs w:val="22"/>
          <w:lang w:val="es-MX"/>
        </w:rPr>
        <w:t>OBJE</w:t>
      </w:r>
      <w:r w:rsidR="003952B9" w:rsidRPr="0025056E">
        <w:rPr>
          <w:b/>
          <w:sz w:val="22"/>
          <w:szCs w:val="22"/>
          <w:lang w:val="es-MX"/>
        </w:rPr>
        <w:t>TIV</w:t>
      </w:r>
      <w:r w:rsidR="00BD5DCB" w:rsidRPr="0025056E">
        <w:rPr>
          <w:b/>
          <w:sz w:val="22"/>
          <w:szCs w:val="22"/>
          <w:lang w:val="es-MX"/>
        </w:rPr>
        <w:t>O</w:t>
      </w:r>
      <w:r w:rsidR="00280FA4" w:rsidRPr="0025056E">
        <w:rPr>
          <w:b/>
          <w:sz w:val="22"/>
          <w:szCs w:val="22"/>
          <w:lang w:val="es-MX"/>
        </w:rPr>
        <w:t>:</w:t>
      </w:r>
      <w:r w:rsidR="004403CC" w:rsidRPr="0025056E">
        <w:rPr>
          <w:b/>
          <w:sz w:val="22"/>
          <w:szCs w:val="22"/>
          <w:lang w:val="es-MX"/>
        </w:rPr>
        <w:t xml:space="preserve"> </w:t>
      </w:r>
    </w:p>
    <w:p w:rsidR="007E1BFA" w:rsidRPr="00E53FD2" w:rsidRDefault="007E1BFA" w:rsidP="007E1BFA">
      <w:pPr>
        <w:pStyle w:val="Prrafodelista"/>
        <w:numPr>
          <w:ilvl w:val="0"/>
          <w:numId w:val="37"/>
        </w:numPr>
        <w:contextualSpacing/>
        <w:jc w:val="both"/>
        <w:rPr>
          <w:sz w:val="22"/>
          <w:szCs w:val="22"/>
          <w:lang w:val="es-MX"/>
        </w:rPr>
      </w:pPr>
      <w:r w:rsidRPr="00E53FD2">
        <w:rPr>
          <w:sz w:val="22"/>
          <w:szCs w:val="22"/>
          <w:lang w:val="es-MX"/>
        </w:rPr>
        <w:t>Conocer la teoría celular</w:t>
      </w:r>
    </w:p>
    <w:p w:rsidR="007E1BFA" w:rsidRPr="00E53FD2" w:rsidRDefault="00E53FD2" w:rsidP="007E1BFA">
      <w:pPr>
        <w:pStyle w:val="Prrafodelista"/>
        <w:numPr>
          <w:ilvl w:val="0"/>
          <w:numId w:val="37"/>
        </w:numPr>
        <w:contextualSpacing/>
        <w:jc w:val="both"/>
        <w:rPr>
          <w:sz w:val="22"/>
          <w:szCs w:val="22"/>
          <w:lang w:val="es-MX"/>
        </w:rPr>
      </w:pPr>
      <w:r w:rsidRPr="00E53FD2">
        <w:rPr>
          <w:sz w:val="22"/>
          <w:szCs w:val="22"/>
          <w:lang w:val="es-MX"/>
        </w:rPr>
        <w:t>Conocer las partes del microscopio</w:t>
      </w:r>
    </w:p>
    <w:p w:rsidR="00E53FD2" w:rsidRPr="00E53FD2" w:rsidRDefault="00E53FD2" w:rsidP="007E1BFA">
      <w:pPr>
        <w:pStyle w:val="Prrafodelista"/>
        <w:numPr>
          <w:ilvl w:val="0"/>
          <w:numId w:val="37"/>
        </w:numPr>
        <w:contextualSpacing/>
        <w:jc w:val="both"/>
        <w:rPr>
          <w:sz w:val="22"/>
          <w:szCs w:val="22"/>
          <w:lang w:val="es-MX"/>
        </w:rPr>
      </w:pPr>
      <w:r w:rsidRPr="00E53FD2">
        <w:rPr>
          <w:sz w:val="22"/>
          <w:szCs w:val="22"/>
          <w:lang w:val="es-MX"/>
        </w:rPr>
        <w:t>Reconocer los tipos celulares</w:t>
      </w:r>
    </w:p>
    <w:p w:rsidR="00E53FD2" w:rsidRDefault="00E53FD2" w:rsidP="007E1BFA">
      <w:pPr>
        <w:pStyle w:val="Prrafodelista"/>
        <w:numPr>
          <w:ilvl w:val="0"/>
          <w:numId w:val="37"/>
        </w:numPr>
        <w:contextualSpacing/>
        <w:jc w:val="both"/>
        <w:rPr>
          <w:sz w:val="22"/>
          <w:szCs w:val="22"/>
          <w:lang w:val="es-MX"/>
        </w:rPr>
      </w:pPr>
      <w:r w:rsidRPr="00E53FD2">
        <w:rPr>
          <w:sz w:val="22"/>
          <w:szCs w:val="22"/>
          <w:lang w:val="es-MX"/>
        </w:rPr>
        <w:t>Analizar el origen y evolución de las células</w:t>
      </w:r>
    </w:p>
    <w:p w:rsidR="00C903A8" w:rsidRDefault="00C903A8" w:rsidP="00C903A8">
      <w:pPr>
        <w:contextualSpacing/>
        <w:jc w:val="both"/>
        <w:rPr>
          <w:sz w:val="22"/>
          <w:szCs w:val="22"/>
          <w:lang w:val="es-MX"/>
        </w:rPr>
      </w:pPr>
    </w:p>
    <w:p w:rsidR="00C903A8" w:rsidRDefault="00C903A8" w:rsidP="00C903A8">
      <w:pPr>
        <w:contextualSpacing/>
        <w:jc w:val="both"/>
        <w:rPr>
          <w:sz w:val="22"/>
          <w:szCs w:val="22"/>
          <w:lang w:val="es-MX"/>
        </w:rPr>
      </w:pPr>
      <w:r w:rsidRPr="00E53FD2">
        <w:rPr>
          <w:b/>
          <w:sz w:val="22"/>
          <w:szCs w:val="22"/>
          <w:lang w:val="es-MX"/>
        </w:rPr>
        <w:t>INSTRUCCIONES</w:t>
      </w:r>
      <w:r w:rsidRPr="00E53FD2">
        <w:rPr>
          <w:sz w:val="22"/>
          <w:szCs w:val="22"/>
          <w:lang w:val="es-MX"/>
        </w:rPr>
        <w:t xml:space="preserve">: </w:t>
      </w:r>
      <w:r>
        <w:rPr>
          <w:sz w:val="22"/>
          <w:szCs w:val="22"/>
          <w:lang w:val="es-MX"/>
        </w:rPr>
        <w:t>Lee los apuntes y elabora un resumen de estos en el cuaderno.</w:t>
      </w:r>
    </w:p>
    <w:p w:rsidR="00C903A8" w:rsidRPr="00C903A8" w:rsidRDefault="00C903A8" w:rsidP="00C903A8">
      <w:pPr>
        <w:contextualSpacing/>
        <w:jc w:val="both"/>
        <w:rPr>
          <w:sz w:val="22"/>
          <w:szCs w:val="22"/>
          <w:lang w:val="es-MX"/>
        </w:rPr>
      </w:pPr>
    </w:p>
    <w:p w:rsidR="00E53FD2" w:rsidRPr="00E53FD2" w:rsidRDefault="00C903A8" w:rsidP="00E53FD2">
      <w:pPr>
        <w:contextualSpacing/>
        <w:jc w:val="both"/>
        <w:rPr>
          <w:sz w:val="22"/>
          <w:szCs w:val="22"/>
          <w:lang w:val="es-MX"/>
        </w:rPr>
      </w:pPr>
      <w:r w:rsidRPr="00E53FD2">
        <w:rPr>
          <w:b/>
          <w:sz w:val="22"/>
          <w:szCs w:val="22"/>
          <w:lang w:val="es-MX"/>
        </w:rPr>
        <w:t>CONTENIDO TEORICO:</w:t>
      </w:r>
    </w:p>
    <w:p w:rsidR="007E1BFA" w:rsidRDefault="00E53FD2" w:rsidP="007E1BFA">
      <w:pPr>
        <w:pBdr>
          <w:top w:val="single" w:sz="4" w:space="1" w:color="000000"/>
          <w:left w:val="single" w:sz="4" w:space="4" w:color="000000"/>
          <w:bottom w:val="single" w:sz="4" w:space="1" w:color="000000"/>
          <w:right w:val="single" w:sz="4" w:space="4" w:color="000000"/>
        </w:pBdr>
        <w:jc w:val="center"/>
        <w:rPr>
          <w:b/>
        </w:rPr>
      </w:pPr>
      <w:r>
        <w:rPr>
          <w:b/>
        </w:rPr>
        <w:t>TEMA</w:t>
      </w:r>
      <w:r w:rsidR="007E1BFA">
        <w:rPr>
          <w:b/>
        </w:rPr>
        <w:t>: LA TEORÍA CELULAR</w:t>
      </w:r>
    </w:p>
    <w:p w:rsidR="007E1BFA" w:rsidRDefault="007E1BFA" w:rsidP="007E1BFA"/>
    <w:p w:rsidR="007E1BFA" w:rsidRPr="00E53FD2" w:rsidRDefault="007E1BFA" w:rsidP="007E1BFA">
      <w:pPr>
        <w:numPr>
          <w:ilvl w:val="0"/>
          <w:numId w:val="29"/>
        </w:numPr>
        <w:suppressAutoHyphens/>
        <w:rPr>
          <w:sz w:val="22"/>
          <w:szCs w:val="22"/>
        </w:rPr>
      </w:pPr>
      <w:r w:rsidRPr="00E53FD2">
        <w:rPr>
          <w:sz w:val="22"/>
          <w:szCs w:val="22"/>
        </w:rPr>
        <w:t>INTRODUCCIÓN</w:t>
      </w:r>
    </w:p>
    <w:p w:rsidR="007E1BFA" w:rsidRPr="00E53FD2" w:rsidRDefault="007E1BFA" w:rsidP="007E1BFA">
      <w:pPr>
        <w:numPr>
          <w:ilvl w:val="0"/>
          <w:numId w:val="29"/>
        </w:numPr>
        <w:suppressAutoHyphens/>
        <w:rPr>
          <w:sz w:val="22"/>
          <w:szCs w:val="22"/>
        </w:rPr>
      </w:pPr>
      <w:r w:rsidRPr="00E53FD2">
        <w:rPr>
          <w:sz w:val="22"/>
          <w:szCs w:val="22"/>
        </w:rPr>
        <w:t>LA TEORÍA CELULAR</w:t>
      </w:r>
    </w:p>
    <w:p w:rsidR="007E1BFA" w:rsidRPr="00E53FD2" w:rsidRDefault="007E1BFA" w:rsidP="007E1BFA">
      <w:pPr>
        <w:numPr>
          <w:ilvl w:val="0"/>
          <w:numId w:val="29"/>
        </w:numPr>
        <w:suppressAutoHyphens/>
        <w:rPr>
          <w:sz w:val="22"/>
          <w:szCs w:val="22"/>
        </w:rPr>
      </w:pPr>
      <w:r w:rsidRPr="00E53FD2">
        <w:rPr>
          <w:sz w:val="22"/>
          <w:szCs w:val="22"/>
        </w:rPr>
        <w:t>MÉTODOS DE ESTUDIO DE LA CÉLULA</w:t>
      </w:r>
    </w:p>
    <w:p w:rsidR="007E1BFA" w:rsidRPr="00E53FD2" w:rsidRDefault="007E1BFA" w:rsidP="007E1BFA">
      <w:pPr>
        <w:numPr>
          <w:ilvl w:val="1"/>
          <w:numId w:val="29"/>
        </w:numPr>
        <w:suppressAutoHyphens/>
        <w:rPr>
          <w:sz w:val="22"/>
          <w:szCs w:val="22"/>
        </w:rPr>
      </w:pPr>
      <w:r w:rsidRPr="00E53FD2">
        <w:rPr>
          <w:sz w:val="22"/>
          <w:szCs w:val="22"/>
        </w:rPr>
        <w:t>MICROSCOPIO ÓPTICO</w:t>
      </w:r>
    </w:p>
    <w:p w:rsidR="007E1BFA" w:rsidRPr="00E53FD2" w:rsidRDefault="007E1BFA" w:rsidP="007E1BFA">
      <w:pPr>
        <w:numPr>
          <w:ilvl w:val="1"/>
          <w:numId w:val="29"/>
        </w:numPr>
        <w:suppressAutoHyphens/>
        <w:rPr>
          <w:sz w:val="22"/>
          <w:szCs w:val="22"/>
        </w:rPr>
      </w:pPr>
      <w:r w:rsidRPr="00E53FD2">
        <w:rPr>
          <w:sz w:val="22"/>
          <w:szCs w:val="22"/>
        </w:rPr>
        <w:t>MICROSCOPIO ELECTRÓNICO</w:t>
      </w:r>
    </w:p>
    <w:p w:rsidR="007E1BFA" w:rsidRPr="00E53FD2" w:rsidRDefault="007E1BFA" w:rsidP="00E53FD2">
      <w:pPr>
        <w:numPr>
          <w:ilvl w:val="1"/>
          <w:numId w:val="29"/>
        </w:numPr>
        <w:suppressAutoHyphens/>
        <w:rPr>
          <w:sz w:val="22"/>
          <w:szCs w:val="22"/>
        </w:rPr>
      </w:pPr>
      <w:r w:rsidRPr="00E53FD2">
        <w:rPr>
          <w:sz w:val="22"/>
          <w:szCs w:val="22"/>
        </w:rPr>
        <w:t>MÉTODOS BIOQUÍMICOS</w:t>
      </w:r>
    </w:p>
    <w:p w:rsidR="007E1BFA" w:rsidRPr="00E53FD2" w:rsidRDefault="007E1BFA" w:rsidP="007E1BFA">
      <w:pPr>
        <w:numPr>
          <w:ilvl w:val="0"/>
          <w:numId w:val="29"/>
        </w:numPr>
        <w:suppressAutoHyphens/>
        <w:rPr>
          <w:sz w:val="22"/>
          <w:szCs w:val="22"/>
        </w:rPr>
      </w:pPr>
      <w:r w:rsidRPr="00E53FD2">
        <w:rPr>
          <w:sz w:val="22"/>
          <w:szCs w:val="22"/>
        </w:rPr>
        <w:t>TIPOS DE ORGANIZACIÓN CELULAR.</w:t>
      </w:r>
    </w:p>
    <w:p w:rsidR="007E1BFA" w:rsidRPr="00E53FD2" w:rsidRDefault="007E1BFA" w:rsidP="007E1BFA">
      <w:pPr>
        <w:numPr>
          <w:ilvl w:val="1"/>
          <w:numId w:val="29"/>
        </w:numPr>
        <w:suppressAutoHyphens/>
        <w:rPr>
          <w:sz w:val="22"/>
          <w:szCs w:val="22"/>
        </w:rPr>
      </w:pPr>
      <w:r w:rsidRPr="00E53FD2">
        <w:rPr>
          <w:sz w:val="22"/>
          <w:szCs w:val="22"/>
        </w:rPr>
        <w:t>PROCARIOTAS</w:t>
      </w:r>
    </w:p>
    <w:p w:rsidR="007E1BFA" w:rsidRPr="00E53FD2" w:rsidRDefault="007E1BFA" w:rsidP="007E1BFA">
      <w:pPr>
        <w:numPr>
          <w:ilvl w:val="1"/>
          <w:numId w:val="29"/>
        </w:numPr>
        <w:suppressAutoHyphens/>
        <w:rPr>
          <w:sz w:val="22"/>
          <w:szCs w:val="22"/>
        </w:rPr>
      </w:pPr>
      <w:r w:rsidRPr="00E53FD2">
        <w:rPr>
          <w:sz w:val="22"/>
          <w:szCs w:val="22"/>
        </w:rPr>
        <w:t>EUCARIOTAS</w:t>
      </w:r>
    </w:p>
    <w:p w:rsidR="007E1BFA" w:rsidRPr="00E53FD2" w:rsidRDefault="007E1BFA" w:rsidP="007E1BFA">
      <w:pPr>
        <w:numPr>
          <w:ilvl w:val="0"/>
          <w:numId w:val="29"/>
        </w:numPr>
        <w:suppressAutoHyphens/>
        <w:rPr>
          <w:sz w:val="22"/>
          <w:szCs w:val="22"/>
        </w:rPr>
      </w:pPr>
      <w:r w:rsidRPr="00E53FD2">
        <w:rPr>
          <w:sz w:val="22"/>
          <w:szCs w:val="22"/>
        </w:rPr>
        <w:t>FORMA Y TAMAÑO DE LAS CÉLULAS</w:t>
      </w:r>
    </w:p>
    <w:p w:rsidR="007E1BFA" w:rsidRPr="00E53FD2" w:rsidRDefault="007E1BFA" w:rsidP="007E1BFA">
      <w:pPr>
        <w:numPr>
          <w:ilvl w:val="0"/>
          <w:numId w:val="29"/>
        </w:numPr>
        <w:suppressAutoHyphens/>
        <w:rPr>
          <w:sz w:val="22"/>
          <w:szCs w:val="22"/>
        </w:rPr>
      </w:pPr>
      <w:r w:rsidRPr="00E53FD2">
        <w:rPr>
          <w:sz w:val="22"/>
          <w:szCs w:val="22"/>
        </w:rPr>
        <w:t>ORIGEN Y EVOLUCIÓN DE LAS CÉLULAS.</w:t>
      </w:r>
    </w:p>
    <w:p w:rsidR="007E1BFA" w:rsidRPr="00E53FD2" w:rsidRDefault="007E1BFA" w:rsidP="007E1BFA">
      <w:pPr>
        <w:numPr>
          <w:ilvl w:val="1"/>
          <w:numId w:val="29"/>
        </w:numPr>
        <w:suppressAutoHyphens/>
        <w:rPr>
          <w:sz w:val="22"/>
          <w:szCs w:val="22"/>
        </w:rPr>
      </w:pPr>
      <w:r w:rsidRPr="00E53FD2">
        <w:rPr>
          <w:sz w:val="22"/>
          <w:szCs w:val="22"/>
        </w:rPr>
        <w:t>CONDICIONES INICIALES</w:t>
      </w:r>
    </w:p>
    <w:p w:rsidR="007E1BFA" w:rsidRPr="00E53FD2" w:rsidRDefault="007E1BFA" w:rsidP="007E1BFA">
      <w:pPr>
        <w:numPr>
          <w:ilvl w:val="1"/>
          <w:numId w:val="29"/>
        </w:numPr>
        <w:suppressAutoHyphens/>
        <w:rPr>
          <w:sz w:val="22"/>
          <w:szCs w:val="22"/>
        </w:rPr>
      </w:pPr>
      <w:r w:rsidRPr="00E53FD2">
        <w:rPr>
          <w:sz w:val="22"/>
          <w:szCs w:val="22"/>
        </w:rPr>
        <w:t>TEORÍA DE OPARIN-HALDANE</w:t>
      </w:r>
    </w:p>
    <w:p w:rsidR="007E1BFA" w:rsidRPr="00E53FD2" w:rsidRDefault="007E1BFA" w:rsidP="007E1BFA">
      <w:pPr>
        <w:numPr>
          <w:ilvl w:val="1"/>
          <w:numId w:val="29"/>
        </w:numPr>
        <w:suppressAutoHyphens/>
        <w:rPr>
          <w:sz w:val="22"/>
          <w:szCs w:val="22"/>
        </w:rPr>
      </w:pPr>
      <w:r w:rsidRPr="00E53FD2">
        <w:rPr>
          <w:sz w:val="22"/>
          <w:szCs w:val="22"/>
        </w:rPr>
        <w:t>PRIMERAS ETAPAS DEL ORIGEN DE LOS SERES VIVOS</w:t>
      </w:r>
    </w:p>
    <w:p w:rsidR="007E1BFA" w:rsidRPr="00E53FD2" w:rsidRDefault="007E1BFA" w:rsidP="007E1BFA">
      <w:pPr>
        <w:numPr>
          <w:ilvl w:val="1"/>
          <w:numId w:val="29"/>
        </w:numPr>
        <w:suppressAutoHyphens/>
        <w:rPr>
          <w:sz w:val="22"/>
          <w:szCs w:val="22"/>
        </w:rPr>
      </w:pPr>
      <w:r w:rsidRPr="00E53FD2">
        <w:rPr>
          <w:sz w:val="22"/>
          <w:szCs w:val="22"/>
        </w:rPr>
        <w:t>EL EXPERIMENTO DE MILLER</w:t>
      </w:r>
    </w:p>
    <w:p w:rsidR="007E1BFA" w:rsidRPr="00E53FD2" w:rsidRDefault="007E1BFA" w:rsidP="007E1BFA">
      <w:pPr>
        <w:numPr>
          <w:ilvl w:val="1"/>
          <w:numId w:val="29"/>
        </w:numPr>
        <w:suppressAutoHyphens/>
        <w:rPr>
          <w:sz w:val="22"/>
          <w:szCs w:val="22"/>
        </w:rPr>
      </w:pPr>
      <w:r w:rsidRPr="00E53FD2">
        <w:rPr>
          <w:sz w:val="22"/>
          <w:szCs w:val="22"/>
        </w:rPr>
        <w:t>LAS PRIMERAS CÉLULAS</w:t>
      </w:r>
    </w:p>
    <w:p w:rsidR="007E1BFA" w:rsidRPr="00E53FD2" w:rsidRDefault="007E1BFA" w:rsidP="007E1BFA">
      <w:pPr>
        <w:numPr>
          <w:ilvl w:val="1"/>
          <w:numId w:val="29"/>
        </w:numPr>
        <w:suppressAutoHyphens/>
        <w:rPr>
          <w:sz w:val="22"/>
          <w:szCs w:val="22"/>
        </w:rPr>
      </w:pPr>
      <w:r w:rsidRPr="00E53FD2">
        <w:rPr>
          <w:sz w:val="22"/>
          <w:szCs w:val="22"/>
        </w:rPr>
        <w:t>LAS CÉLULAS PROCARIOTAS</w:t>
      </w:r>
    </w:p>
    <w:p w:rsidR="007E1BFA" w:rsidRPr="00E53FD2" w:rsidRDefault="007E1BFA" w:rsidP="007E1BFA">
      <w:pPr>
        <w:numPr>
          <w:ilvl w:val="1"/>
          <w:numId w:val="29"/>
        </w:numPr>
        <w:suppressAutoHyphens/>
        <w:rPr>
          <w:sz w:val="22"/>
          <w:szCs w:val="22"/>
        </w:rPr>
      </w:pPr>
      <w:r w:rsidRPr="00E53FD2">
        <w:rPr>
          <w:sz w:val="22"/>
          <w:szCs w:val="22"/>
        </w:rPr>
        <w:t>EL ORIGEN DE LOS EUCARIOTAS</w:t>
      </w:r>
    </w:p>
    <w:p w:rsidR="007E1BFA" w:rsidRPr="00E53FD2" w:rsidRDefault="007E1BFA" w:rsidP="007E1BFA">
      <w:pPr>
        <w:numPr>
          <w:ilvl w:val="2"/>
          <w:numId w:val="29"/>
        </w:numPr>
        <w:suppressAutoHyphens/>
        <w:rPr>
          <w:sz w:val="22"/>
          <w:szCs w:val="22"/>
        </w:rPr>
      </w:pPr>
      <w:r w:rsidRPr="00E53FD2">
        <w:rPr>
          <w:sz w:val="22"/>
          <w:szCs w:val="22"/>
        </w:rPr>
        <w:t>TEORÍA DE LA ENDOSIMBIOSIS</w:t>
      </w:r>
    </w:p>
    <w:p w:rsidR="007E1BFA" w:rsidRPr="00E53FD2" w:rsidRDefault="007E1BFA" w:rsidP="007E1BFA">
      <w:pPr>
        <w:rPr>
          <w:sz w:val="22"/>
          <w:szCs w:val="22"/>
        </w:rPr>
      </w:pPr>
    </w:p>
    <w:p w:rsidR="007E1BFA" w:rsidRPr="00E53FD2" w:rsidRDefault="007E1BFA" w:rsidP="007E1BFA">
      <w:pPr>
        <w:pBdr>
          <w:top w:val="single" w:sz="4" w:space="1" w:color="000000"/>
          <w:left w:val="single" w:sz="4" w:space="4" w:color="000000"/>
          <w:bottom w:val="single" w:sz="4" w:space="1" w:color="000000"/>
          <w:right w:val="single" w:sz="4" w:space="4" w:color="000000"/>
        </w:pBdr>
        <w:rPr>
          <w:b/>
          <w:sz w:val="22"/>
          <w:szCs w:val="22"/>
        </w:rPr>
      </w:pPr>
      <w:r w:rsidRPr="00E53FD2">
        <w:rPr>
          <w:b/>
          <w:sz w:val="22"/>
          <w:szCs w:val="22"/>
        </w:rPr>
        <w:t>1.- INTRODUCCIÓN</w:t>
      </w:r>
    </w:p>
    <w:p w:rsidR="007E1BFA" w:rsidRPr="00E53FD2" w:rsidRDefault="007E1BFA" w:rsidP="007E1BFA">
      <w:pPr>
        <w:spacing w:before="280" w:after="280"/>
        <w:ind w:firstLine="708"/>
        <w:jc w:val="both"/>
        <w:rPr>
          <w:color w:val="000000"/>
          <w:sz w:val="22"/>
          <w:szCs w:val="22"/>
          <w:lang w:val="es-ES_tradnl"/>
        </w:rPr>
      </w:pPr>
      <w:r w:rsidRPr="00E53FD2">
        <w:rPr>
          <w:color w:val="000000"/>
          <w:sz w:val="22"/>
          <w:szCs w:val="22"/>
          <w:lang w:val="es-ES_tradnl"/>
        </w:rPr>
        <w:t xml:space="preserve">En la actualidad se considera a la célula como la unidad morfológica y funcional de todos los seres vivos. Morfológica, en la medida en que todos los seres vivos están formados por una o más células, y funcional, en cuanto que las funciones que caracterizan al ser vivo (nutrición, relación y reproducción) también tienen lugar a nivel celular. También se suele decir que la célula es la porción más pequeña de materia viva que está dotada de vida propia: de una célula es lícito decir que "vive", mientras que no lo es decirlo de una proteína o de un ácido </w:t>
      </w:r>
      <w:proofErr w:type="spellStart"/>
      <w:r w:rsidRPr="00E53FD2">
        <w:rPr>
          <w:color w:val="000000"/>
          <w:sz w:val="22"/>
          <w:szCs w:val="22"/>
          <w:lang w:val="es-ES_tradnl"/>
        </w:rPr>
        <w:t>nucleico</w:t>
      </w:r>
      <w:proofErr w:type="spellEnd"/>
      <w:r w:rsidRPr="00E53FD2">
        <w:rPr>
          <w:color w:val="000000"/>
          <w:sz w:val="22"/>
          <w:szCs w:val="22"/>
          <w:lang w:val="es-ES_tradnl"/>
        </w:rPr>
        <w:t>.</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lastRenderedPageBreak/>
        <w:t xml:space="preserve">El poder realizar afirmaciones de carácter tan general como las anteriores es el fruto de muchos años de investigación acerca de la estructura y función celular, aspectos estos que constituyen el campo de estudio de la </w:t>
      </w:r>
      <w:r w:rsidRPr="00E53FD2">
        <w:rPr>
          <w:b/>
          <w:bCs/>
          <w:color w:val="000000"/>
          <w:sz w:val="22"/>
          <w:szCs w:val="22"/>
          <w:lang w:val="es-ES_tradnl"/>
        </w:rPr>
        <w:t>Citología</w:t>
      </w:r>
      <w:r w:rsidRPr="00E53FD2">
        <w:rPr>
          <w:color w:val="000000"/>
          <w:sz w:val="22"/>
          <w:szCs w:val="22"/>
          <w:lang w:val="es-ES_tradnl"/>
        </w:rPr>
        <w:t>, área de la Biología que en la actualidad posee claras imbricaciones con la Bioquímica, la Genética y otras muchas áreas del conocimiento biológico.</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El tamaño de la mayoría de las células está por debajo del poder de resolución del ojo humano, por lo que su existencia pasó inadvertida hasta que se desarrollaron instrumentos ópticos como el</w:t>
      </w:r>
      <w:r w:rsidRPr="00E53FD2">
        <w:rPr>
          <w:i/>
          <w:iCs/>
          <w:color w:val="000000"/>
          <w:sz w:val="22"/>
          <w:szCs w:val="22"/>
          <w:lang w:val="es-ES_tradnl"/>
        </w:rPr>
        <w:t xml:space="preserve"> microscopio compuesto</w:t>
      </w:r>
      <w:r w:rsidRPr="00E53FD2">
        <w:rPr>
          <w:color w:val="000000"/>
          <w:sz w:val="22"/>
          <w:szCs w:val="22"/>
          <w:lang w:val="es-ES_tradnl"/>
        </w:rPr>
        <w:t xml:space="preserve">, capaces de aumentar considerablemente el tamaño de las imágenes de los objetos observados. Las primeras observaciones de lo que hoy conocemos como células datan del siglo XVII, cuando el comerciante holandés </w:t>
      </w:r>
      <w:proofErr w:type="spellStart"/>
      <w:r w:rsidRPr="00E53FD2">
        <w:rPr>
          <w:color w:val="000000"/>
          <w:sz w:val="22"/>
          <w:szCs w:val="22"/>
          <w:lang w:val="es-ES_tradnl"/>
        </w:rPr>
        <w:t>Anton</w:t>
      </w:r>
      <w:proofErr w:type="spellEnd"/>
      <w:r w:rsidRPr="00E53FD2">
        <w:rPr>
          <w:color w:val="000000"/>
          <w:sz w:val="22"/>
          <w:szCs w:val="22"/>
          <w:lang w:val="es-ES_tradnl"/>
        </w:rPr>
        <w:t xml:space="preserve"> Van </w:t>
      </w:r>
      <w:proofErr w:type="spellStart"/>
      <w:r w:rsidRPr="00E53FD2">
        <w:rPr>
          <w:color w:val="000000"/>
          <w:sz w:val="22"/>
          <w:szCs w:val="22"/>
          <w:lang w:val="es-ES_tradnl"/>
        </w:rPr>
        <w:t>Leeuwenhoek</w:t>
      </w:r>
      <w:proofErr w:type="spellEnd"/>
      <w:r w:rsidRPr="00E53FD2">
        <w:rPr>
          <w:color w:val="000000"/>
          <w:sz w:val="22"/>
          <w:szCs w:val="22"/>
          <w:lang w:val="es-ES_tradnl"/>
        </w:rPr>
        <w:t xml:space="preserve"> construyó artesanalmente el primer microscopio conocido y pudo observar en una gota de agua procedente de una charca gran cantidad de </w:t>
      </w:r>
      <w:r w:rsidRPr="00E53FD2">
        <w:rPr>
          <w:i/>
          <w:iCs/>
          <w:color w:val="000000"/>
          <w:sz w:val="22"/>
          <w:szCs w:val="22"/>
          <w:lang w:val="es-ES_tradnl"/>
        </w:rPr>
        <w:t>"animálculos"</w:t>
      </w:r>
      <w:r w:rsidRPr="00E53FD2">
        <w:rPr>
          <w:color w:val="000000"/>
          <w:sz w:val="22"/>
          <w:szCs w:val="22"/>
          <w:lang w:val="es-ES_tradnl"/>
        </w:rPr>
        <w:t xml:space="preserve"> que, basándonos en sus propias descripciones, se pueden identificar hoy como microorganismos unicelulares. En la misma época el </w:t>
      </w:r>
      <w:proofErr w:type="spellStart"/>
      <w:r w:rsidRPr="00E53FD2">
        <w:rPr>
          <w:color w:val="000000"/>
          <w:sz w:val="22"/>
          <w:szCs w:val="22"/>
          <w:lang w:val="es-ES_tradnl"/>
        </w:rPr>
        <w:t>microscopista</w:t>
      </w:r>
      <w:proofErr w:type="spellEnd"/>
      <w:r w:rsidRPr="00E53FD2">
        <w:rPr>
          <w:color w:val="000000"/>
          <w:sz w:val="22"/>
          <w:szCs w:val="22"/>
          <w:lang w:val="es-ES_tradnl"/>
        </w:rPr>
        <w:t xml:space="preserve"> inglés Robert </w:t>
      </w:r>
      <w:proofErr w:type="spellStart"/>
      <w:r w:rsidRPr="00E53FD2">
        <w:rPr>
          <w:color w:val="000000"/>
          <w:sz w:val="22"/>
          <w:szCs w:val="22"/>
          <w:lang w:val="es-ES_tradnl"/>
        </w:rPr>
        <w:t>Hooke</w:t>
      </w:r>
      <w:proofErr w:type="spellEnd"/>
      <w:r w:rsidRPr="00E53FD2">
        <w:rPr>
          <w:color w:val="000000"/>
          <w:sz w:val="22"/>
          <w:szCs w:val="22"/>
          <w:lang w:val="es-ES_tradnl"/>
        </w:rPr>
        <w:t xml:space="preserve">, analizando con su microscopio láminas muy finas de corcho, observó que éste estaba formado por un retículo de pequeñas </w:t>
      </w:r>
      <w:r w:rsidRPr="00E53FD2">
        <w:rPr>
          <w:i/>
          <w:iCs/>
          <w:color w:val="000000"/>
          <w:sz w:val="22"/>
          <w:szCs w:val="22"/>
          <w:lang w:val="es-ES_tradnl"/>
        </w:rPr>
        <w:t>celdas</w:t>
      </w:r>
      <w:r w:rsidRPr="00E53FD2">
        <w:rPr>
          <w:color w:val="000000"/>
          <w:sz w:val="22"/>
          <w:szCs w:val="22"/>
          <w:lang w:val="es-ES_tradnl"/>
        </w:rPr>
        <w:t xml:space="preserve">, acuñando así el término </w:t>
      </w:r>
      <w:r w:rsidRPr="00E53FD2">
        <w:rPr>
          <w:b/>
          <w:bCs/>
          <w:color w:val="000000"/>
          <w:sz w:val="22"/>
          <w:szCs w:val="22"/>
          <w:lang w:val="es-ES_tradnl"/>
        </w:rPr>
        <w:t>célula</w:t>
      </w:r>
      <w:r w:rsidRPr="00E53FD2">
        <w:rPr>
          <w:color w:val="000000"/>
          <w:sz w:val="22"/>
          <w:szCs w:val="22"/>
          <w:lang w:val="es-ES_tradnl"/>
        </w:rPr>
        <w:t xml:space="preserve"> (del latín </w:t>
      </w:r>
      <w:proofErr w:type="spellStart"/>
      <w:r w:rsidRPr="00E53FD2">
        <w:rPr>
          <w:i/>
          <w:iCs/>
          <w:color w:val="000000"/>
          <w:sz w:val="22"/>
          <w:szCs w:val="22"/>
          <w:lang w:val="es-ES_tradnl"/>
        </w:rPr>
        <w:t>cellulla</w:t>
      </w:r>
      <w:proofErr w:type="spellEnd"/>
      <w:r w:rsidRPr="00E53FD2">
        <w:rPr>
          <w:color w:val="000000"/>
          <w:sz w:val="22"/>
          <w:szCs w:val="22"/>
          <w:lang w:val="es-ES_tradnl"/>
        </w:rPr>
        <w:t xml:space="preserve"> = celdilla). A pesar de que se habían dado los primeros pasos en el estudio de las células, el siglo XVIII no deparó ningún avance significativo en este campo. Fue en la primera mitad del siglo XIX cuando el perfeccionamiento de los microscopios, la puesta a punto de técnicas de tinción para aumentar el contraste de las preparaciones, y la invención de aparatos, denominados </w:t>
      </w:r>
      <w:proofErr w:type="spellStart"/>
      <w:r w:rsidRPr="00E53FD2">
        <w:rPr>
          <w:i/>
          <w:iCs/>
          <w:color w:val="000000"/>
          <w:sz w:val="22"/>
          <w:szCs w:val="22"/>
          <w:lang w:val="es-ES_tradnl"/>
        </w:rPr>
        <w:t>microtomos</w:t>
      </w:r>
      <w:proofErr w:type="spellEnd"/>
      <w:r w:rsidRPr="00E53FD2">
        <w:rPr>
          <w:color w:val="000000"/>
          <w:sz w:val="22"/>
          <w:szCs w:val="22"/>
          <w:lang w:val="es-ES_tradnl"/>
        </w:rPr>
        <w:t xml:space="preserve">, que permiten cortar láminas muy finas de materiales biológicos, condujeron a una serie de descubrimientos que desembocaron en la formulación de la </w:t>
      </w:r>
      <w:r w:rsidRPr="00E53FD2">
        <w:rPr>
          <w:b/>
          <w:bCs/>
          <w:color w:val="000000"/>
          <w:sz w:val="22"/>
          <w:szCs w:val="22"/>
          <w:lang w:val="es-ES_tradnl"/>
        </w:rPr>
        <w:t>teoría celular</w:t>
      </w:r>
      <w:r w:rsidRPr="00E53FD2">
        <w:rPr>
          <w:color w:val="000000"/>
          <w:sz w:val="22"/>
          <w:szCs w:val="22"/>
          <w:lang w:val="es-ES_tradnl"/>
        </w:rPr>
        <w:t>.</w:t>
      </w:r>
    </w:p>
    <w:p w:rsidR="007E1BFA" w:rsidRPr="00E53FD2" w:rsidRDefault="007E1BFA" w:rsidP="007E1BFA">
      <w:pPr>
        <w:pBdr>
          <w:top w:val="single" w:sz="4" w:space="1" w:color="000000"/>
          <w:left w:val="single" w:sz="4" w:space="4" w:color="000000"/>
          <w:bottom w:val="single" w:sz="4" w:space="1" w:color="000000"/>
          <w:right w:val="single" w:sz="4" w:space="4" w:color="000000"/>
        </w:pBdr>
        <w:spacing w:before="280" w:after="280"/>
        <w:jc w:val="both"/>
        <w:rPr>
          <w:b/>
          <w:sz w:val="22"/>
          <w:szCs w:val="22"/>
        </w:rPr>
      </w:pPr>
      <w:r w:rsidRPr="00E53FD2">
        <w:rPr>
          <w:b/>
          <w:sz w:val="22"/>
          <w:szCs w:val="22"/>
        </w:rPr>
        <w:t>2.- LA TEORÍA CELULAR</w:t>
      </w:r>
    </w:p>
    <w:p w:rsidR="007E1BFA" w:rsidRPr="00E53FD2" w:rsidRDefault="007E1BFA" w:rsidP="007E1BFA">
      <w:pPr>
        <w:spacing w:before="280" w:after="280"/>
        <w:jc w:val="both"/>
        <w:rPr>
          <w:color w:val="000000"/>
          <w:sz w:val="22"/>
          <w:szCs w:val="22"/>
          <w:lang w:val="es-ES_tradnl"/>
        </w:rPr>
      </w:pPr>
      <w:r w:rsidRPr="00E53FD2">
        <w:rPr>
          <w:color w:val="000000"/>
          <w:sz w:val="22"/>
          <w:szCs w:val="22"/>
          <w:lang w:val="es-ES_tradnl"/>
        </w:rPr>
        <w:t xml:space="preserve">La constatación de que las células se encontraban presentes en todos los tejidos vivos sometidos a observación llevó al botánico M. Schleiden y al zoólogo T. Schwann a formular en 1837 dicha teoría de manera clara y precisa, afirmando que </w:t>
      </w:r>
      <w:r w:rsidRPr="00E53FD2">
        <w:rPr>
          <w:i/>
          <w:iCs/>
          <w:color w:val="000000"/>
          <w:sz w:val="22"/>
          <w:szCs w:val="22"/>
          <w:lang w:val="es-ES_tradnl"/>
        </w:rPr>
        <w:t>la célula es la unidad estructural y funcional de todos los seres vivos, con capacidad para mantener de manera independiente el estado vital</w:t>
      </w:r>
      <w:r w:rsidRPr="00E53FD2">
        <w:rPr>
          <w:color w:val="000000"/>
          <w:sz w:val="22"/>
          <w:szCs w:val="22"/>
          <w:lang w:val="es-ES_tradnl"/>
        </w:rPr>
        <w:t xml:space="preserve">. Pocos años más tarde, en 1855, se zanjó definitivamente una dura polémica acerca del origen de las células, descartándose la "generación espontánea" y aceptándose de manera generalizada que </w:t>
      </w:r>
      <w:r w:rsidRPr="00E53FD2">
        <w:rPr>
          <w:i/>
          <w:iCs/>
          <w:color w:val="000000"/>
          <w:sz w:val="22"/>
          <w:szCs w:val="22"/>
          <w:lang w:val="es-ES_tradnl"/>
        </w:rPr>
        <w:t>toda célula procede, por división, de otra célula preexistente</w:t>
      </w:r>
      <w:r w:rsidRPr="00E53FD2">
        <w:rPr>
          <w:color w:val="000000"/>
          <w:sz w:val="22"/>
          <w:szCs w:val="22"/>
          <w:lang w:val="es-ES_tradnl"/>
        </w:rPr>
        <w:t xml:space="preserve">, lo que quedó plasmado en el célebre aforismo de </w:t>
      </w:r>
      <w:proofErr w:type="spellStart"/>
      <w:r w:rsidRPr="00E53FD2">
        <w:rPr>
          <w:color w:val="000000"/>
          <w:sz w:val="22"/>
          <w:szCs w:val="22"/>
          <w:lang w:val="es-ES_tradnl"/>
        </w:rPr>
        <w:t>Virchow</w:t>
      </w:r>
      <w:proofErr w:type="spellEnd"/>
      <w:r w:rsidRPr="00E53FD2">
        <w:rPr>
          <w:color w:val="000000"/>
          <w:sz w:val="22"/>
          <w:szCs w:val="22"/>
          <w:lang w:val="es-ES_tradnl"/>
        </w:rPr>
        <w:t xml:space="preserve">: </w:t>
      </w:r>
      <w:r w:rsidRPr="00E53FD2">
        <w:rPr>
          <w:i/>
          <w:iCs/>
          <w:color w:val="000000"/>
          <w:sz w:val="22"/>
          <w:szCs w:val="22"/>
          <w:lang w:val="es-ES_tradnl"/>
        </w:rPr>
        <w:t>"</w:t>
      </w:r>
      <w:proofErr w:type="spellStart"/>
      <w:r w:rsidRPr="00E53FD2">
        <w:rPr>
          <w:i/>
          <w:iCs/>
          <w:color w:val="000000"/>
          <w:sz w:val="22"/>
          <w:szCs w:val="22"/>
          <w:lang w:val="es-ES_tradnl"/>
        </w:rPr>
        <w:t>Omnis</w:t>
      </w:r>
      <w:proofErr w:type="spellEnd"/>
      <w:r w:rsidRPr="00E53FD2">
        <w:rPr>
          <w:i/>
          <w:iCs/>
          <w:color w:val="000000"/>
          <w:sz w:val="22"/>
          <w:szCs w:val="22"/>
          <w:lang w:val="es-ES_tradnl"/>
        </w:rPr>
        <w:t xml:space="preserve"> </w:t>
      </w:r>
      <w:proofErr w:type="spellStart"/>
      <w:r w:rsidRPr="00E53FD2">
        <w:rPr>
          <w:i/>
          <w:iCs/>
          <w:color w:val="000000"/>
          <w:sz w:val="22"/>
          <w:szCs w:val="22"/>
          <w:lang w:val="es-ES_tradnl"/>
        </w:rPr>
        <w:t>cellulla</w:t>
      </w:r>
      <w:proofErr w:type="spellEnd"/>
      <w:r w:rsidRPr="00E53FD2">
        <w:rPr>
          <w:i/>
          <w:iCs/>
          <w:color w:val="000000"/>
          <w:sz w:val="22"/>
          <w:szCs w:val="22"/>
          <w:lang w:val="es-ES_tradnl"/>
        </w:rPr>
        <w:t xml:space="preserve"> ex </w:t>
      </w:r>
      <w:proofErr w:type="spellStart"/>
      <w:r w:rsidRPr="00E53FD2">
        <w:rPr>
          <w:i/>
          <w:iCs/>
          <w:color w:val="000000"/>
          <w:sz w:val="22"/>
          <w:szCs w:val="22"/>
          <w:lang w:val="es-ES_tradnl"/>
        </w:rPr>
        <w:t>cellulla</w:t>
      </w:r>
      <w:proofErr w:type="spellEnd"/>
      <w:r w:rsidRPr="00E53FD2">
        <w:rPr>
          <w:i/>
          <w:iCs/>
          <w:color w:val="000000"/>
          <w:sz w:val="22"/>
          <w:szCs w:val="22"/>
          <w:lang w:val="es-ES_tradnl"/>
        </w:rPr>
        <w:t>"</w:t>
      </w:r>
      <w:r w:rsidRPr="00E53FD2">
        <w:rPr>
          <w:color w:val="000000"/>
          <w:sz w:val="22"/>
          <w:szCs w:val="22"/>
          <w:lang w:val="es-ES_tradnl"/>
        </w:rPr>
        <w:t>. Esta afirmación fue inmediatamente incorporada a la teoría celular, que en la actualidad es considerada la más amplia de las generalizaciones que se han hecho en Biología.</w:t>
      </w:r>
    </w:p>
    <w:p w:rsidR="007E1BFA" w:rsidRPr="00E53FD2" w:rsidRDefault="007E1BFA" w:rsidP="007E1BFA">
      <w:pPr>
        <w:spacing w:before="280" w:after="280"/>
        <w:jc w:val="both"/>
        <w:rPr>
          <w:b/>
          <w:color w:val="000000"/>
          <w:sz w:val="22"/>
          <w:szCs w:val="22"/>
          <w:u w:val="single"/>
          <w:lang w:val="es-ES_tradnl"/>
        </w:rPr>
      </w:pPr>
      <w:r w:rsidRPr="00E53FD2">
        <w:rPr>
          <w:b/>
          <w:color w:val="000000"/>
          <w:sz w:val="22"/>
          <w:szCs w:val="22"/>
          <w:u w:val="single"/>
          <w:lang w:val="es-ES_tradnl"/>
        </w:rPr>
        <w:t>LA TEORÍA NEURONAL</w:t>
      </w:r>
    </w:p>
    <w:p w:rsidR="007E1BFA" w:rsidRPr="00E53FD2" w:rsidRDefault="007E1BFA" w:rsidP="007E1BFA">
      <w:pPr>
        <w:spacing w:before="280" w:after="280"/>
        <w:jc w:val="both"/>
        <w:rPr>
          <w:color w:val="000000"/>
          <w:sz w:val="22"/>
          <w:szCs w:val="22"/>
          <w:lang w:val="es-ES_tradnl"/>
        </w:rPr>
      </w:pPr>
      <w:r w:rsidRPr="00E53FD2">
        <w:rPr>
          <w:color w:val="000000"/>
          <w:sz w:val="22"/>
          <w:szCs w:val="22"/>
          <w:lang w:val="es-ES_tradnl"/>
        </w:rPr>
        <w:t xml:space="preserve">Algunos científicos (como </w:t>
      </w:r>
      <w:proofErr w:type="spellStart"/>
      <w:r w:rsidRPr="00E53FD2">
        <w:rPr>
          <w:color w:val="000000"/>
          <w:sz w:val="22"/>
          <w:szCs w:val="22"/>
          <w:lang w:val="es-ES_tradnl"/>
        </w:rPr>
        <w:t>Golgi</w:t>
      </w:r>
      <w:proofErr w:type="spellEnd"/>
      <w:r w:rsidRPr="00E53FD2">
        <w:rPr>
          <w:color w:val="000000"/>
          <w:sz w:val="22"/>
          <w:szCs w:val="22"/>
          <w:lang w:val="es-ES_tradnl"/>
        </w:rPr>
        <w:t>) consideraban que la teoría celular no era aplicable al tejido nervioso, al suponer que las neuronas estaban unidas formando redes (teoría reticular). En 1902, Santiago Ramón y Cajal, enunció la teoría neuronal, en la que demostraba que las neuronas eran independientes entre sí y constituían la unidad anatómica y funcional del tejido nervioso. De esta forma la teoría celular quedó universalizada a todas las células.</w:t>
      </w:r>
    </w:p>
    <w:p w:rsidR="007E1BFA" w:rsidRPr="00E53FD2" w:rsidRDefault="007E1BFA" w:rsidP="007E1BFA">
      <w:pPr>
        <w:spacing w:before="280" w:after="280"/>
        <w:jc w:val="both"/>
        <w:rPr>
          <w:color w:val="000000"/>
          <w:sz w:val="22"/>
          <w:szCs w:val="22"/>
          <w:lang w:val="es-ES_tradnl"/>
        </w:rPr>
      </w:pPr>
      <w:r w:rsidRPr="00E53FD2">
        <w:rPr>
          <w:color w:val="000000"/>
          <w:sz w:val="22"/>
          <w:szCs w:val="22"/>
          <w:lang w:val="es-ES_tradnl"/>
        </w:rPr>
        <w:t>En resumen, la teoría celular contiene cuatro postulados:</w:t>
      </w:r>
    </w:p>
    <w:p w:rsidR="007E1BFA" w:rsidRPr="00E53FD2" w:rsidRDefault="007E1BFA" w:rsidP="007E1BFA">
      <w:pPr>
        <w:numPr>
          <w:ilvl w:val="0"/>
          <w:numId w:val="30"/>
        </w:numPr>
        <w:suppressAutoHyphens/>
        <w:spacing w:before="280" w:after="280"/>
        <w:jc w:val="both"/>
        <w:rPr>
          <w:color w:val="000000"/>
          <w:sz w:val="22"/>
          <w:szCs w:val="22"/>
          <w:lang w:val="es-ES_tradnl"/>
        </w:rPr>
      </w:pPr>
      <w:r w:rsidRPr="00E53FD2">
        <w:rPr>
          <w:color w:val="000000"/>
          <w:sz w:val="22"/>
          <w:szCs w:val="22"/>
          <w:lang w:val="es-ES_tradnl"/>
        </w:rPr>
        <w:t>Los seres vivos están compuestos por células (Unidad estructural)</w:t>
      </w:r>
    </w:p>
    <w:p w:rsidR="007E1BFA" w:rsidRPr="00E53FD2" w:rsidRDefault="007E1BFA" w:rsidP="007E1BFA">
      <w:pPr>
        <w:numPr>
          <w:ilvl w:val="0"/>
          <w:numId w:val="30"/>
        </w:numPr>
        <w:suppressAutoHyphens/>
        <w:spacing w:before="280" w:after="280"/>
        <w:jc w:val="both"/>
        <w:rPr>
          <w:color w:val="000000"/>
          <w:sz w:val="22"/>
          <w:szCs w:val="22"/>
          <w:lang w:val="es-ES_tradnl"/>
        </w:rPr>
      </w:pPr>
      <w:r w:rsidRPr="00E53FD2">
        <w:rPr>
          <w:color w:val="000000"/>
          <w:sz w:val="22"/>
          <w:szCs w:val="22"/>
          <w:lang w:val="es-ES_tradnl"/>
        </w:rPr>
        <w:t>La célula es la mínima unidad capaz de realizar las tres funciones vitales (Unidad fisiológica)</w:t>
      </w:r>
    </w:p>
    <w:p w:rsidR="007E1BFA" w:rsidRPr="00E53FD2" w:rsidRDefault="007E1BFA" w:rsidP="007E1BFA">
      <w:pPr>
        <w:numPr>
          <w:ilvl w:val="0"/>
          <w:numId w:val="30"/>
        </w:numPr>
        <w:suppressAutoHyphens/>
        <w:spacing w:before="280" w:after="280"/>
        <w:jc w:val="both"/>
        <w:rPr>
          <w:color w:val="000000"/>
          <w:sz w:val="22"/>
          <w:szCs w:val="22"/>
          <w:lang w:val="es-ES_tradnl"/>
        </w:rPr>
      </w:pPr>
      <w:r w:rsidRPr="00E53FD2">
        <w:rPr>
          <w:color w:val="000000"/>
          <w:sz w:val="22"/>
          <w:szCs w:val="22"/>
          <w:lang w:val="es-ES_tradnl"/>
        </w:rPr>
        <w:t>Toda célula procede de otra célula (Unidad reproductora)</w:t>
      </w:r>
    </w:p>
    <w:p w:rsidR="007E1BFA" w:rsidRPr="00E53FD2" w:rsidRDefault="007E1BFA" w:rsidP="00E53FD2">
      <w:pPr>
        <w:numPr>
          <w:ilvl w:val="0"/>
          <w:numId w:val="30"/>
        </w:numPr>
        <w:suppressAutoHyphens/>
        <w:spacing w:before="280" w:after="280"/>
        <w:jc w:val="both"/>
        <w:rPr>
          <w:color w:val="000000"/>
          <w:sz w:val="22"/>
          <w:szCs w:val="22"/>
          <w:lang w:val="es-ES_tradnl"/>
        </w:rPr>
      </w:pPr>
      <w:r w:rsidRPr="00E53FD2">
        <w:rPr>
          <w:color w:val="000000"/>
          <w:sz w:val="22"/>
          <w:szCs w:val="22"/>
          <w:lang w:val="es-ES_tradnl"/>
        </w:rPr>
        <w:lastRenderedPageBreak/>
        <w:t>La célula contiene la información necesaria para regular sus funciones y es capaz de transmitirla (Unidad genética).</w:t>
      </w:r>
    </w:p>
    <w:p w:rsidR="007E1BFA" w:rsidRPr="00E53FD2" w:rsidRDefault="007E1BFA" w:rsidP="007E1BFA">
      <w:pPr>
        <w:pBdr>
          <w:top w:val="single" w:sz="4" w:space="1" w:color="000000"/>
          <w:left w:val="single" w:sz="4" w:space="4" w:color="000000"/>
          <w:bottom w:val="single" w:sz="4" w:space="1" w:color="000000"/>
          <w:right w:val="single" w:sz="4" w:space="4" w:color="000000"/>
        </w:pBdr>
        <w:rPr>
          <w:b/>
          <w:sz w:val="22"/>
          <w:szCs w:val="22"/>
        </w:rPr>
      </w:pPr>
      <w:r w:rsidRPr="00E53FD2">
        <w:rPr>
          <w:b/>
          <w:sz w:val="22"/>
          <w:szCs w:val="22"/>
        </w:rPr>
        <w:t>3.- MÉTODOS DE ESTUDIO DE LA CÉLULA</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 xml:space="preserve">El ojo humano no puede apreciar objetos de tamaño inferior, en el mejor de los casos a 0,2 mm. Resulta pues evidente que, estando el tamaño de la mayoría de las células muy por debajo de este límite, el estudio de la estructura celular requerirá el uso de dispositivos capaces de generar imágenes considerablemente aumentadas de los objetos que se desea observar. Estos dispositivos se denominan </w:t>
      </w:r>
      <w:r w:rsidRPr="00E53FD2">
        <w:rPr>
          <w:b/>
          <w:bCs/>
          <w:color w:val="000000"/>
          <w:sz w:val="22"/>
          <w:szCs w:val="22"/>
          <w:lang w:val="es-ES_tradnl"/>
        </w:rPr>
        <w:t>microscopios</w:t>
      </w:r>
      <w:r w:rsidRPr="00E53FD2">
        <w:rPr>
          <w:color w:val="000000"/>
          <w:sz w:val="22"/>
          <w:szCs w:val="22"/>
          <w:lang w:val="es-ES_tradnl"/>
        </w:rPr>
        <w:t xml:space="preserve"> (del griego </w:t>
      </w:r>
      <w:r w:rsidRPr="00E53FD2">
        <w:rPr>
          <w:i/>
          <w:iCs/>
          <w:color w:val="000000"/>
          <w:sz w:val="22"/>
          <w:szCs w:val="22"/>
          <w:lang w:val="es-ES_tradnl"/>
        </w:rPr>
        <w:t>micros</w:t>
      </w:r>
      <w:r w:rsidRPr="00E53FD2">
        <w:rPr>
          <w:color w:val="000000"/>
          <w:sz w:val="22"/>
          <w:szCs w:val="22"/>
          <w:lang w:val="es-ES_tradnl"/>
        </w:rPr>
        <w:t xml:space="preserve">=pequeño y </w:t>
      </w:r>
      <w:proofErr w:type="spellStart"/>
      <w:r w:rsidRPr="00E53FD2">
        <w:rPr>
          <w:i/>
          <w:iCs/>
          <w:color w:val="000000"/>
          <w:sz w:val="22"/>
          <w:szCs w:val="22"/>
          <w:lang w:val="es-ES_tradnl"/>
        </w:rPr>
        <w:t>scopein</w:t>
      </w:r>
      <w:proofErr w:type="spellEnd"/>
      <w:r w:rsidRPr="00E53FD2">
        <w:rPr>
          <w:color w:val="000000"/>
          <w:sz w:val="22"/>
          <w:szCs w:val="22"/>
          <w:lang w:val="es-ES_tradnl"/>
        </w:rPr>
        <w:t xml:space="preserve">=mirar). Existen dos tipos de microscopio: el </w:t>
      </w:r>
      <w:r w:rsidRPr="00E53FD2">
        <w:rPr>
          <w:b/>
          <w:bCs/>
          <w:color w:val="000000"/>
          <w:sz w:val="22"/>
          <w:szCs w:val="22"/>
          <w:lang w:val="es-ES_tradnl"/>
        </w:rPr>
        <w:t>microscopio óptico</w:t>
      </w:r>
      <w:r w:rsidRPr="00E53FD2">
        <w:rPr>
          <w:color w:val="000000"/>
          <w:sz w:val="22"/>
          <w:szCs w:val="22"/>
          <w:lang w:val="es-ES_tradnl"/>
        </w:rPr>
        <w:t xml:space="preserve"> y el </w:t>
      </w:r>
      <w:r w:rsidRPr="00E53FD2">
        <w:rPr>
          <w:b/>
          <w:bCs/>
          <w:color w:val="000000"/>
          <w:sz w:val="22"/>
          <w:szCs w:val="22"/>
          <w:lang w:val="es-ES_tradnl"/>
        </w:rPr>
        <w:t>microscopio electrónico</w:t>
      </w:r>
      <w:r w:rsidRPr="00E53FD2">
        <w:rPr>
          <w:color w:val="000000"/>
          <w:sz w:val="22"/>
          <w:szCs w:val="22"/>
          <w:lang w:val="es-ES_tradnl"/>
        </w:rPr>
        <w:t>.</w:t>
      </w:r>
    </w:p>
    <w:p w:rsidR="007E1BFA" w:rsidRPr="00E53FD2" w:rsidRDefault="007E1BFA" w:rsidP="007E1BFA">
      <w:pPr>
        <w:numPr>
          <w:ilvl w:val="0"/>
          <w:numId w:val="31"/>
        </w:numPr>
        <w:suppressAutoHyphens/>
        <w:spacing w:before="280" w:after="280"/>
        <w:jc w:val="both"/>
        <w:rPr>
          <w:color w:val="000000"/>
          <w:sz w:val="22"/>
          <w:szCs w:val="22"/>
          <w:lang w:val="es-ES_tradnl"/>
        </w:rPr>
      </w:pPr>
      <w:r w:rsidRPr="00E53FD2">
        <w:rPr>
          <w:b/>
          <w:bCs/>
          <w:color w:val="000000"/>
          <w:sz w:val="22"/>
          <w:szCs w:val="22"/>
          <w:lang w:val="es-ES_tradnl"/>
        </w:rPr>
        <w:t>Microscopio óptico.-</w:t>
      </w:r>
      <w:r w:rsidRPr="00E53FD2">
        <w:rPr>
          <w:color w:val="000000"/>
          <w:sz w:val="22"/>
          <w:szCs w:val="22"/>
          <w:lang w:val="es-ES_tradnl"/>
        </w:rPr>
        <w:t xml:space="preserve"> Es un dispositivo cuyo funcionamiento se basa en las leyes de la óptica física y geométrica. En él se combina la acción de tres grupos de lentes, llamadas </w:t>
      </w:r>
      <w:r w:rsidRPr="00E53FD2">
        <w:rPr>
          <w:i/>
          <w:color w:val="000000"/>
          <w:sz w:val="22"/>
          <w:szCs w:val="22"/>
          <w:lang w:val="es-ES_tradnl"/>
        </w:rPr>
        <w:t>condensador</w:t>
      </w:r>
      <w:r w:rsidRPr="00E53FD2">
        <w:rPr>
          <w:color w:val="000000"/>
          <w:sz w:val="22"/>
          <w:szCs w:val="22"/>
          <w:lang w:val="es-ES_tradnl"/>
        </w:rPr>
        <w:t xml:space="preserve">, </w:t>
      </w:r>
      <w:r w:rsidRPr="00E53FD2">
        <w:rPr>
          <w:i/>
          <w:iCs/>
          <w:color w:val="000000"/>
          <w:sz w:val="22"/>
          <w:szCs w:val="22"/>
          <w:lang w:val="es-ES_tradnl"/>
        </w:rPr>
        <w:t>objetivo</w:t>
      </w:r>
      <w:r w:rsidRPr="00E53FD2">
        <w:rPr>
          <w:color w:val="000000"/>
          <w:sz w:val="22"/>
          <w:szCs w:val="22"/>
          <w:lang w:val="es-ES_tradnl"/>
        </w:rPr>
        <w:t xml:space="preserve"> y </w:t>
      </w:r>
      <w:r w:rsidRPr="00E53FD2">
        <w:rPr>
          <w:i/>
          <w:iCs/>
          <w:color w:val="000000"/>
          <w:sz w:val="22"/>
          <w:szCs w:val="22"/>
          <w:lang w:val="es-ES_tradnl"/>
        </w:rPr>
        <w:t>ocular</w:t>
      </w:r>
      <w:r w:rsidRPr="00E53FD2">
        <w:rPr>
          <w:color w:val="000000"/>
          <w:sz w:val="22"/>
          <w:szCs w:val="22"/>
          <w:lang w:val="es-ES_tradnl"/>
        </w:rPr>
        <w:t xml:space="preserve">, para producir una imagen virtual considerablemente aumentada del objeto observado. </w:t>
      </w:r>
    </w:p>
    <w:p w:rsidR="007E1BFA" w:rsidRPr="00E53FD2" w:rsidRDefault="007E1BFA" w:rsidP="007E1BFA">
      <w:pPr>
        <w:numPr>
          <w:ilvl w:val="1"/>
          <w:numId w:val="31"/>
        </w:numPr>
        <w:suppressAutoHyphens/>
        <w:jc w:val="both"/>
        <w:rPr>
          <w:color w:val="000000"/>
          <w:sz w:val="22"/>
          <w:szCs w:val="22"/>
          <w:lang w:val="es-ES_tradnl"/>
        </w:rPr>
      </w:pPr>
      <w:r w:rsidRPr="00E53FD2">
        <w:rPr>
          <w:color w:val="000000"/>
          <w:sz w:val="22"/>
          <w:szCs w:val="22"/>
          <w:lang w:val="es-ES_tradnl"/>
        </w:rPr>
        <w:t>El condensador concentra la luz en la muestra.</w:t>
      </w:r>
    </w:p>
    <w:p w:rsidR="007E1BFA" w:rsidRPr="00E53FD2" w:rsidRDefault="007E1BFA" w:rsidP="007E1BFA">
      <w:pPr>
        <w:numPr>
          <w:ilvl w:val="1"/>
          <w:numId w:val="31"/>
        </w:numPr>
        <w:suppressAutoHyphens/>
        <w:jc w:val="both"/>
        <w:rPr>
          <w:color w:val="000000"/>
          <w:sz w:val="22"/>
          <w:szCs w:val="22"/>
          <w:lang w:val="es-ES_tradnl"/>
        </w:rPr>
      </w:pPr>
      <w:r w:rsidRPr="00E53FD2">
        <w:rPr>
          <w:color w:val="000000"/>
          <w:sz w:val="22"/>
          <w:szCs w:val="22"/>
          <w:lang w:val="es-ES_tradnl"/>
        </w:rPr>
        <w:t>El objetivo es responsable del aumento y la resolución.</w:t>
      </w:r>
    </w:p>
    <w:p w:rsidR="007E1BFA" w:rsidRDefault="007E1BFA" w:rsidP="007E1BFA">
      <w:pPr>
        <w:numPr>
          <w:ilvl w:val="1"/>
          <w:numId w:val="31"/>
        </w:numPr>
        <w:suppressAutoHyphens/>
        <w:jc w:val="both"/>
        <w:rPr>
          <w:color w:val="000000"/>
          <w:sz w:val="22"/>
          <w:szCs w:val="22"/>
          <w:lang w:val="es-ES_tradnl"/>
        </w:rPr>
      </w:pPr>
      <w:r w:rsidRPr="00E53FD2">
        <w:rPr>
          <w:color w:val="000000"/>
          <w:sz w:val="22"/>
          <w:szCs w:val="22"/>
          <w:lang w:val="es-ES_tradnl"/>
        </w:rPr>
        <w:t>El ocular es la lente más próxima al ojo del observador.</w:t>
      </w:r>
    </w:p>
    <w:p w:rsidR="00C903A8" w:rsidRPr="00E53FD2" w:rsidRDefault="00C903A8" w:rsidP="00C903A8">
      <w:pPr>
        <w:suppressAutoHyphens/>
        <w:ind w:left="1440"/>
        <w:jc w:val="both"/>
        <w:rPr>
          <w:color w:val="000000"/>
          <w:sz w:val="22"/>
          <w:szCs w:val="22"/>
          <w:lang w:val="es-ES_tradnl"/>
        </w:rPr>
      </w:pPr>
    </w:p>
    <w:p w:rsidR="007E1BFA" w:rsidRPr="00E53FD2" w:rsidRDefault="007E1BFA" w:rsidP="007E1BFA">
      <w:pPr>
        <w:ind w:left="1080"/>
        <w:jc w:val="both"/>
        <w:rPr>
          <w:color w:val="000000"/>
          <w:sz w:val="22"/>
          <w:szCs w:val="22"/>
          <w:lang w:val="es-ES_tradnl"/>
        </w:rPr>
      </w:pPr>
      <w:r w:rsidRPr="00E53FD2">
        <w:rPr>
          <w:color w:val="000000"/>
          <w:sz w:val="22"/>
          <w:szCs w:val="22"/>
          <w:lang w:val="es-ES_tradnl"/>
        </w:rPr>
        <w:t xml:space="preserve">Una simple lente de aumento montada en un soporte adecuado para su uso se denomina tradicionalmente </w:t>
      </w:r>
      <w:r w:rsidRPr="00E53FD2">
        <w:rPr>
          <w:i/>
          <w:iCs/>
          <w:color w:val="000000"/>
          <w:sz w:val="22"/>
          <w:szCs w:val="22"/>
          <w:lang w:val="es-ES_tradnl"/>
        </w:rPr>
        <w:t>microscopio simple</w:t>
      </w:r>
      <w:r w:rsidRPr="00E53FD2">
        <w:rPr>
          <w:color w:val="000000"/>
          <w:sz w:val="22"/>
          <w:szCs w:val="22"/>
          <w:lang w:val="es-ES_tradnl"/>
        </w:rPr>
        <w:t xml:space="preserve">, mientras que se denomina </w:t>
      </w:r>
      <w:r w:rsidRPr="00E53FD2">
        <w:rPr>
          <w:i/>
          <w:iCs/>
          <w:color w:val="000000"/>
          <w:sz w:val="22"/>
          <w:szCs w:val="22"/>
          <w:lang w:val="es-ES_tradnl"/>
        </w:rPr>
        <w:t>microscopio compuesto</w:t>
      </w:r>
      <w:r w:rsidRPr="00E53FD2">
        <w:rPr>
          <w:color w:val="000000"/>
          <w:sz w:val="22"/>
          <w:szCs w:val="22"/>
          <w:lang w:val="es-ES_tradnl"/>
        </w:rPr>
        <w:t xml:space="preserve"> a un dispositivo que combina dos o más lentes para generar aumentos mayores. Lo cierto es que estos términos han caído en desuso y todo el mundo llama sencillamente </w:t>
      </w:r>
      <w:r w:rsidRPr="00E53FD2">
        <w:rPr>
          <w:i/>
          <w:iCs/>
          <w:color w:val="000000"/>
          <w:sz w:val="22"/>
          <w:szCs w:val="22"/>
          <w:lang w:val="es-ES_tradnl"/>
        </w:rPr>
        <w:t>lupa</w:t>
      </w:r>
      <w:r w:rsidRPr="00E53FD2">
        <w:rPr>
          <w:color w:val="000000"/>
          <w:sz w:val="22"/>
          <w:szCs w:val="22"/>
          <w:lang w:val="es-ES_tradnl"/>
        </w:rPr>
        <w:t xml:space="preserve"> al microscopio simple y al microscopio compuesto sencillamente </w:t>
      </w:r>
      <w:r w:rsidRPr="00E53FD2">
        <w:rPr>
          <w:i/>
          <w:iCs/>
          <w:color w:val="000000"/>
          <w:sz w:val="22"/>
          <w:szCs w:val="22"/>
          <w:lang w:val="es-ES_tradnl"/>
        </w:rPr>
        <w:t>microscopio</w:t>
      </w:r>
      <w:r w:rsidRPr="00E53FD2">
        <w:rPr>
          <w:color w:val="000000"/>
          <w:sz w:val="22"/>
          <w:szCs w:val="22"/>
          <w:lang w:val="es-ES_tradnl"/>
        </w:rPr>
        <w:t xml:space="preserve">. Para el estudio de la célula y de las estructuras </w:t>
      </w:r>
      <w:proofErr w:type="spellStart"/>
      <w:r w:rsidRPr="00E53FD2">
        <w:rPr>
          <w:color w:val="000000"/>
          <w:sz w:val="22"/>
          <w:szCs w:val="22"/>
          <w:lang w:val="es-ES_tradnl"/>
        </w:rPr>
        <w:t>subcelulares</w:t>
      </w:r>
      <w:proofErr w:type="spellEnd"/>
      <w:r w:rsidRPr="00E53FD2">
        <w:rPr>
          <w:color w:val="000000"/>
          <w:sz w:val="22"/>
          <w:szCs w:val="22"/>
          <w:lang w:val="es-ES_tradnl"/>
        </w:rPr>
        <w:t xml:space="preserve"> es preciso recurrir a los aumentos que sólo un microscopio compuesto puede producir.</w:t>
      </w:r>
    </w:p>
    <w:p w:rsidR="007E1BFA" w:rsidRPr="00E53FD2" w:rsidRDefault="007E1BFA" w:rsidP="007E1BFA">
      <w:pPr>
        <w:spacing w:before="280" w:after="280"/>
        <w:jc w:val="both"/>
        <w:rPr>
          <w:color w:val="000000"/>
          <w:sz w:val="22"/>
          <w:szCs w:val="22"/>
          <w:lang w:val="es-ES_tradnl"/>
        </w:rPr>
      </w:pPr>
      <w:r w:rsidRPr="00E53FD2">
        <w:rPr>
          <w:color w:val="000000"/>
          <w:sz w:val="22"/>
          <w:szCs w:val="22"/>
          <w:lang w:val="es-ES_tradnl"/>
        </w:rPr>
        <w:t xml:space="preserve">La observación de estructuras biológicas al microscopio presenta algunos problemas. En primer lugar, la observación se realiza por </w:t>
      </w:r>
      <w:r w:rsidRPr="00E53FD2">
        <w:rPr>
          <w:b/>
          <w:i/>
          <w:iCs/>
          <w:color w:val="000000"/>
          <w:sz w:val="22"/>
          <w:szCs w:val="22"/>
          <w:lang w:val="es-ES_tradnl"/>
        </w:rPr>
        <w:t>transparencia</w:t>
      </w:r>
      <w:r w:rsidRPr="00E53FD2">
        <w:rPr>
          <w:color w:val="000000"/>
          <w:sz w:val="22"/>
          <w:szCs w:val="22"/>
          <w:lang w:val="es-ES_tradnl"/>
        </w:rPr>
        <w:t xml:space="preserve"> (la luz atraviesa el objeto observado) y no por </w:t>
      </w:r>
      <w:r w:rsidRPr="00E53FD2">
        <w:rPr>
          <w:i/>
          <w:iCs/>
          <w:color w:val="000000"/>
          <w:sz w:val="22"/>
          <w:szCs w:val="22"/>
          <w:lang w:val="es-ES_tradnl"/>
        </w:rPr>
        <w:t>reflexión</w:t>
      </w:r>
      <w:r w:rsidRPr="00E53FD2">
        <w:rPr>
          <w:color w:val="000000"/>
          <w:sz w:val="22"/>
          <w:szCs w:val="22"/>
          <w:lang w:val="es-ES_tradnl"/>
        </w:rPr>
        <w:t xml:space="preserve"> que es como estamos acostumbrados a ver los objetos corrientes. Debido a ello, las muestras del material biológico a observar deben ser láminas lo suficientemente finas (10 </w:t>
      </w:r>
      <w:proofErr w:type="spellStart"/>
      <w:r w:rsidRPr="00E53FD2">
        <w:rPr>
          <w:color w:val="000000"/>
          <w:sz w:val="22"/>
          <w:szCs w:val="22"/>
          <w:lang w:val="es-ES_tradnl"/>
        </w:rPr>
        <w:t>μm</w:t>
      </w:r>
      <w:proofErr w:type="spellEnd"/>
      <w:r w:rsidRPr="00E53FD2">
        <w:rPr>
          <w:color w:val="000000"/>
          <w:sz w:val="22"/>
          <w:szCs w:val="22"/>
          <w:lang w:val="es-ES_tradnl"/>
        </w:rPr>
        <w:t xml:space="preserve"> como máximo) como para que la luz pueda atravesarlas. Para obtener estas láminas se utilizan unos aparatos denominados </w:t>
      </w:r>
      <w:proofErr w:type="spellStart"/>
      <w:r w:rsidRPr="00E53FD2">
        <w:rPr>
          <w:b/>
          <w:i/>
          <w:iCs/>
          <w:color w:val="000000"/>
          <w:sz w:val="22"/>
          <w:szCs w:val="22"/>
          <w:lang w:val="es-ES_tradnl"/>
        </w:rPr>
        <w:t>microtomos</w:t>
      </w:r>
      <w:proofErr w:type="spellEnd"/>
      <w:r w:rsidRPr="00E53FD2">
        <w:rPr>
          <w:b/>
          <w:color w:val="000000"/>
          <w:sz w:val="22"/>
          <w:szCs w:val="22"/>
          <w:lang w:val="es-ES_tradnl"/>
        </w:rPr>
        <w:t>.</w:t>
      </w:r>
      <w:r w:rsidRPr="00E53FD2">
        <w:rPr>
          <w:color w:val="000000"/>
          <w:sz w:val="22"/>
          <w:szCs w:val="22"/>
          <w:lang w:val="es-ES_tradnl"/>
        </w:rPr>
        <w:t xml:space="preserve"> En segundo lugar, la materia viva es en general muy transparente a la luz visible, por lo que las imágenes obtenidas ofrecen muy poco contraste. Con el objeto de aumentar el contraste de las preparaciones microscópicas se utilizan técnicas de </w:t>
      </w:r>
      <w:r w:rsidRPr="00E53FD2">
        <w:rPr>
          <w:b/>
          <w:bCs/>
          <w:color w:val="000000"/>
          <w:sz w:val="22"/>
          <w:szCs w:val="22"/>
          <w:lang w:val="es-ES_tradnl"/>
        </w:rPr>
        <w:t>tinción</w:t>
      </w:r>
      <w:r w:rsidRPr="00E53FD2">
        <w:rPr>
          <w:color w:val="000000"/>
          <w:sz w:val="22"/>
          <w:szCs w:val="22"/>
          <w:lang w:val="es-ES_tradnl"/>
        </w:rPr>
        <w:t xml:space="preserve">, que consisten en el uso de diferentes </w:t>
      </w:r>
      <w:r w:rsidRPr="00E53FD2">
        <w:rPr>
          <w:i/>
          <w:iCs/>
          <w:color w:val="000000"/>
          <w:sz w:val="22"/>
          <w:szCs w:val="22"/>
          <w:lang w:val="es-ES_tradnl"/>
        </w:rPr>
        <w:t>colorantes</w:t>
      </w:r>
      <w:r w:rsidRPr="00E53FD2">
        <w:rPr>
          <w:color w:val="000000"/>
          <w:sz w:val="22"/>
          <w:szCs w:val="22"/>
          <w:lang w:val="es-ES_tradnl"/>
        </w:rPr>
        <w:t xml:space="preserve"> que se fijan de manera selectiva a las diferentes estructuras celulares.</w:t>
      </w:r>
    </w:p>
    <w:p w:rsidR="007E1BFA" w:rsidRPr="00E53FD2" w:rsidRDefault="007E1BFA" w:rsidP="007E1BFA">
      <w:pPr>
        <w:spacing w:before="280" w:after="280"/>
        <w:jc w:val="both"/>
        <w:rPr>
          <w:b/>
          <w:color w:val="000000"/>
          <w:sz w:val="22"/>
          <w:szCs w:val="22"/>
          <w:u w:val="single"/>
          <w:lang w:val="es-ES_tradnl"/>
        </w:rPr>
      </w:pPr>
      <w:r w:rsidRPr="00E53FD2">
        <w:rPr>
          <w:b/>
          <w:color w:val="000000"/>
          <w:sz w:val="22"/>
          <w:szCs w:val="22"/>
          <w:u w:val="single"/>
          <w:lang w:val="es-ES_tradnl"/>
        </w:rPr>
        <w:t>Tipos de microscopios ópticos</w:t>
      </w:r>
    </w:p>
    <w:p w:rsidR="007E1BFA" w:rsidRPr="00E53FD2" w:rsidRDefault="007E1BFA" w:rsidP="007E1BFA">
      <w:pPr>
        <w:numPr>
          <w:ilvl w:val="0"/>
          <w:numId w:val="32"/>
        </w:numPr>
        <w:suppressAutoHyphens/>
        <w:spacing w:before="280" w:after="280"/>
        <w:jc w:val="both"/>
        <w:rPr>
          <w:color w:val="000000"/>
          <w:sz w:val="22"/>
          <w:szCs w:val="22"/>
          <w:lang w:val="es-ES_tradnl"/>
        </w:rPr>
      </w:pPr>
      <w:r w:rsidRPr="00E53FD2">
        <w:rPr>
          <w:color w:val="000000"/>
          <w:sz w:val="22"/>
          <w:szCs w:val="22"/>
          <w:lang w:val="es-ES_tradnl"/>
        </w:rPr>
        <w:t>Microscopio de campo claro: Es el ordinario. Forma una imagen oscura sobre fondo claro. La luz atraviesa la muestra (el condensador se sitúa por debajo). Las células se fijan y se tiñen para resaltar las estructuras (están muertas).</w:t>
      </w:r>
    </w:p>
    <w:p w:rsidR="007E1BFA" w:rsidRPr="00E53FD2" w:rsidRDefault="007E1BFA" w:rsidP="007E1BFA">
      <w:pPr>
        <w:numPr>
          <w:ilvl w:val="0"/>
          <w:numId w:val="32"/>
        </w:numPr>
        <w:suppressAutoHyphens/>
        <w:spacing w:before="280" w:after="280"/>
        <w:jc w:val="both"/>
        <w:rPr>
          <w:color w:val="000000"/>
          <w:sz w:val="22"/>
          <w:szCs w:val="22"/>
          <w:lang w:val="es-ES_tradnl"/>
        </w:rPr>
      </w:pPr>
      <w:r w:rsidRPr="00E53FD2">
        <w:rPr>
          <w:color w:val="000000"/>
          <w:sz w:val="22"/>
          <w:szCs w:val="22"/>
          <w:lang w:val="es-ES_tradnl"/>
        </w:rPr>
        <w:t>Microscopio de campo oscuro, microscopio de contraste de fases: Sirven para observar células vivas.</w:t>
      </w:r>
    </w:p>
    <w:p w:rsidR="00E53FD2" w:rsidRPr="00C903A8" w:rsidRDefault="007E1BFA" w:rsidP="007E1BFA">
      <w:pPr>
        <w:numPr>
          <w:ilvl w:val="0"/>
          <w:numId w:val="32"/>
        </w:numPr>
        <w:suppressAutoHyphens/>
        <w:spacing w:before="280" w:after="280"/>
        <w:jc w:val="both"/>
        <w:rPr>
          <w:color w:val="000000"/>
          <w:sz w:val="22"/>
          <w:szCs w:val="22"/>
          <w:lang w:val="es-ES_tradnl"/>
        </w:rPr>
      </w:pPr>
      <w:r w:rsidRPr="00E53FD2">
        <w:rPr>
          <w:color w:val="000000"/>
          <w:sz w:val="22"/>
          <w:szCs w:val="22"/>
          <w:lang w:val="es-ES_tradnl"/>
        </w:rPr>
        <w:t>Microscopio de fluorescencia: Se utiliza un colorante fluorescente para observar determinadas moléculas sobre fondo oscuro.</w:t>
      </w:r>
    </w:p>
    <w:p w:rsidR="007E1BFA" w:rsidRPr="00E53FD2" w:rsidRDefault="007E1BFA" w:rsidP="007E1BFA">
      <w:pPr>
        <w:spacing w:before="280" w:after="280"/>
        <w:jc w:val="both"/>
        <w:rPr>
          <w:b/>
          <w:color w:val="000000"/>
          <w:sz w:val="22"/>
          <w:szCs w:val="22"/>
          <w:u w:val="single"/>
          <w:lang w:val="es-ES_tradnl"/>
        </w:rPr>
      </w:pPr>
      <w:r w:rsidRPr="00E53FD2">
        <w:rPr>
          <w:b/>
          <w:color w:val="000000"/>
          <w:sz w:val="22"/>
          <w:szCs w:val="22"/>
          <w:u w:val="single"/>
          <w:lang w:val="es-ES_tradnl"/>
        </w:rPr>
        <w:t>Preparación de muestras para microscopia óptica</w:t>
      </w:r>
    </w:p>
    <w:p w:rsidR="007E1BFA" w:rsidRPr="00E53FD2" w:rsidRDefault="007E1BFA" w:rsidP="007E1BFA">
      <w:pPr>
        <w:numPr>
          <w:ilvl w:val="0"/>
          <w:numId w:val="33"/>
        </w:numPr>
        <w:suppressAutoHyphens/>
        <w:spacing w:before="280" w:after="280"/>
        <w:jc w:val="both"/>
        <w:rPr>
          <w:color w:val="000000"/>
          <w:sz w:val="22"/>
          <w:szCs w:val="22"/>
          <w:lang w:val="es-ES_tradnl"/>
        </w:rPr>
      </w:pPr>
      <w:r w:rsidRPr="00E53FD2">
        <w:rPr>
          <w:color w:val="000000"/>
          <w:sz w:val="22"/>
          <w:szCs w:val="22"/>
          <w:lang w:val="es-ES_tradnl"/>
        </w:rPr>
        <w:lastRenderedPageBreak/>
        <w:t xml:space="preserve">Fijación: Mata la célula y endurece sus estructuras. Se pueden utilizar métodos físicos (calor, frío, desecación) o químicos (etanol, </w:t>
      </w:r>
      <w:r w:rsidR="00E53FD2" w:rsidRPr="00E53FD2">
        <w:rPr>
          <w:color w:val="000000"/>
          <w:sz w:val="22"/>
          <w:szCs w:val="22"/>
          <w:lang w:val="es-ES_tradnl"/>
        </w:rPr>
        <w:t>formaldehido</w:t>
      </w:r>
      <w:r w:rsidRPr="00E53FD2">
        <w:rPr>
          <w:color w:val="000000"/>
          <w:sz w:val="22"/>
          <w:szCs w:val="22"/>
          <w:lang w:val="es-ES_tradnl"/>
        </w:rPr>
        <w:t>, acético).</w:t>
      </w:r>
    </w:p>
    <w:p w:rsidR="007E1BFA" w:rsidRPr="00E53FD2" w:rsidRDefault="007E1BFA" w:rsidP="007E1BFA">
      <w:pPr>
        <w:numPr>
          <w:ilvl w:val="0"/>
          <w:numId w:val="33"/>
        </w:numPr>
        <w:suppressAutoHyphens/>
        <w:spacing w:before="280" w:after="280"/>
        <w:jc w:val="both"/>
        <w:rPr>
          <w:color w:val="000000"/>
          <w:sz w:val="22"/>
          <w:szCs w:val="22"/>
          <w:lang w:val="es-ES_tradnl"/>
        </w:rPr>
      </w:pPr>
      <w:r w:rsidRPr="00E53FD2">
        <w:rPr>
          <w:color w:val="000000"/>
          <w:sz w:val="22"/>
          <w:szCs w:val="22"/>
          <w:lang w:val="es-ES_tradnl"/>
        </w:rPr>
        <w:t>Inclusión: El material que se quiere observar se introduce en una cera o resina sólida para facilitar su corte.</w:t>
      </w:r>
    </w:p>
    <w:p w:rsidR="007E1BFA" w:rsidRPr="00E53FD2" w:rsidRDefault="007E1BFA" w:rsidP="007E1BFA">
      <w:pPr>
        <w:numPr>
          <w:ilvl w:val="0"/>
          <w:numId w:val="33"/>
        </w:numPr>
        <w:suppressAutoHyphens/>
        <w:spacing w:before="280" w:after="280"/>
        <w:jc w:val="both"/>
        <w:rPr>
          <w:color w:val="000000"/>
          <w:sz w:val="22"/>
          <w:szCs w:val="22"/>
          <w:lang w:val="es-ES_tradnl"/>
        </w:rPr>
      </w:pPr>
      <w:proofErr w:type="spellStart"/>
      <w:r w:rsidRPr="00E53FD2">
        <w:rPr>
          <w:color w:val="000000"/>
          <w:sz w:val="22"/>
          <w:szCs w:val="22"/>
          <w:lang w:val="es-ES_tradnl"/>
        </w:rPr>
        <w:t>Microtomos</w:t>
      </w:r>
      <w:proofErr w:type="spellEnd"/>
      <w:r w:rsidRPr="00E53FD2">
        <w:rPr>
          <w:color w:val="000000"/>
          <w:sz w:val="22"/>
          <w:szCs w:val="22"/>
          <w:lang w:val="es-ES_tradnl"/>
        </w:rPr>
        <w:t>: Permiten el seccionamiento en cortes muy finos para asegurar que la luz atraviese la muestra.</w:t>
      </w:r>
    </w:p>
    <w:p w:rsidR="007E1BFA" w:rsidRPr="00E53FD2" w:rsidRDefault="007E1BFA" w:rsidP="007E1BFA">
      <w:pPr>
        <w:numPr>
          <w:ilvl w:val="0"/>
          <w:numId w:val="33"/>
        </w:numPr>
        <w:suppressAutoHyphens/>
        <w:spacing w:before="280" w:after="280"/>
        <w:jc w:val="both"/>
        <w:rPr>
          <w:color w:val="000000"/>
          <w:sz w:val="22"/>
          <w:szCs w:val="22"/>
          <w:lang w:val="es-ES_tradnl"/>
        </w:rPr>
      </w:pPr>
      <w:r w:rsidRPr="00E53FD2">
        <w:rPr>
          <w:color w:val="000000"/>
          <w:sz w:val="22"/>
          <w:szCs w:val="22"/>
          <w:lang w:val="es-ES_tradnl"/>
        </w:rPr>
        <w:t>Tinción: Mejora el contraste entre los compartimentos celulares para su observación</w:t>
      </w:r>
    </w:p>
    <w:p w:rsidR="007E1BFA" w:rsidRPr="00E53FD2" w:rsidRDefault="007E1BFA" w:rsidP="007E1BFA">
      <w:pPr>
        <w:numPr>
          <w:ilvl w:val="0"/>
          <w:numId w:val="33"/>
        </w:numPr>
        <w:suppressAutoHyphens/>
        <w:spacing w:before="280" w:after="280"/>
        <w:jc w:val="both"/>
        <w:rPr>
          <w:color w:val="000000"/>
          <w:sz w:val="22"/>
          <w:szCs w:val="22"/>
          <w:lang w:val="es-ES_tradnl"/>
        </w:rPr>
      </w:pPr>
      <w:r w:rsidRPr="00E53FD2">
        <w:rPr>
          <w:color w:val="000000"/>
          <w:sz w:val="22"/>
          <w:szCs w:val="22"/>
          <w:lang w:val="es-ES_tradnl"/>
        </w:rPr>
        <w:t>Montaje: Se realiza si se quiere conservar la muestra para posteriores observaciones. Evita la decoloración y la alteración del material.</w:t>
      </w:r>
    </w:p>
    <w:p w:rsidR="007E1BFA" w:rsidRPr="00E53FD2" w:rsidRDefault="007E1BFA" w:rsidP="007E1BFA">
      <w:pPr>
        <w:spacing w:before="280" w:after="280"/>
        <w:jc w:val="both"/>
        <w:rPr>
          <w:color w:val="000000"/>
          <w:sz w:val="22"/>
          <w:szCs w:val="22"/>
          <w:lang w:val="es-ES_tradnl"/>
        </w:rPr>
      </w:pPr>
      <w:r w:rsidRPr="00E53FD2">
        <w:rPr>
          <w:color w:val="000000"/>
          <w:sz w:val="22"/>
          <w:szCs w:val="22"/>
          <w:lang w:val="es-ES_tradnl"/>
        </w:rPr>
        <w:t xml:space="preserve">El </w:t>
      </w:r>
      <w:r w:rsidRPr="00E53FD2">
        <w:rPr>
          <w:b/>
          <w:color w:val="000000"/>
          <w:sz w:val="22"/>
          <w:szCs w:val="22"/>
          <w:lang w:val="es-ES_tradnl"/>
        </w:rPr>
        <w:t>poder de resolución</w:t>
      </w:r>
      <w:r w:rsidRPr="00E53FD2">
        <w:rPr>
          <w:color w:val="000000"/>
          <w:sz w:val="22"/>
          <w:szCs w:val="22"/>
          <w:lang w:val="es-ES_tradnl"/>
        </w:rPr>
        <w:t xml:space="preserve">, es decir, la capacidad de discernir objetos muy pequeños, del microscopio óptico es en el mejor de los casos de unas </w:t>
      </w:r>
      <w:r w:rsidRPr="00E53FD2">
        <w:rPr>
          <w:b/>
          <w:color w:val="000000"/>
          <w:sz w:val="22"/>
          <w:szCs w:val="22"/>
          <w:lang w:val="es-ES_tradnl"/>
        </w:rPr>
        <w:t xml:space="preserve">0,2 </w:t>
      </w:r>
      <w:proofErr w:type="spellStart"/>
      <w:r w:rsidRPr="00E53FD2">
        <w:rPr>
          <w:b/>
          <w:color w:val="000000"/>
          <w:sz w:val="22"/>
          <w:szCs w:val="22"/>
          <w:lang w:val="es-ES_tradnl"/>
        </w:rPr>
        <w:t>μm</w:t>
      </w:r>
      <w:proofErr w:type="spellEnd"/>
      <w:r w:rsidRPr="00E53FD2">
        <w:rPr>
          <w:color w:val="000000"/>
          <w:sz w:val="22"/>
          <w:szCs w:val="22"/>
          <w:lang w:val="es-ES_tradnl"/>
        </w:rPr>
        <w:t>. Para observar objetos más pequeños se hace necesario el uso del microscopio electrónico.</w:t>
      </w:r>
    </w:p>
    <w:p w:rsidR="007E1BFA" w:rsidRPr="00E53FD2" w:rsidRDefault="007E1BFA" w:rsidP="007E1BFA">
      <w:pPr>
        <w:spacing w:before="280" w:after="280"/>
        <w:jc w:val="both"/>
        <w:rPr>
          <w:sz w:val="22"/>
          <w:szCs w:val="22"/>
        </w:rPr>
      </w:pPr>
      <w:r w:rsidRPr="00E53FD2">
        <w:rPr>
          <w:noProof/>
          <w:color w:val="000000"/>
          <w:sz w:val="22"/>
          <w:szCs w:val="22"/>
          <w:lang w:val="es-MX" w:eastAsia="es-MX"/>
        </w:rPr>
        <w:drawing>
          <wp:inline distT="0" distB="0" distL="0" distR="0">
            <wp:extent cx="4762500" cy="45243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62500" cy="4524375"/>
                    </a:xfrm>
                    <a:prstGeom prst="rect">
                      <a:avLst/>
                    </a:prstGeom>
                    <a:solidFill>
                      <a:srgbClr val="FFFFFF"/>
                    </a:solidFill>
                    <a:ln w="9525">
                      <a:noFill/>
                      <a:miter lim="800000"/>
                      <a:headEnd/>
                      <a:tailEnd/>
                    </a:ln>
                  </pic:spPr>
                </pic:pic>
              </a:graphicData>
            </a:graphic>
          </wp:inline>
        </w:drawing>
      </w:r>
    </w:p>
    <w:p w:rsidR="007E1BFA" w:rsidRPr="00E53FD2" w:rsidRDefault="007E1BFA" w:rsidP="007E1BFA">
      <w:pPr>
        <w:jc w:val="both"/>
        <w:rPr>
          <w:color w:val="000000"/>
          <w:sz w:val="22"/>
          <w:szCs w:val="22"/>
          <w:lang w:val="es-ES_tradnl"/>
        </w:rPr>
      </w:pPr>
      <w:r w:rsidRPr="00E53FD2">
        <w:rPr>
          <w:b/>
          <w:bCs/>
          <w:color w:val="000000"/>
          <w:sz w:val="22"/>
          <w:szCs w:val="22"/>
          <w:lang w:val="es-ES_tradnl"/>
        </w:rPr>
        <w:t>b) Microscopio electrónico.-</w:t>
      </w:r>
      <w:r w:rsidRPr="00E53FD2">
        <w:rPr>
          <w:color w:val="000000"/>
          <w:sz w:val="22"/>
          <w:szCs w:val="22"/>
          <w:lang w:val="es-ES_tradnl"/>
        </w:rPr>
        <w:t xml:space="preserve"> Las leyes físicas imponen una limitación al tamaño de los objetos que pueden ser observados utilizando luz del espectro visible: no se pueden obtener imágenes de un objeto cuyo tamaño sea inferior a la longitud de onda de la radiación electromagnética utilizada para generar dichas imágenes. Por lo tanto, dado que el microscopio óptico utiliza la luz del espectro visible, no cabe esperar que los avances tecnológicos permitan en el futuro diseñar microscopios ópticos con un poder de resolución mayor que el más arriba indicado. Estas consideraciones condujeron, en la década de los años 30 del siglo XX, a la invención de </w:t>
      </w:r>
      <w:r w:rsidRPr="00E53FD2">
        <w:rPr>
          <w:color w:val="000000"/>
          <w:sz w:val="22"/>
          <w:szCs w:val="22"/>
          <w:lang w:val="es-ES_tradnl"/>
        </w:rPr>
        <w:lastRenderedPageBreak/>
        <w:t xml:space="preserve">un dispositivo, el </w:t>
      </w:r>
      <w:r w:rsidRPr="00E53FD2">
        <w:rPr>
          <w:i/>
          <w:iCs/>
          <w:color w:val="000000"/>
          <w:sz w:val="22"/>
          <w:szCs w:val="22"/>
          <w:lang w:val="es-ES_tradnl"/>
        </w:rPr>
        <w:t>microscopio electrónico</w:t>
      </w:r>
      <w:r w:rsidRPr="00E53FD2">
        <w:rPr>
          <w:color w:val="000000"/>
          <w:sz w:val="22"/>
          <w:szCs w:val="22"/>
          <w:lang w:val="es-ES_tradnl"/>
        </w:rPr>
        <w:t>, que en lugar de luz visible utiliza haces de electrones acelerados. Los electrones llevan asociada una longitud de onda considerablemente más pequeña que la de la luz visible, lo que permite obtener imágenes con un poder de resolución mucho mayor y discernir por lo tanto objetos mucho más pequeños (del orden de unos pocos nanómetros).</w:t>
      </w:r>
    </w:p>
    <w:p w:rsidR="007E1BFA" w:rsidRPr="00E53FD2" w:rsidRDefault="007E1BFA" w:rsidP="007E1BFA">
      <w:pPr>
        <w:jc w:val="both"/>
        <w:rPr>
          <w:color w:val="000000"/>
          <w:sz w:val="22"/>
          <w:szCs w:val="22"/>
          <w:lang w:val="es-ES_tradnl"/>
        </w:rPr>
      </w:pPr>
    </w:p>
    <w:p w:rsidR="007E1BFA" w:rsidRPr="00E53FD2" w:rsidRDefault="007E1BFA" w:rsidP="007E1BFA">
      <w:pPr>
        <w:jc w:val="both"/>
        <w:rPr>
          <w:color w:val="000000"/>
          <w:sz w:val="22"/>
          <w:szCs w:val="22"/>
          <w:lang w:val="es-ES_tradnl"/>
        </w:rPr>
      </w:pPr>
      <w:r w:rsidRPr="00E53FD2">
        <w:rPr>
          <w:noProof/>
          <w:sz w:val="22"/>
          <w:szCs w:val="22"/>
          <w:lang w:val="es-MX" w:eastAsia="es-MX"/>
        </w:rPr>
        <w:drawing>
          <wp:inline distT="0" distB="0" distL="0" distR="0">
            <wp:extent cx="5391150" cy="35814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91150" cy="3581400"/>
                    </a:xfrm>
                    <a:prstGeom prst="rect">
                      <a:avLst/>
                    </a:prstGeom>
                    <a:solidFill>
                      <a:srgbClr val="FFFFFF"/>
                    </a:solidFill>
                    <a:ln w="9525">
                      <a:noFill/>
                      <a:miter lim="800000"/>
                      <a:headEnd/>
                      <a:tailEnd/>
                    </a:ln>
                  </pic:spPr>
                </pic:pic>
              </a:graphicData>
            </a:graphic>
          </wp:inline>
        </w:drawing>
      </w:r>
    </w:p>
    <w:p w:rsidR="007E1BFA" w:rsidRPr="00E53FD2" w:rsidRDefault="007E1BFA" w:rsidP="007E1BFA">
      <w:pPr>
        <w:jc w:val="both"/>
        <w:rPr>
          <w:color w:val="000000"/>
          <w:sz w:val="22"/>
          <w:szCs w:val="22"/>
          <w:lang w:val="es-ES_tradnl"/>
        </w:rPr>
      </w:pPr>
      <w:r w:rsidRPr="00E53FD2">
        <w:rPr>
          <w:color w:val="000000"/>
          <w:sz w:val="22"/>
          <w:szCs w:val="22"/>
          <w:lang w:val="es-ES_tradnl"/>
        </w:rPr>
        <w:t>Básicamente la estructura de un microscopio electrónico es muy semejante a la de un microscopio óptico. En lugar de utilizar lentes de vidrio se utilizan lentes electromagnéticas (bobinas por las que circula electricidad) que focalizan los haces de electrones generando la imagen deseada que es recogida en una pantalla fluorescente o en una placa fotográfica (la retina humana está adaptada sólo a la luz del espectro visible y además resultaría dañada por los electrones acelerados).</w:t>
      </w:r>
    </w:p>
    <w:p w:rsidR="007E1BFA" w:rsidRPr="00E53FD2" w:rsidRDefault="007E1BFA" w:rsidP="007E1BFA">
      <w:pPr>
        <w:jc w:val="both"/>
        <w:rPr>
          <w:color w:val="000000"/>
          <w:sz w:val="22"/>
          <w:szCs w:val="22"/>
          <w:lang w:val="es-ES_tradnl"/>
        </w:rPr>
      </w:pPr>
    </w:p>
    <w:p w:rsidR="007E1BFA" w:rsidRPr="00E53FD2" w:rsidRDefault="007E1BFA" w:rsidP="007E1BFA">
      <w:pPr>
        <w:jc w:val="both"/>
        <w:rPr>
          <w:color w:val="000000"/>
          <w:sz w:val="22"/>
          <w:szCs w:val="22"/>
          <w:lang w:val="es-ES_tradnl"/>
        </w:rPr>
      </w:pPr>
      <w:r w:rsidRPr="00E53FD2">
        <w:rPr>
          <w:color w:val="000000"/>
          <w:sz w:val="22"/>
          <w:szCs w:val="22"/>
          <w:lang w:val="es-ES_tradnl"/>
        </w:rPr>
        <w:t>Los microscopios electrónicos no permiten ver células vivas.</w:t>
      </w:r>
    </w:p>
    <w:p w:rsidR="007E1BFA" w:rsidRPr="00E53FD2" w:rsidRDefault="007E1BFA" w:rsidP="007E1BFA">
      <w:pPr>
        <w:jc w:val="both"/>
        <w:rPr>
          <w:color w:val="000000"/>
          <w:sz w:val="22"/>
          <w:szCs w:val="22"/>
          <w:lang w:val="es-ES_tradnl"/>
        </w:rPr>
      </w:pPr>
    </w:p>
    <w:p w:rsidR="007E1BFA" w:rsidRPr="00E53FD2" w:rsidRDefault="007E1BFA" w:rsidP="007E1BFA">
      <w:pPr>
        <w:jc w:val="both"/>
        <w:rPr>
          <w:b/>
          <w:color w:val="000000"/>
          <w:sz w:val="22"/>
          <w:szCs w:val="22"/>
          <w:u w:val="single"/>
          <w:lang w:val="es-ES_tradnl"/>
        </w:rPr>
      </w:pPr>
      <w:r w:rsidRPr="00E53FD2">
        <w:rPr>
          <w:b/>
          <w:color w:val="000000"/>
          <w:sz w:val="22"/>
          <w:szCs w:val="22"/>
          <w:u w:val="single"/>
          <w:lang w:val="es-ES_tradnl"/>
        </w:rPr>
        <w:t>Tipos de microscopios electrónicos</w:t>
      </w:r>
    </w:p>
    <w:p w:rsidR="007E1BFA" w:rsidRPr="00E53FD2" w:rsidRDefault="007E1BFA" w:rsidP="007E1BFA">
      <w:pPr>
        <w:jc w:val="both"/>
        <w:rPr>
          <w:b/>
          <w:color w:val="000000"/>
          <w:sz w:val="22"/>
          <w:szCs w:val="22"/>
          <w:u w:val="single"/>
          <w:lang w:val="es-ES_tradnl"/>
        </w:rPr>
      </w:pPr>
    </w:p>
    <w:p w:rsidR="007E1BFA" w:rsidRPr="00E53FD2" w:rsidRDefault="007E1BFA" w:rsidP="007E1BFA">
      <w:pPr>
        <w:numPr>
          <w:ilvl w:val="0"/>
          <w:numId w:val="34"/>
        </w:numPr>
        <w:suppressAutoHyphens/>
        <w:jc w:val="both"/>
        <w:rPr>
          <w:color w:val="000000"/>
          <w:sz w:val="22"/>
          <w:szCs w:val="22"/>
          <w:lang w:val="es-ES_tradnl"/>
        </w:rPr>
      </w:pPr>
      <w:r w:rsidRPr="00E53FD2">
        <w:rPr>
          <w:color w:val="000000"/>
          <w:sz w:val="22"/>
          <w:szCs w:val="22"/>
          <w:lang w:val="es-ES_tradnl"/>
        </w:rPr>
        <w:t xml:space="preserve">Microscopio electrónico de transmisión (MET): El haz de electrones pasa a través de la muestra y es enfocado para formar una imagen sobre una pantalla fluorescente. Aumenta el tamaño de las células más de un millón de veces y tiene un </w:t>
      </w:r>
      <w:r w:rsidRPr="00E53FD2">
        <w:rPr>
          <w:b/>
          <w:color w:val="000000"/>
          <w:sz w:val="22"/>
          <w:szCs w:val="22"/>
          <w:lang w:val="es-ES_tradnl"/>
        </w:rPr>
        <w:t>poder de resolución de unos 2nm</w:t>
      </w:r>
      <w:r w:rsidRPr="00E53FD2">
        <w:rPr>
          <w:color w:val="000000"/>
          <w:sz w:val="22"/>
          <w:szCs w:val="22"/>
          <w:lang w:val="es-ES_tradnl"/>
        </w:rPr>
        <w:t>.</w:t>
      </w:r>
    </w:p>
    <w:p w:rsidR="007E1BFA" w:rsidRPr="00E53FD2" w:rsidRDefault="007E1BFA" w:rsidP="007E1BFA">
      <w:pPr>
        <w:numPr>
          <w:ilvl w:val="0"/>
          <w:numId w:val="34"/>
        </w:numPr>
        <w:suppressAutoHyphens/>
        <w:jc w:val="both"/>
        <w:rPr>
          <w:color w:val="000000"/>
          <w:sz w:val="22"/>
          <w:szCs w:val="22"/>
          <w:lang w:val="es-ES_tradnl"/>
        </w:rPr>
      </w:pPr>
      <w:r w:rsidRPr="00E53FD2">
        <w:rPr>
          <w:color w:val="000000"/>
          <w:sz w:val="22"/>
          <w:szCs w:val="22"/>
          <w:lang w:val="es-ES_tradnl"/>
        </w:rPr>
        <w:t>Microscopio electrónico de barrido (MEB): Se obtienen imágenes tridimensionales de las células en un monitor de televisión.</w:t>
      </w:r>
    </w:p>
    <w:p w:rsidR="007E1BFA" w:rsidRPr="00E53FD2" w:rsidRDefault="007E1BFA" w:rsidP="007E1BFA">
      <w:pPr>
        <w:jc w:val="both"/>
        <w:rPr>
          <w:color w:val="000000"/>
          <w:sz w:val="22"/>
          <w:szCs w:val="22"/>
          <w:lang w:val="es-ES_tradnl"/>
        </w:rPr>
      </w:pPr>
    </w:p>
    <w:p w:rsidR="007E1BFA" w:rsidRPr="00E53FD2" w:rsidRDefault="007E1BFA" w:rsidP="007E1BFA">
      <w:pPr>
        <w:jc w:val="both"/>
        <w:rPr>
          <w:color w:val="000000"/>
          <w:sz w:val="22"/>
          <w:szCs w:val="22"/>
          <w:lang w:val="es-ES_tradnl"/>
        </w:rPr>
      </w:pPr>
    </w:p>
    <w:p w:rsidR="007E1BFA" w:rsidRPr="00E53FD2" w:rsidRDefault="007E1BFA" w:rsidP="007E1BFA">
      <w:pPr>
        <w:jc w:val="both"/>
        <w:rPr>
          <w:color w:val="000000"/>
          <w:sz w:val="22"/>
          <w:szCs w:val="22"/>
          <w:lang w:val="es-ES_tradnl"/>
        </w:rPr>
      </w:pPr>
      <w:r w:rsidRPr="00E53FD2">
        <w:rPr>
          <w:b/>
          <w:color w:val="000000"/>
          <w:sz w:val="22"/>
          <w:szCs w:val="22"/>
          <w:lang w:val="es-ES_tradnl"/>
        </w:rPr>
        <w:t xml:space="preserve">c) Métodos bioquímicos.- </w:t>
      </w:r>
      <w:r w:rsidRPr="00E53FD2">
        <w:rPr>
          <w:color w:val="000000"/>
          <w:sz w:val="22"/>
          <w:szCs w:val="22"/>
          <w:lang w:val="es-ES_tradnl"/>
        </w:rPr>
        <w:t>La microscopía no basta para conocer las funciones de los componentes celulares. Los métodos bioquímicos permiten identificar y localizar los distintos compuestos químicos de la célula.</w:t>
      </w:r>
    </w:p>
    <w:p w:rsidR="007E1BFA" w:rsidRPr="00E53FD2" w:rsidRDefault="007E1BFA" w:rsidP="007E1BFA">
      <w:pPr>
        <w:numPr>
          <w:ilvl w:val="0"/>
          <w:numId w:val="35"/>
        </w:numPr>
        <w:suppressAutoHyphens/>
        <w:jc w:val="both"/>
        <w:rPr>
          <w:color w:val="000000"/>
          <w:sz w:val="22"/>
          <w:szCs w:val="22"/>
          <w:lang w:val="es-ES_tradnl"/>
        </w:rPr>
      </w:pPr>
      <w:r w:rsidRPr="00E53FD2">
        <w:rPr>
          <w:color w:val="000000"/>
          <w:sz w:val="22"/>
          <w:szCs w:val="22"/>
          <w:lang w:val="es-ES_tradnl"/>
        </w:rPr>
        <w:t>Cromatografía: Se utiliza para separar proteínas.</w:t>
      </w:r>
    </w:p>
    <w:p w:rsidR="007E1BFA" w:rsidRPr="00E53FD2" w:rsidRDefault="007E1BFA" w:rsidP="007E1BFA">
      <w:pPr>
        <w:numPr>
          <w:ilvl w:val="0"/>
          <w:numId w:val="35"/>
        </w:numPr>
        <w:suppressAutoHyphens/>
        <w:jc w:val="both"/>
        <w:rPr>
          <w:color w:val="000000"/>
          <w:sz w:val="22"/>
          <w:szCs w:val="22"/>
          <w:lang w:val="es-ES_tradnl"/>
        </w:rPr>
      </w:pPr>
      <w:r w:rsidRPr="00E53FD2">
        <w:rPr>
          <w:color w:val="000000"/>
          <w:sz w:val="22"/>
          <w:szCs w:val="22"/>
          <w:lang w:val="es-ES_tradnl"/>
        </w:rPr>
        <w:t>Electroforesis: Sirve para separar muestras de proteínas en disolución.</w:t>
      </w:r>
    </w:p>
    <w:p w:rsidR="007E1BFA" w:rsidRPr="00E53FD2" w:rsidRDefault="007E1BFA" w:rsidP="007E1BFA">
      <w:pPr>
        <w:numPr>
          <w:ilvl w:val="0"/>
          <w:numId w:val="35"/>
        </w:numPr>
        <w:suppressAutoHyphens/>
        <w:jc w:val="both"/>
        <w:rPr>
          <w:color w:val="000000"/>
          <w:sz w:val="22"/>
          <w:szCs w:val="22"/>
          <w:lang w:val="es-ES_tradnl"/>
        </w:rPr>
      </w:pPr>
      <w:proofErr w:type="spellStart"/>
      <w:r w:rsidRPr="00E53FD2">
        <w:rPr>
          <w:color w:val="000000"/>
          <w:sz w:val="22"/>
          <w:szCs w:val="22"/>
          <w:lang w:val="es-ES_tradnl"/>
        </w:rPr>
        <w:t>Autorradiografía</w:t>
      </w:r>
      <w:proofErr w:type="spellEnd"/>
      <w:r w:rsidRPr="00E53FD2">
        <w:rPr>
          <w:color w:val="000000"/>
          <w:sz w:val="22"/>
          <w:szCs w:val="22"/>
          <w:lang w:val="es-ES_tradnl"/>
        </w:rPr>
        <w:t xml:space="preserve"> o marcaje con isótopos: Permite detectar moléculas marcadas y estudiar sus recorridos por la célula.</w:t>
      </w:r>
    </w:p>
    <w:p w:rsidR="007E1BFA" w:rsidRPr="00E53FD2" w:rsidRDefault="007E1BFA" w:rsidP="007E1BFA">
      <w:pPr>
        <w:numPr>
          <w:ilvl w:val="0"/>
          <w:numId w:val="35"/>
        </w:numPr>
        <w:suppressAutoHyphens/>
        <w:jc w:val="both"/>
        <w:rPr>
          <w:color w:val="000000"/>
          <w:sz w:val="22"/>
          <w:szCs w:val="22"/>
          <w:lang w:val="es-ES_tradnl"/>
        </w:rPr>
      </w:pPr>
      <w:r w:rsidRPr="00E53FD2">
        <w:rPr>
          <w:color w:val="000000"/>
          <w:sz w:val="22"/>
          <w:szCs w:val="22"/>
          <w:lang w:val="es-ES_tradnl"/>
        </w:rPr>
        <w:t xml:space="preserve">Difracción de rayos X: Determina la posición de los átomos en una molécula. </w:t>
      </w:r>
    </w:p>
    <w:p w:rsidR="007E1BFA" w:rsidRPr="00E53FD2" w:rsidRDefault="007E1BFA" w:rsidP="007E1BFA">
      <w:pPr>
        <w:numPr>
          <w:ilvl w:val="0"/>
          <w:numId w:val="35"/>
        </w:numPr>
        <w:suppressAutoHyphens/>
        <w:jc w:val="both"/>
        <w:rPr>
          <w:color w:val="000000"/>
          <w:sz w:val="22"/>
          <w:szCs w:val="22"/>
          <w:lang w:val="es-ES_tradnl"/>
        </w:rPr>
      </w:pPr>
      <w:r w:rsidRPr="00E53FD2">
        <w:rPr>
          <w:color w:val="000000"/>
          <w:sz w:val="22"/>
          <w:szCs w:val="22"/>
          <w:lang w:val="es-ES_tradnl"/>
        </w:rPr>
        <w:lastRenderedPageBreak/>
        <w:t>Espectroscopia de resonancia magnética nuclear: Sirve para determinar las estructuras tridimensionales de las proteínas.</w:t>
      </w:r>
    </w:p>
    <w:p w:rsidR="007E1BFA" w:rsidRPr="00E53FD2" w:rsidRDefault="007E1BFA" w:rsidP="007E1BFA">
      <w:pPr>
        <w:numPr>
          <w:ilvl w:val="0"/>
          <w:numId w:val="35"/>
        </w:numPr>
        <w:suppressAutoHyphens/>
        <w:jc w:val="both"/>
        <w:rPr>
          <w:color w:val="000000"/>
          <w:sz w:val="22"/>
          <w:szCs w:val="22"/>
          <w:lang w:val="es-ES_tradnl"/>
        </w:rPr>
      </w:pPr>
      <w:r w:rsidRPr="00E53FD2">
        <w:rPr>
          <w:color w:val="000000"/>
          <w:sz w:val="22"/>
          <w:szCs w:val="22"/>
          <w:lang w:val="es-ES_tradnl"/>
        </w:rPr>
        <w:t xml:space="preserve">Coloraciones </w:t>
      </w:r>
      <w:proofErr w:type="spellStart"/>
      <w:r w:rsidRPr="00E53FD2">
        <w:rPr>
          <w:color w:val="000000"/>
          <w:sz w:val="22"/>
          <w:szCs w:val="22"/>
          <w:lang w:val="es-ES_tradnl"/>
        </w:rPr>
        <w:t>citoquímicas</w:t>
      </w:r>
      <w:proofErr w:type="spellEnd"/>
      <w:r w:rsidRPr="00E53FD2">
        <w:rPr>
          <w:color w:val="000000"/>
          <w:sz w:val="22"/>
          <w:szCs w:val="22"/>
          <w:lang w:val="es-ES_tradnl"/>
        </w:rPr>
        <w:t>: Técnicas de tinción específicas para observar determinados componentes químicos celulares.</w:t>
      </w:r>
    </w:p>
    <w:p w:rsidR="007E1BFA" w:rsidRPr="00E53FD2" w:rsidRDefault="007E1BFA" w:rsidP="007E1BFA">
      <w:pPr>
        <w:numPr>
          <w:ilvl w:val="0"/>
          <w:numId w:val="35"/>
        </w:numPr>
        <w:suppressAutoHyphens/>
        <w:jc w:val="both"/>
        <w:rPr>
          <w:color w:val="000000"/>
          <w:sz w:val="22"/>
          <w:szCs w:val="22"/>
          <w:lang w:val="es-ES_tradnl"/>
        </w:rPr>
      </w:pPr>
      <w:r w:rsidRPr="00E53FD2">
        <w:rPr>
          <w:color w:val="000000"/>
          <w:sz w:val="22"/>
          <w:szCs w:val="22"/>
          <w:lang w:val="es-ES_tradnl"/>
        </w:rPr>
        <w:t>Cultivos celulares: Permiten disponer de células vivas para su estudio.</w:t>
      </w:r>
    </w:p>
    <w:p w:rsidR="007E1BFA" w:rsidRPr="00E53FD2" w:rsidRDefault="007E1BFA" w:rsidP="007E1BFA">
      <w:pPr>
        <w:pBdr>
          <w:top w:val="single" w:sz="4" w:space="1" w:color="000000"/>
          <w:left w:val="single" w:sz="4" w:space="4" w:color="000000"/>
          <w:bottom w:val="single" w:sz="4" w:space="1" w:color="000000"/>
          <w:right w:val="single" w:sz="4" w:space="4" w:color="000000"/>
        </w:pBdr>
        <w:spacing w:before="280" w:after="280"/>
        <w:jc w:val="both"/>
        <w:rPr>
          <w:b/>
          <w:sz w:val="22"/>
          <w:szCs w:val="22"/>
        </w:rPr>
      </w:pPr>
      <w:r w:rsidRPr="00E53FD2">
        <w:rPr>
          <w:b/>
          <w:sz w:val="22"/>
          <w:szCs w:val="22"/>
        </w:rPr>
        <w:t>4.- TIPOS DE ORGANIZACIÓN CELULAR</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 xml:space="preserve">Todas las células están delimitadas con respecto a su entorno por una membrana, la </w:t>
      </w:r>
      <w:r w:rsidRPr="00E53FD2">
        <w:rPr>
          <w:b/>
          <w:bCs/>
          <w:color w:val="000000"/>
          <w:sz w:val="22"/>
          <w:szCs w:val="22"/>
          <w:lang w:val="es-ES_tradnl"/>
        </w:rPr>
        <w:t>membrana plasmática</w:t>
      </w:r>
      <w:r w:rsidRPr="00E53FD2">
        <w:rPr>
          <w:color w:val="000000"/>
          <w:sz w:val="22"/>
          <w:szCs w:val="22"/>
          <w:lang w:val="es-ES_tradnl"/>
        </w:rPr>
        <w:t xml:space="preserve">, que encierra en su interior un contenido celular, el </w:t>
      </w:r>
      <w:r w:rsidRPr="00E53FD2">
        <w:rPr>
          <w:b/>
          <w:bCs/>
          <w:color w:val="000000"/>
          <w:sz w:val="22"/>
          <w:szCs w:val="22"/>
          <w:lang w:val="es-ES_tradnl"/>
        </w:rPr>
        <w:t>protoplasma</w:t>
      </w:r>
      <w:r w:rsidRPr="00E53FD2">
        <w:rPr>
          <w:color w:val="000000"/>
          <w:sz w:val="22"/>
          <w:szCs w:val="22"/>
          <w:lang w:val="es-ES_tradnl"/>
        </w:rPr>
        <w:t>, que comprende las diferentes estructuras celulares.</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 xml:space="preserve">Existen en la actualidad dos tipos diferenciados de organización celular que están representados en dos grandes estirpes celulares: las </w:t>
      </w:r>
      <w:r w:rsidRPr="00E53FD2">
        <w:rPr>
          <w:b/>
          <w:bCs/>
          <w:color w:val="000000"/>
          <w:sz w:val="22"/>
          <w:szCs w:val="22"/>
          <w:lang w:val="es-ES_tradnl"/>
        </w:rPr>
        <w:t>células procariotas</w:t>
      </w:r>
      <w:r w:rsidRPr="00E53FD2">
        <w:rPr>
          <w:color w:val="000000"/>
          <w:sz w:val="22"/>
          <w:szCs w:val="22"/>
          <w:lang w:val="es-ES_tradnl"/>
        </w:rPr>
        <w:t xml:space="preserve"> (del griego </w:t>
      </w:r>
      <w:r w:rsidRPr="00E53FD2">
        <w:rPr>
          <w:i/>
          <w:iCs/>
          <w:color w:val="000000"/>
          <w:sz w:val="22"/>
          <w:szCs w:val="22"/>
          <w:lang w:val="es-ES_tradnl"/>
        </w:rPr>
        <w:t xml:space="preserve">pro </w:t>
      </w:r>
      <w:r w:rsidRPr="00E53FD2">
        <w:rPr>
          <w:color w:val="000000"/>
          <w:sz w:val="22"/>
          <w:szCs w:val="22"/>
          <w:lang w:val="es-ES_tradnl"/>
        </w:rPr>
        <w:t xml:space="preserve">= antes, y </w:t>
      </w:r>
      <w:proofErr w:type="spellStart"/>
      <w:r w:rsidRPr="00E53FD2">
        <w:rPr>
          <w:i/>
          <w:iCs/>
          <w:color w:val="000000"/>
          <w:sz w:val="22"/>
          <w:szCs w:val="22"/>
          <w:lang w:val="es-ES_tradnl"/>
        </w:rPr>
        <w:t>carión</w:t>
      </w:r>
      <w:proofErr w:type="spellEnd"/>
      <w:r w:rsidRPr="00E53FD2">
        <w:rPr>
          <w:color w:val="000000"/>
          <w:sz w:val="22"/>
          <w:szCs w:val="22"/>
          <w:lang w:val="es-ES_tradnl"/>
        </w:rPr>
        <w:t xml:space="preserve"> = núcleo) y las </w:t>
      </w:r>
      <w:r w:rsidRPr="00E53FD2">
        <w:rPr>
          <w:b/>
          <w:bCs/>
          <w:color w:val="000000"/>
          <w:sz w:val="22"/>
          <w:szCs w:val="22"/>
          <w:lang w:val="es-ES_tradnl"/>
        </w:rPr>
        <w:t>células eucariotas</w:t>
      </w:r>
      <w:r w:rsidRPr="00E53FD2">
        <w:rPr>
          <w:color w:val="000000"/>
          <w:sz w:val="22"/>
          <w:szCs w:val="22"/>
          <w:lang w:val="es-ES_tradnl"/>
        </w:rPr>
        <w:t xml:space="preserve"> (del griego </w:t>
      </w:r>
      <w:proofErr w:type="spellStart"/>
      <w:r w:rsidRPr="00E53FD2">
        <w:rPr>
          <w:i/>
          <w:iCs/>
          <w:color w:val="000000"/>
          <w:sz w:val="22"/>
          <w:szCs w:val="22"/>
          <w:lang w:val="es-ES_tradnl"/>
        </w:rPr>
        <w:t>eu</w:t>
      </w:r>
      <w:proofErr w:type="spellEnd"/>
      <w:r w:rsidRPr="00E53FD2">
        <w:rPr>
          <w:color w:val="000000"/>
          <w:sz w:val="22"/>
          <w:szCs w:val="22"/>
          <w:lang w:val="es-ES_tradnl"/>
        </w:rPr>
        <w:t xml:space="preserve"> = verdadero, y </w:t>
      </w:r>
      <w:proofErr w:type="spellStart"/>
      <w:r w:rsidRPr="00E53FD2">
        <w:rPr>
          <w:i/>
          <w:iCs/>
          <w:color w:val="000000"/>
          <w:sz w:val="22"/>
          <w:szCs w:val="22"/>
          <w:lang w:val="es-ES_tradnl"/>
        </w:rPr>
        <w:t>carión</w:t>
      </w:r>
      <w:proofErr w:type="spellEnd"/>
      <w:r w:rsidRPr="00E53FD2">
        <w:rPr>
          <w:color w:val="000000"/>
          <w:sz w:val="22"/>
          <w:szCs w:val="22"/>
          <w:lang w:val="es-ES_tradnl"/>
        </w:rPr>
        <w:t xml:space="preserve"> = núcleo). La diferencia más patente entre ambas reside en que el material genético de la célula eucariota está delimitado del resto del contenido celular por una envoltura membranosa, dando lugar a una estructura conocida como </w:t>
      </w:r>
      <w:r w:rsidRPr="00E53FD2">
        <w:rPr>
          <w:b/>
          <w:bCs/>
          <w:color w:val="000000"/>
          <w:sz w:val="22"/>
          <w:szCs w:val="22"/>
          <w:lang w:val="es-ES_tradnl"/>
        </w:rPr>
        <w:t>núcleo</w:t>
      </w:r>
      <w:r w:rsidRPr="00E53FD2">
        <w:rPr>
          <w:color w:val="000000"/>
          <w:sz w:val="22"/>
          <w:szCs w:val="22"/>
          <w:lang w:val="es-ES_tradnl"/>
        </w:rPr>
        <w:t xml:space="preserve">; por el contrario, el material genético de la célula procariota se encuentra disperso, sin ninguna envoltura que lo delimite claramente, dando lugar a una estructura difusa denominada </w:t>
      </w:r>
      <w:proofErr w:type="spellStart"/>
      <w:r w:rsidRPr="00E53FD2">
        <w:rPr>
          <w:i/>
          <w:iCs/>
          <w:color w:val="000000"/>
          <w:sz w:val="22"/>
          <w:szCs w:val="22"/>
          <w:lang w:val="es-ES_tradnl"/>
        </w:rPr>
        <w:t>nucleoide</w:t>
      </w:r>
      <w:proofErr w:type="spellEnd"/>
      <w:r w:rsidRPr="00E53FD2">
        <w:rPr>
          <w:color w:val="000000"/>
          <w:sz w:val="22"/>
          <w:szCs w:val="22"/>
          <w:lang w:val="es-ES_tradnl"/>
        </w:rPr>
        <w:t>.</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 xml:space="preserve">La célula procariota es organizativamente más simple y evolutivamente más antigua que la célula eucariota, la cual desciende de ella. Carece de un sistema interno de membranas que la divida en diferentes compartimentos; se trata, pues, de un recipiente único rodeado de una única membrana; en realidad, la ausencia de núcleo no es más que una consecuencia de la falta de este sistema membranoso interno. Por el contrario, la célula eucariota está </w:t>
      </w:r>
      <w:proofErr w:type="spellStart"/>
      <w:r w:rsidRPr="00E53FD2">
        <w:rPr>
          <w:color w:val="000000"/>
          <w:sz w:val="22"/>
          <w:szCs w:val="22"/>
          <w:lang w:val="es-ES_tradnl"/>
        </w:rPr>
        <w:t>compartimentalizada</w:t>
      </w:r>
      <w:proofErr w:type="spellEnd"/>
      <w:r w:rsidRPr="00E53FD2">
        <w:rPr>
          <w:color w:val="000000"/>
          <w:sz w:val="22"/>
          <w:szCs w:val="22"/>
          <w:lang w:val="es-ES_tradnl"/>
        </w:rPr>
        <w:t xml:space="preserve"> por un extenso sistema de membranas del que la envoltura nuclear no es más que una parte especializada; este sistema membranoso da lugar a diferentes estructuras denominadas </w:t>
      </w:r>
      <w:r w:rsidRPr="00E53FD2">
        <w:rPr>
          <w:i/>
          <w:iCs/>
          <w:color w:val="000000"/>
          <w:sz w:val="22"/>
          <w:szCs w:val="22"/>
          <w:lang w:val="es-ES_tradnl"/>
        </w:rPr>
        <w:t>orgánulos celulares</w:t>
      </w:r>
      <w:r w:rsidRPr="00E53FD2">
        <w:rPr>
          <w:color w:val="000000"/>
          <w:sz w:val="22"/>
          <w:szCs w:val="22"/>
          <w:lang w:val="es-ES_tradnl"/>
        </w:rPr>
        <w:t xml:space="preserve">. Los organismos </w:t>
      </w:r>
      <w:r w:rsidRPr="00E53FD2">
        <w:rPr>
          <w:i/>
          <w:iCs/>
          <w:color w:val="000000"/>
          <w:sz w:val="22"/>
          <w:szCs w:val="22"/>
          <w:lang w:val="es-ES_tradnl"/>
        </w:rPr>
        <w:t>procariontes</w:t>
      </w:r>
      <w:r w:rsidRPr="00E53FD2">
        <w:rPr>
          <w:color w:val="000000"/>
          <w:sz w:val="22"/>
          <w:szCs w:val="22"/>
          <w:lang w:val="es-ES_tradnl"/>
        </w:rPr>
        <w:t xml:space="preserve"> (formados por células procariotas) son siempre unicelulares, mientras que los </w:t>
      </w:r>
      <w:r w:rsidRPr="00E53FD2">
        <w:rPr>
          <w:i/>
          <w:iCs/>
          <w:color w:val="000000"/>
          <w:sz w:val="22"/>
          <w:szCs w:val="22"/>
          <w:lang w:val="es-ES_tradnl"/>
        </w:rPr>
        <w:t>eucariontes</w:t>
      </w:r>
      <w:r w:rsidRPr="00E53FD2">
        <w:rPr>
          <w:color w:val="000000"/>
          <w:sz w:val="22"/>
          <w:szCs w:val="22"/>
          <w:lang w:val="es-ES_tradnl"/>
        </w:rPr>
        <w:t xml:space="preserve"> (formados por células eucariotas) pueden ser unicelulares o pluricelulares. </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Por otra parte, las células eucariotas se dividen a su vez en dos grandes tipos: las células animales y las células vegetales, que se distinguen por la posesión exclusiva de determinados orgánulos o estructuras, como los centriolos, exclusivos de la célula animal, o los cloroplastos y la pared celular, exclusivos de la célula vegetal.</w:t>
      </w:r>
    </w:p>
    <w:p w:rsidR="007E1BFA" w:rsidRPr="00E53FD2" w:rsidRDefault="007E1BFA" w:rsidP="007E1BFA">
      <w:pPr>
        <w:spacing w:before="280" w:after="280"/>
        <w:ind w:firstLine="720"/>
        <w:jc w:val="both"/>
        <w:rPr>
          <w:color w:val="000000"/>
          <w:sz w:val="22"/>
          <w:szCs w:val="22"/>
          <w:lang w:val="es-ES_tradnl"/>
        </w:rPr>
      </w:pPr>
      <w:r w:rsidRPr="00E53FD2">
        <w:rPr>
          <w:color w:val="000000"/>
          <w:sz w:val="22"/>
          <w:szCs w:val="22"/>
          <w:lang w:val="es-ES_tradnl"/>
        </w:rPr>
        <w:t xml:space="preserve">La moderna taxonomía clasifica a los seres vivos en cinco Reinos: </w:t>
      </w:r>
      <w:proofErr w:type="spellStart"/>
      <w:r w:rsidRPr="00E53FD2">
        <w:rPr>
          <w:color w:val="000000"/>
          <w:sz w:val="22"/>
          <w:szCs w:val="22"/>
          <w:lang w:val="es-ES_tradnl"/>
        </w:rPr>
        <w:t>Moneras</w:t>
      </w:r>
      <w:proofErr w:type="spellEnd"/>
      <w:r w:rsidRPr="00E53FD2">
        <w:rPr>
          <w:color w:val="000000"/>
          <w:sz w:val="22"/>
          <w:szCs w:val="22"/>
          <w:lang w:val="es-ES_tradnl"/>
        </w:rPr>
        <w:t xml:space="preserve">, Protoctistas, Hongos, Animales y Vegetales. Los organismos procariontes pertenecen en su totalidad al Reino </w:t>
      </w:r>
      <w:proofErr w:type="spellStart"/>
      <w:r w:rsidRPr="00E53FD2">
        <w:rPr>
          <w:color w:val="000000"/>
          <w:sz w:val="22"/>
          <w:szCs w:val="22"/>
          <w:lang w:val="es-ES_tradnl"/>
        </w:rPr>
        <w:t>Moneras</w:t>
      </w:r>
      <w:proofErr w:type="spellEnd"/>
      <w:r w:rsidRPr="00E53FD2">
        <w:rPr>
          <w:color w:val="000000"/>
          <w:sz w:val="22"/>
          <w:szCs w:val="22"/>
          <w:lang w:val="es-ES_tradnl"/>
        </w:rPr>
        <w:t xml:space="preserve"> mientras que los otros cuatro Reinos están integrados por organismos eucariontes.</w:t>
      </w:r>
    </w:p>
    <w:tbl>
      <w:tblPr>
        <w:tblW w:w="0" w:type="auto"/>
        <w:tblInd w:w="-10" w:type="dxa"/>
        <w:tblLayout w:type="fixed"/>
        <w:tblLook w:val="0000"/>
      </w:tblPr>
      <w:tblGrid>
        <w:gridCol w:w="2881"/>
        <w:gridCol w:w="2881"/>
        <w:gridCol w:w="2902"/>
      </w:tblGrid>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jc w:val="center"/>
              <w:rPr>
                <w:sz w:val="22"/>
                <w:szCs w:val="22"/>
              </w:rPr>
            </w:pPr>
            <w:r w:rsidRPr="00E53FD2">
              <w:rPr>
                <w:b/>
                <w:bCs/>
                <w:sz w:val="22"/>
                <w:szCs w:val="22"/>
              </w:rPr>
              <w:t>Característica</w:t>
            </w:r>
            <w:r w:rsidRPr="00E53FD2">
              <w:rPr>
                <w:sz w:val="22"/>
                <w:szCs w:val="22"/>
              </w:rPr>
              <w:t xml:space="preserve"> </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jc w:val="center"/>
              <w:rPr>
                <w:sz w:val="22"/>
                <w:szCs w:val="22"/>
              </w:rPr>
            </w:pPr>
            <w:r w:rsidRPr="00E53FD2">
              <w:rPr>
                <w:b/>
                <w:bCs/>
                <w:sz w:val="22"/>
                <w:szCs w:val="22"/>
              </w:rPr>
              <w:t>Procariotas</w:t>
            </w:r>
            <w:r w:rsidRPr="00E53FD2">
              <w:rPr>
                <w:sz w:val="22"/>
                <w:szCs w:val="22"/>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jc w:val="center"/>
              <w:rPr>
                <w:sz w:val="22"/>
                <w:szCs w:val="22"/>
              </w:rPr>
            </w:pPr>
            <w:r w:rsidRPr="00E53FD2">
              <w:rPr>
                <w:b/>
                <w:bCs/>
                <w:sz w:val="22"/>
                <w:szCs w:val="22"/>
              </w:rPr>
              <w:t>Eucariotas</w:t>
            </w:r>
            <w:r w:rsidRPr="00E53FD2">
              <w:rPr>
                <w:sz w:val="22"/>
                <w:szCs w:val="22"/>
              </w:rPr>
              <w:t xml:space="preserve"> </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Tamaño de la célula</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Diámetro típico de 1 a 10 µm</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Diámetro típico de 10 a 100 µm</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Núcleo</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No hay membrana nuclear ni nucléolos</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Verdadero núcleo, con membrana nuclear y nucléolos</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Orgánulos rodeados de membranas</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Ausentes</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 xml:space="preserve">Presentes, como lisosomas, aparato de </w:t>
            </w:r>
            <w:proofErr w:type="spellStart"/>
            <w:r w:rsidRPr="00E53FD2">
              <w:rPr>
                <w:sz w:val="22"/>
                <w:szCs w:val="22"/>
              </w:rPr>
              <w:t>Golgí</w:t>
            </w:r>
            <w:proofErr w:type="spellEnd"/>
            <w:r w:rsidRPr="00E53FD2">
              <w:rPr>
                <w:sz w:val="22"/>
                <w:szCs w:val="22"/>
              </w:rPr>
              <w:t xml:space="preserve">, retículo </w:t>
            </w:r>
            <w:proofErr w:type="spellStart"/>
            <w:r w:rsidRPr="00E53FD2">
              <w:rPr>
                <w:sz w:val="22"/>
                <w:szCs w:val="22"/>
              </w:rPr>
              <w:t>endoplásmico</w:t>
            </w:r>
            <w:proofErr w:type="spellEnd"/>
            <w:r w:rsidRPr="00E53FD2">
              <w:rPr>
                <w:sz w:val="22"/>
                <w:szCs w:val="22"/>
              </w:rPr>
              <w:t>, mitocondrias y cloroplastos</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Flagelos</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Formados por dos tipos de componentes proteicos</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 xml:space="preserve">Complejos, formados por múltiples </w:t>
            </w:r>
            <w:proofErr w:type="spellStart"/>
            <w:r w:rsidRPr="00E53FD2">
              <w:rPr>
                <w:sz w:val="22"/>
                <w:szCs w:val="22"/>
              </w:rPr>
              <w:t>microtúbulos</w:t>
            </w:r>
            <w:proofErr w:type="spellEnd"/>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proofErr w:type="spellStart"/>
            <w:r w:rsidRPr="00E53FD2">
              <w:rPr>
                <w:sz w:val="22"/>
                <w:szCs w:val="22"/>
              </w:rPr>
              <w:lastRenderedPageBreak/>
              <w:t>Glucocálix</w:t>
            </w:r>
            <w:proofErr w:type="spellEnd"/>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Cápsula de polímeros extracelulares o capa de mucílago</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Ausente</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Pared celular</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Suele estar presente; químicamente compleja</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Cuando existe es de composición sencilla</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Membrana citoplasmática</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No hay hidratos de carbono y suelen faltar los esteroles</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Hay esteroles e hidratos de carbono que sirven de receptores</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Citoplasma</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 xml:space="preserve">No hay </w:t>
            </w:r>
            <w:proofErr w:type="spellStart"/>
            <w:r w:rsidRPr="00E53FD2">
              <w:rPr>
                <w:sz w:val="22"/>
                <w:szCs w:val="22"/>
              </w:rPr>
              <w:t>citoesqueleto</w:t>
            </w:r>
            <w:proofErr w:type="spellEnd"/>
            <w:r w:rsidRPr="00E53FD2">
              <w:rPr>
                <w:sz w:val="22"/>
                <w:szCs w:val="22"/>
              </w:rPr>
              <w:t xml:space="preserve"> ni corrientes </w:t>
            </w:r>
            <w:proofErr w:type="spellStart"/>
            <w:r w:rsidRPr="00E53FD2">
              <w:rPr>
                <w:sz w:val="22"/>
                <w:szCs w:val="22"/>
              </w:rPr>
              <w:t>citoplásmicas</w:t>
            </w:r>
            <w:proofErr w:type="spellEnd"/>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 xml:space="preserve">Hay </w:t>
            </w:r>
            <w:proofErr w:type="spellStart"/>
            <w:r w:rsidRPr="00E53FD2">
              <w:rPr>
                <w:sz w:val="22"/>
                <w:szCs w:val="22"/>
              </w:rPr>
              <w:t>citoesqueleto</w:t>
            </w:r>
            <w:proofErr w:type="spellEnd"/>
            <w:r w:rsidRPr="00E53FD2">
              <w:rPr>
                <w:sz w:val="22"/>
                <w:szCs w:val="22"/>
              </w:rPr>
              <w:t xml:space="preserve"> y corrientes </w:t>
            </w:r>
            <w:proofErr w:type="spellStart"/>
            <w:r w:rsidRPr="00E53FD2">
              <w:rPr>
                <w:sz w:val="22"/>
                <w:szCs w:val="22"/>
              </w:rPr>
              <w:t>citoplásmicas</w:t>
            </w:r>
            <w:proofErr w:type="spellEnd"/>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Ribosomas</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Pequeños (70S)</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Grandes (80S), pequeños (70S) en los orgánulos</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Disposición del DNA en cromosomas</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Un solo cromosoma circular sin histonas</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Varios o muchos cromosomas lineales con histonas</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División celular</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Fisión binaria</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Mitosis</w:t>
            </w:r>
          </w:p>
        </w:tc>
      </w:tr>
      <w:tr w:rsidR="007E1BFA" w:rsidRPr="00E53FD2" w:rsidTr="00DA4962">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Reproducción sexual</w:t>
            </w:r>
          </w:p>
        </w:tc>
        <w:tc>
          <w:tcPr>
            <w:tcW w:w="2881" w:type="dxa"/>
            <w:tcBorders>
              <w:top w:val="single" w:sz="4" w:space="0" w:color="000000"/>
              <w:left w:val="single" w:sz="4" w:space="0" w:color="000000"/>
              <w:bottom w:val="single" w:sz="4" w:space="0" w:color="000000"/>
            </w:tcBorders>
          </w:tcPr>
          <w:p w:rsidR="007E1BFA" w:rsidRPr="00E53FD2" w:rsidRDefault="007E1BFA" w:rsidP="00DA4962">
            <w:pPr>
              <w:snapToGrid w:val="0"/>
              <w:rPr>
                <w:sz w:val="22"/>
                <w:szCs w:val="22"/>
              </w:rPr>
            </w:pPr>
            <w:r w:rsidRPr="00E53FD2">
              <w:rPr>
                <w:sz w:val="22"/>
                <w:szCs w:val="22"/>
              </w:rPr>
              <w:t>No hay meiosis; sólo intercambio de fragmentos de DNA</w:t>
            </w:r>
          </w:p>
        </w:tc>
        <w:tc>
          <w:tcPr>
            <w:tcW w:w="2902" w:type="dxa"/>
            <w:tcBorders>
              <w:top w:val="single" w:sz="4" w:space="0" w:color="000000"/>
              <w:left w:val="single" w:sz="4" w:space="0" w:color="000000"/>
              <w:bottom w:val="single" w:sz="4" w:space="0" w:color="000000"/>
              <w:right w:val="single" w:sz="4" w:space="0" w:color="000000"/>
            </w:tcBorders>
          </w:tcPr>
          <w:p w:rsidR="007E1BFA" w:rsidRPr="00E53FD2" w:rsidRDefault="007E1BFA" w:rsidP="00DA4962">
            <w:pPr>
              <w:snapToGrid w:val="0"/>
              <w:rPr>
                <w:sz w:val="22"/>
                <w:szCs w:val="22"/>
              </w:rPr>
            </w:pPr>
            <w:r w:rsidRPr="00E53FD2">
              <w:rPr>
                <w:sz w:val="22"/>
                <w:szCs w:val="22"/>
              </w:rPr>
              <w:t>Implica la meiosis</w:t>
            </w:r>
          </w:p>
        </w:tc>
      </w:tr>
    </w:tbl>
    <w:p w:rsidR="007E1BFA" w:rsidRPr="00E53FD2" w:rsidRDefault="007E1BFA" w:rsidP="007E1BFA">
      <w:pPr>
        <w:pBdr>
          <w:top w:val="single" w:sz="4" w:space="1" w:color="000000"/>
          <w:left w:val="single" w:sz="4" w:space="4" w:color="000000"/>
          <w:bottom w:val="single" w:sz="4" w:space="1" w:color="000000"/>
          <w:right w:val="single" w:sz="4" w:space="4" w:color="000000"/>
        </w:pBdr>
        <w:spacing w:before="280" w:after="280"/>
        <w:jc w:val="both"/>
        <w:rPr>
          <w:b/>
          <w:color w:val="000000"/>
          <w:sz w:val="22"/>
          <w:szCs w:val="22"/>
          <w:lang w:val="es-ES_tradnl"/>
        </w:rPr>
      </w:pPr>
      <w:r w:rsidRPr="00E53FD2">
        <w:rPr>
          <w:b/>
          <w:color w:val="000000"/>
          <w:sz w:val="22"/>
          <w:szCs w:val="22"/>
          <w:lang w:val="es-ES_tradnl"/>
        </w:rPr>
        <w:t>5.- FORMA Y TAMAÑO DE LAS CÉLULAS</w:t>
      </w:r>
    </w:p>
    <w:p w:rsidR="007E1BFA" w:rsidRPr="00E53FD2" w:rsidRDefault="007E1BFA" w:rsidP="007E1BFA">
      <w:pPr>
        <w:spacing w:before="280" w:after="280"/>
        <w:ind w:firstLine="708"/>
        <w:jc w:val="both"/>
        <w:rPr>
          <w:color w:val="000000"/>
          <w:sz w:val="22"/>
          <w:szCs w:val="22"/>
          <w:lang w:val="es-ES_tradnl"/>
        </w:rPr>
      </w:pPr>
      <w:r w:rsidRPr="00E53FD2">
        <w:rPr>
          <w:color w:val="000000"/>
          <w:sz w:val="22"/>
          <w:szCs w:val="22"/>
          <w:lang w:val="es-ES_tradnl"/>
        </w:rPr>
        <w:t>En medio acuoso las células tienden espontáneamente a adoptar una forma aproximadamente esférica. Sin embargo, la forma de las células vivas puede ser muy variada  y viene determinada por su función o por la proximidad de células vecinas. Así existen células de forma poligonal, poliédrica, prismática, cilíndrica y otras muchas. Algunas células presentan formas muy sofisticadas, de aspecto estrellado o arborescente, como es el caso de las neuronas, y otras presentan incluso la capacidad de cambiar de forma en el transcurso del tiempo.</w:t>
      </w:r>
    </w:p>
    <w:p w:rsidR="007E1BFA" w:rsidRPr="00E53FD2" w:rsidRDefault="007E1BFA" w:rsidP="007E1BFA">
      <w:pPr>
        <w:spacing w:before="280" w:after="280"/>
        <w:ind w:firstLine="708"/>
        <w:jc w:val="both"/>
        <w:rPr>
          <w:color w:val="000000"/>
          <w:sz w:val="22"/>
          <w:szCs w:val="22"/>
          <w:lang w:val="es-ES_tradnl"/>
        </w:rPr>
      </w:pPr>
    </w:p>
    <w:p w:rsidR="007E1BFA" w:rsidRPr="00E53FD2" w:rsidRDefault="007E1BFA" w:rsidP="007E1BFA">
      <w:pPr>
        <w:spacing w:before="280" w:after="280"/>
        <w:ind w:firstLine="708"/>
        <w:jc w:val="both"/>
        <w:rPr>
          <w:color w:val="000000"/>
          <w:sz w:val="22"/>
          <w:szCs w:val="22"/>
          <w:lang w:val="es-ES_tradnl"/>
        </w:rPr>
      </w:pPr>
    </w:p>
    <w:p w:rsidR="007E1BFA" w:rsidRPr="00E53FD2" w:rsidRDefault="007E1BFA" w:rsidP="007E1BFA">
      <w:pPr>
        <w:spacing w:before="280" w:after="280"/>
        <w:ind w:firstLine="708"/>
        <w:jc w:val="both"/>
        <w:rPr>
          <w:color w:val="000000"/>
          <w:sz w:val="22"/>
          <w:szCs w:val="22"/>
          <w:lang w:val="es-ES_tradnl"/>
        </w:rPr>
      </w:pPr>
    </w:p>
    <w:tbl>
      <w:tblPr>
        <w:tblW w:w="0" w:type="auto"/>
        <w:tblLayout w:type="fixed"/>
        <w:tblLook w:val="0000"/>
      </w:tblPr>
      <w:tblGrid>
        <w:gridCol w:w="3494"/>
        <w:gridCol w:w="5226"/>
      </w:tblGrid>
      <w:tr w:rsidR="007E1BFA" w:rsidRPr="00E53FD2" w:rsidTr="00DA4962">
        <w:tc>
          <w:tcPr>
            <w:tcW w:w="3494" w:type="dxa"/>
          </w:tcPr>
          <w:p w:rsidR="007E1BFA" w:rsidRPr="00E53FD2" w:rsidRDefault="007E1BFA" w:rsidP="00DA4962">
            <w:pPr>
              <w:snapToGrid w:val="0"/>
              <w:spacing w:after="280"/>
              <w:jc w:val="both"/>
              <w:rPr>
                <w:color w:val="000000"/>
                <w:sz w:val="22"/>
                <w:szCs w:val="22"/>
                <w:lang w:val="es-ES_tradnl"/>
              </w:rPr>
            </w:pPr>
          </w:p>
          <w:p w:rsidR="007E1BFA" w:rsidRPr="00E53FD2" w:rsidRDefault="007E1BFA" w:rsidP="00DA4962">
            <w:pPr>
              <w:spacing w:before="280" w:after="280"/>
              <w:jc w:val="both"/>
              <w:rPr>
                <w:color w:val="000000"/>
                <w:sz w:val="22"/>
                <w:szCs w:val="22"/>
                <w:lang w:val="es-ES_tradnl"/>
              </w:rPr>
            </w:pPr>
          </w:p>
          <w:p w:rsidR="007E1BFA" w:rsidRPr="00E53FD2" w:rsidRDefault="007E1BFA" w:rsidP="00DA4962">
            <w:pPr>
              <w:spacing w:before="280" w:after="280"/>
              <w:jc w:val="both"/>
              <w:rPr>
                <w:color w:val="000000"/>
                <w:sz w:val="22"/>
                <w:szCs w:val="22"/>
                <w:lang w:val="es-ES_tradnl"/>
              </w:rPr>
            </w:pPr>
          </w:p>
          <w:p w:rsidR="007E1BFA" w:rsidRPr="00E53FD2" w:rsidRDefault="007E1BFA" w:rsidP="00DA4962">
            <w:pPr>
              <w:spacing w:before="280" w:after="280"/>
              <w:jc w:val="both"/>
              <w:rPr>
                <w:color w:val="000000"/>
                <w:sz w:val="22"/>
                <w:szCs w:val="22"/>
                <w:lang w:val="es-ES_tradnl"/>
              </w:rPr>
            </w:pPr>
            <w:r w:rsidRPr="00E53FD2">
              <w:rPr>
                <w:color w:val="000000"/>
                <w:sz w:val="22"/>
                <w:szCs w:val="22"/>
                <w:lang w:val="es-ES_tradnl"/>
              </w:rPr>
              <w:t xml:space="preserve">La mayor parte de las células son de tamaño microscópico. Generalmente, las células procariotas tienen dimensiones que oscilan entre </w:t>
            </w:r>
            <w:r w:rsidRPr="00E53FD2">
              <w:rPr>
                <w:b/>
                <w:bCs/>
                <w:color w:val="000000"/>
                <w:sz w:val="22"/>
                <w:szCs w:val="22"/>
                <w:lang w:val="es-ES_tradnl"/>
              </w:rPr>
              <w:t xml:space="preserve">1 y 2 </w:t>
            </w:r>
            <w:proofErr w:type="spellStart"/>
            <w:r w:rsidRPr="00E53FD2">
              <w:rPr>
                <w:b/>
                <w:bCs/>
                <w:color w:val="000000"/>
                <w:sz w:val="22"/>
                <w:szCs w:val="22"/>
                <w:lang w:val="es-ES_tradnl"/>
              </w:rPr>
              <w:t>μm</w:t>
            </w:r>
            <w:proofErr w:type="spellEnd"/>
            <w:r w:rsidRPr="00E53FD2">
              <w:rPr>
                <w:color w:val="000000"/>
                <w:sz w:val="22"/>
                <w:szCs w:val="22"/>
                <w:lang w:val="es-ES_tradnl"/>
              </w:rPr>
              <w:t xml:space="preserve">  mientras que en las células eucariotas, animales y vegetales, lo hacen entre </w:t>
            </w:r>
            <w:r w:rsidRPr="00E53FD2">
              <w:rPr>
                <w:b/>
                <w:bCs/>
                <w:color w:val="000000"/>
                <w:sz w:val="22"/>
                <w:szCs w:val="22"/>
                <w:lang w:val="es-ES_tradnl"/>
              </w:rPr>
              <w:t xml:space="preserve">10 y 30 </w:t>
            </w:r>
            <w:proofErr w:type="spellStart"/>
            <w:r w:rsidRPr="00E53FD2">
              <w:rPr>
                <w:b/>
                <w:bCs/>
                <w:color w:val="000000"/>
                <w:sz w:val="22"/>
                <w:szCs w:val="22"/>
                <w:lang w:val="es-ES_tradnl"/>
              </w:rPr>
              <w:t>μm</w:t>
            </w:r>
            <w:proofErr w:type="spellEnd"/>
            <w:r w:rsidRPr="00E53FD2">
              <w:rPr>
                <w:b/>
                <w:bCs/>
                <w:color w:val="000000"/>
                <w:sz w:val="22"/>
                <w:szCs w:val="22"/>
                <w:lang w:val="es-ES_tradnl"/>
              </w:rPr>
              <w:t>.</w:t>
            </w:r>
            <w:r w:rsidRPr="00E53FD2">
              <w:rPr>
                <w:color w:val="000000"/>
                <w:sz w:val="22"/>
                <w:szCs w:val="22"/>
                <w:lang w:val="es-ES_tradnl"/>
              </w:rPr>
              <w:t xml:space="preserve"> En los organismos pluricelulares el tamaño global del organismo no está en función del tamaño de sus células constituyentes sino del número de éstas: un elefante tiene muchas más células que una hormiga pero </w:t>
            </w:r>
            <w:proofErr w:type="gramStart"/>
            <w:r w:rsidRPr="00E53FD2">
              <w:rPr>
                <w:color w:val="000000"/>
                <w:sz w:val="22"/>
                <w:szCs w:val="22"/>
                <w:lang w:val="es-ES_tradnl"/>
              </w:rPr>
              <w:t>éstas</w:t>
            </w:r>
            <w:proofErr w:type="gramEnd"/>
            <w:r w:rsidRPr="00E53FD2">
              <w:rPr>
                <w:color w:val="000000"/>
                <w:sz w:val="22"/>
                <w:szCs w:val="22"/>
                <w:lang w:val="es-ES_tradnl"/>
              </w:rPr>
              <w:t xml:space="preserve"> son de tamaño similar en ambas especies; el organismo humano tiene unas 10</w:t>
            </w:r>
            <w:r w:rsidRPr="00E53FD2">
              <w:rPr>
                <w:color w:val="000000"/>
                <w:sz w:val="22"/>
                <w:szCs w:val="22"/>
                <w:vertAlign w:val="superscript"/>
                <w:lang w:val="es-ES_tradnl"/>
              </w:rPr>
              <w:t>14</w:t>
            </w:r>
            <w:r w:rsidRPr="00E53FD2">
              <w:rPr>
                <w:color w:val="000000"/>
                <w:sz w:val="22"/>
                <w:szCs w:val="22"/>
                <w:lang w:val="es-ES_tradnl"/>
              </w:rPr>
              <w:t xml:space="preserve"> células.</w:t>
            </w:r>
          </w:p>
          <w:p w:rsidR="007E1BFA" w:rsidRPr="00E53FD2" w:rsidRDefault="007E1BFA" w:rsidP="00DA4962">
            <w:pPr>
              <w:spacing w:before="280"/>
              <w:jc w:val="both"/>
              <w:rPr>
                <w:sz w:val="22"/>
                <w:szCs w:val="22"/>
              </w:rPr>
            </w:pPr>
          </w:p>
        </w:tc>
        <w:tc>
          <w:tcPr>
            <w:tcW w:w="5226" w:type="dxa"/>
          </w:tcPr>
          <w:p w:rsidR="007E1BFA" w:rsidRPr="00E53FD2" w:rsidRDefault="007E1BFA" w:rsidP="00DA4962">
            <w:pPr>
              <w:snapToGrid w:val="0"/>
              <w:jc w:val="both"/>
              <w:rPr>
                <w:sz w:val="22"/>
                <w:szCs w:val="22"/>
              </w:rPr>
            </w:pPr>
            <w:r w:rsidRPr="00E53FD2">
              <w:rPr>
                <w:noProof/>
                <w:sz w:val="22"/>
                <w:szCs w:val="22"/>
                <w:lang w:val="es-MX" w:eastAsia="es-MX"/>
              </w:rPr>
              <w:drawing>
                <wp:inline distT="0" distB="0" distL="0" distR="0">
                  <wp:extent cx="3181350" cy="54864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81350" cy="5486400"/>
                          </a:xfrm>
                          <a:prstGeom prst="rect">
                            <a:avLst/>
                          </a:prstGeom>
                          <a:solidFill>
                            <a:srgbClr val="FFFFFF"/>
                          </a:solidFill>
                          <a:ln w="9525">
                            <a:noFill/>
                            <a:miter lim="800000"/>
                            <a:headEnd/>
                            <a:tailEnd/>
                          </a:ln>
                        </pic:spPr>
                      </pic:pic>
                    </a:graphicData>
                  </a:graphic>
                </wp:inline>
              </w:drawing>
            </w:r>
          </w:p>
        </w:tc>
      </w:tr>
    </w:tbl>
    <w:p w:rsidR="007E1BFA" w:rsidRPr="00E53FD2" w:rsidRDefault="007E1BFA" w:rsidP="007E1BFA">
      <w:pPr>
        <w:jc w:val="both"/>
        <w:rPr>
          <w:sz w:val="22"/>
          <w:szCs w:val="22"/>
        </w:rPr>
      </w:pPr>
    </w:p>
    <w:p w:rsidR="007E1BFA" w:rsidRPr="00E53FD2" w:rsidRDefault="007E1BFA" w:rsidP="007E1BFA">
      <w:pPr>
        <w:jc w:val="both"/>
        <w:rPr>
          <w:color w:val="000000"/>
          <w:sz w:val="22"/>
          <w:szCs w:val="22"/>
          <w:lang w:val="es-ES_tradnl"/>
        </w:rPr>
      </w:pPr>
      <w:r w:rsidRPr="00E53FD2">
        <w:rPr>
          <w:color w:val="000000"/>
          <w:sz w:val="22"/>
          <w:szCs w:val="22"/>
          <w:lang w:val="es-ES_tradnl"/>
        </w:rPr>
        <w:t xml:space="preserve">Cabe preguntarse por qué en el curso de la evolución se ha favorecido este tipo de tamaños celulares, es decir, por qué las células no son en general más grandes o por qué no son más pequeñas. Probablemente, el límite inferior en tamaño viene marcado por el número mínimo de biomoléculas y estructuras supramoleculares que la célula necesita para mantener el estado vital. Las células más pequeñas, ciertas bacterias denominadas </w:t>
      </w:r>
      <w:proofErr w:type="spellStart"/>
      <w:r w:rsidRPr="00E53FD2">
        <w:rPr>
          <w:color w:val="000000"/>
          <w:sz w:val="22"/>
          <w:szCs w:val="22"/>
          <w:lang w:val="es-ES_tradnl"/>
        </w:rPr>
        <w:t>micoplasmas</w:t>
      </w:r>
      <w:proofErr w:type="spellEnd"/>
      <w:r w:rsidRPr="00E53FD2">
        <w:rPr>
          <w:color w:val="000000"/>
          <w:sz w:val="22"/>
          <w:szCs w:val="22"/>
          <w:lang w:val="es-ES_tradnl"/>
        </w:rPr>
        <w:t>, miden unos 0,3μm (300 nm) y no parece que células más pequeñas pudieran albergar la maquinaria bioquímica imprescindible para realizar sus funciones esenciales. Por otro lado, el límite superior del tamaño celular puede venir dado por la velocidad de difusión de las moléculas disueltas en un medio acuoso: las células pequeñas tienen una mayor relación superficie/volumen, y su interior es por lo tanto más accesible a las sustancias que difunden hacia él a partir de su entorno.</w:t>
      </w:r>
    </w:p>
    <w:p w:rsidR="007E1BFA" w:rsidRPr="00E53FD2" w:rsidRDefault="007E1BFA" w:rsidP="007E1BFA">
      <w:pPr>
        <w:jc w:val="both"/>
        <w:rPr>
          <w:color w:val="000000"/>
          <w:sz w:val="22"/>
          <w:szCs w:val="22"/>
          <w:lang w:val="es-ES_tradnl"/>
        </w:rPr>
      </w:pPr>
    </w:p>
    <w:p w:rsidR="007E1BFA" w:rsidRPr="00E53FD2" w:rsidRDefault="007E1BFA" w:rsidP="007E1BFA">
      <w:pPr>
        <w:pBdr>
          <w:top w:val="single" w:sz="4" w:space="1" w:color="auto"/>
          <w:left w:val="single" w:sz="4" w:space="4" w:color="auto"/>
          <w:bottom w:val="single" w:sz="4" w:space="1" w:color="auto"/>
          <w:right w:val="single" w:sz="4" w:space="4" w:color="auto"/>
        </w:pBdr>
        <w:rPr>
          <w:b/>
          <w:sz w:val="22"/>
          <w:szCs w:val="22"/>
        </w:rPr>
      </w:pPr>
      <w:r w:rsidRPr="00E53FD2">
        <w:rPr>
          <w:b/>
          <w:color w:val="000000"/>
          <w:sz w:val="22"/>
          <w:szCs w:val="22"/>
          <w:lang w:val="es-ES_tradnl"/>
        </w:rPr>
        <w:t xml:space="preserve">6.- </w:t>
      </w:r>
      <w:r w:rsidRPr="00E53FD2">
        <w:rPr>
          <w:b/>
          <w:sz w:val="22"/>
          <w:szCs w:val="22"/>
        </w:rPr>
        <w:t>ORIGEN Y EVOLUCIÓN DE LAS CÉLULAS.</w:t>
      </w:r>
    </w:p>
    <w:p w:rsidR="007E1BFA" w:rsidRPr="00E53FD2" w:rsidRDefault="007E1BFA" w:rsidP="007E1BFA">
      <w:pPr>
        <w:rPr>
          <w:sz w:val="22"/>
          <w:szCs w:val="22"/>
        </w:rPr>
      </w:pPr>
    </w:p>
    <w:p w:rsidR="007E1BFA" w:rsidRPr="00E53FD2" w:rsidRDefault="007E1BFA" w:rsidP="007E1BFA">
      <w:pPr>
        <w:autoSpaceDE w:val="0"/>
        <w:autoSpaceDN w:val="0"/>
        <w:adjustRightInd w:val="0"/>
        <w:jc w:val="both"/>
        <w:rPr>
          <w:b/>
          <w:bCs/>
          <w:sz w:val="22"/>
          <w:szCs w:val="22"/>
        </w:rPr>
      </w:pPr>
      <w:r w:rsidRPr="00E53FD2">
        <w:rPr>
          <w:b/>
          <w:bCs/>
          <w:sz w:val="22"/>
          <w:szCs w:val="22"/>
        </w:rPr>
        <w:t>CONDICIONES INICIALES</w:t>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rFonts w:eastAsia="ArialMT"/>
          <w:sz w:val="22"/>
          <w:szCs w:val="22"/>
        </w:rPr>
      </w:pPr>
      <w:r w:rsidRPr="00E53FD2">
        <w:rPr>
          <w:rFonts w:eastAsia="ArialMT"/>
          <w:sz w:val="22"/>
          <w:szCs w:val="22"/>
        </w:rPr>
        <w:t xml:space="preserve">Uno de los aspectos más sorprendentes del origen de la vida sobre la Tierra es el de la rapidez con la que se llevó a cabo. Los estudios de datación basados en los meteoritos indican todos ellos una edad de 4500 millones de años para el Sistema Solar. Si aceptamos que el Sol, los planetas, los meteoritos y el resto de los componentes del Sistema Solar se formaron al mismo </w:t>
      </w:r>
      <w:r w:rsidRPr="00E53FD2">
        <w:rPr>
          <w:rFonts w:eastAsia="ArialMT"/>
          <w:sz w:val="22"/>
          <w:szCs w:val="22"/>
        </w:rPr>
        <w:lastRenderedPageBreak/>
        <w:t>tiempo a partir de una nube de polvo primitiva, 4500 millones de años será también la edad de nuestro planeta. Algunas rocas sedimentarias con una edad de 3400 a 3200 millones de años contienen microfósiles similares a bacterias. Por lo tanto, sólo 1000 millones de años después de que se originase la Tierra ya existía sobre ella una vida primitiva.</w:t>
      </w:r>
    </w:p>
    <w:p w:rsidR="007E1BFA" w:rsidRPr="00E53FD2" w:rsidRDefault="007E1BFA" w:rsidP="007E1BFA">
      <w:pPr>
        <w:autoSpaceDE w:val="0"/>
        <w:autoSpaceDN w:val="0"/>
        <w:adjustRightInd w:val="0"/>
        <w:jc w:val="both"/>
        <w:rPr>
          <w:rFonts w:eastAsia="ArialMT"/>
          <w:sz w:val="22"/>
          <w:szCs w:val="22"/>
        </w:rPr>
      </w:pPr>
      <w:r w:rsidRPr="00E53FD2">
        <w:rPr>
          <w:rFonts w:eastAsia="ArialMT"/>
          <w:sz w:val="22"/>
          <w:szCs w:val="22"/>
        </w:rPr>
        <w:t>Debemos de tener también en cuenta que las condiciones que existían antes de la aparición de los seres vivos sobre la Tierra eran muy diferentes de las actuales. Sin entrar en cuestiones tales como la presión o la temperatura, la composición de la atmósfera primitiva de la Tierra era muy distinta de la actual. Se piensa que estaba formada fundamentalmente por una mezcla de metano (CH4), amoníaco (NH3), hidrógeno (H2) y vapor de agua (H2O). Al no haber oxígeno, la atmósfera no era oxidante como la actual sino reductora, y la falta de ozono (O3) hacía posible que los rayos ultravioleta pudiesen atravesar la atmósfera.</w:t>
      </w:r>
    </w:p>
    <w:p w:rsidR="007E1BFA" w:rsidRPr="00E53FD2" w:rsidRDefault="007E1BFA" w:rsidP="007E1BFA">
      <w:pPr>
        <w:autoSpaceDE w:val="0"/>
        <w:autoSpaceDN w:val="0"/>
        <w:adjustRightInd w:val="0"/>
        <w:jc w:val="both"/>
        <w:rPr>
          <w:rFonts w:eastAsia="ArialMT"/>
          <w:sz w:val="22"/>
          <w:szCs w:val="22"/>
        </w:rPr>
      </w:pPr>
    </w:p>
    <w:p w:rsidR="007E1BFA" w:rsidRPr="00E53FD2" w:rsidRDefault="007E1BFA" w:rsidP="007E1BFA">
      <w:pPr>
        <w:autoSpaceDE w:val="0"/>
        <w:autoSpaceDN w:val="0"/>
        <w:adjustRightInd w:val="0"/>
        <w:jc w:val="both"/>
        <w:rPr>
          <w:b/>
          <w:bCs/>
          <w:sz w:val="22"/>
          <w:szCs w:val="22"/>
        </w:rPr>
      </w:pPr>
      <w:r w:rsidRPr="00E53FD2">
        <w:rPr>
          <w:b/>
          <w:bCs/>
          <w:sz w:val="22"/>
          <w:szCs w:val="22"/>
        </w:rPr>
        <w:t>EL ORIGEN DE LA VIDA. TEORÍA DE OPARIN-HALDANE</w:t>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rFonts w:eastAsia="ArialMT"/>
          <w:sz w:val="22"/>
          <w:szCs w:val="22"/>
        </w:rPr>
      </w:pPr>
      <w:r w:rsidRPr="00E53FD2">
        <w:rPr>
          <w:rFonts w:eastAsia="ArialMT"/>
          <w:sz w:val="22"/>
          <w:szCs w:val="22"/>
        </w:rPr>
        <w:t xml:space="preserve">En 1924 el bioquímico ruso A.I. </w:t>
      </w:r>
      <w:proofErr w:type="spellStart"/>
      <w:r w:rsidRPr="00E53FD2">
        <w:rPr>
          <w:rFonts w:eastAsia="ArialMT"/>
          <w:sz w:val="22"/>
          <w:szCs w:val="22"/>
        </w:rPr>
        <w:t>Oparin</w:t>
      </w:r>
      <w:proofErr w:type="spellEnd"/>
      <w:r w:rsidRPr="00E53FD2">
        <w:rPr>
          <w:rFonts w:eastAsia="ArialMT"/>
          <w:sz w:val="22"/>
          <w:szCs w:val="22"/>
        </w:rPr>
        <w:t xml:space="preserve"> y en 1929 el inglés J.B. </w:t>
      </w:r>
      <w:proofErr w:type="spellStart"/>
      <w:r w:rsidRPr="00E53FD2">
        <w:rPr>
          <w:rFonts w:eastAsia="ArialMT"/>
          <w:sz w:val="22"/>
          <w:szCs w:val="22"/>
        </w:rPr>
        <w:t>Haldane</w:t>
      </w:r>
      <w:proofErr w:type="spellEnd"/>
      <w:r w:rsidRPr="00E53FD2">
        <w:rPr>
          <w:rFonts w:eastAsia="ArialMT"/>
          <w:sz w:val="22"/>
          <w:szCs w:val="22"/>
        </w:rPr>
        <w:t xml:space="preserve">, emitieron, independientemente el uno del otro, una teoría según la cual las radiaciones ultravioleta o las descargas eléctricas producidas por las tormentas, al atravesar la atmósfera, originaron los componentes básicos de los seres vivos. La ausencia de oxígeno y de organismos, hizo posible que estas sustancias orgánicas, que se habían formado al azar, se fuesen acumulando en las aguas de mares y lagos. Se formó así lo que se llamó "el caldo nutritivo". Las moléculas se fueron asociando hasta que en algún momento adquirieron la capacidad de </w:t>
      </w:r>
      <w:proofErr w:type="spellStart"/>
      <w:r w:rsidRPr="00E53FD2">
        <w:rPr>
          <w:rFonts w:eastAsia="ArialMT"/>
          <w:sz w:val="22"/>
          <w:szCs w:val="22"/>
        </w:rPr>
        <w:t>autorreplicarse</w:t>
      </w:r>
      <w:proofErr w:type="spellEnd"/>
      <w:r w:rsidRPr="00E53FD2">
        <w:rPr>
          <w:rFonts w:eastAsia="ArialMT"/>
          <w:sz w:val="22"/>
          <w:szCs w:val="22"/>
        </w:rPr>
        <w:t xml:space="preserve"> y de formar nuevas moléculas orgánicas que les sirviesen de fuente de materiales y energía.</w:t>
      </w:r>
    </w:p>
    <w:p w:rsidR="007E1BFA" w:rsidRPr="00E53FD2" w:rsidRDefault="007E1BFA" w:rsidP="007E1BFA">
      <w:pPr>
        <w:autoSpaceDE w:val="0"/>
        <w:autoSpaceDN w:val="0"/>
        <w:adjustRightInd w:val="0"/>
        <w:jc w:val="both"/>
        <w:rPr>
          <w:rFonts w:eastAsia="ArialMT"/>
          <w:sz w:val="22"/>
          <w:szCs w:val="22"/>
        </w:rPr>
      </w:pPr>
    </w:p>
    <w:p w:rsidR="007E1BFA" w:rsidRPr="00E53FD2" w:rsidRDefault="007E1BFA" w:rsidP="007E1BFA">
      <w:pPr>
        <w:autoSpaceDE w:val="0"/>
        <w:autoSpaceDN w:val="0"/>
        <w:adjustRightInd w:val="0"/>
        <w:jc w:val="both"/>
        <w:rPr>
          <w:b/>
          <w:bCs/>
          <w:sz w:val="22"/>
          <w:szCs w:val="22"/>
        </w:rPr>
      </w:pPr>
      <w:r w:rsidRPr="00E53FD2">
        <w:rPr>
          <w:b/>
          <w:bCs/>
          <w:sz w:val="22"/>
          <w:szCs w:val="22"/>
        </w:rPr>
        <w:t>PRIMERAS ETAPAS DEL ORIGEN DE LOS SERES VIVOS</w:t>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b/>
          <w:bCs/>
          <w:i/>
          <w:iCs/>
          <w:sz w:val="22"/>
          <w:szCs w:val="22"/>
        </w:rPr>
      </w:pPr>
      <w:r w:rsidRPr="00E53FD2">
        <w:rPr>
          <w:b/>
          <w:bCs/>
          <w:i/>
          <w:iCs/>
          <w:sz w:val="22"/>
          <w:szCs w:val="22"/>
        </w:rPr>
        <w:t xml:space="preserve">1) El punto de partida, hace 3800 </w:t>
      </w:r>
      <w:proofErr w:type="spellStart"/>
      <w:r w:rsidRPr="00E53FD2">
        <w:rPr>
          <w:b/>
          <w:bCs/>
          <w:i/>
          <w:iCs/>
          <w:sz w:val="22"/>
          <w:szCs w:val="22"/>
        </w:rPr>
        <w:t>m.a.</w:t>
      </w:r>
      <w:proofErr w:type="spellEnd"/>
    </w:p>
    <w:p w:rsidR="007E1BFA" w:rsidRPr="00E53FD2" w:rsidRDefault="007E1BFA" w:rsidP="007E1BFA">
      <w:pPr>
        <w:autoSpaceDE w:val="0"/>
        <w:autoSpaceDN w:val="0"/>
        <w:adjustRightInd w:val="0"/>
        <w:jc w:val="both"/>
        <w:rPr>
          <w:i/>
          <w:iCs/>
          <w:sz w:val="22"/>
          <w:szCs w:val="22"/>
        </w:rPr>
      </w:pPr>
      <w:r w:rsidRPr="00E53FD2">
        <w:rPr>
          <w:i/>
          <w:iCs/>
          <w:sz w:val="22"/>
          <w:szCs w:val="22"/>
        </w:rPr>
        <w:t>La atmósfera primitiva estaba formada por: metano (CH4), amoníaco (NH3), hidrógeno (H2) y vapor de agua (H2O), era reductora y anaerobia. No obstante en estas sustancias estaban los principales bioelementos que forman la materia viva: carbono (C), nitrógeno (N), hidrógeno (H) y oxígeno (O).</w:t>
      </w:r>
    </w:p>
    <w:p w:rsidR="007E1BFA" w:rsidRPr="00E53FD2" w:rsidRDefault="007E1BFA" w:rsidP="007E1BFA">
      <w:pPr>
        <w:autoSpaceDE w:val="0"/>
        <w:autoSpaceDN w:val="0"/>
        <w:adjustRightInd w:val="0"/>
        <w:jc w:val="both"/>
        <w:rPr>
          <w:b/>
          <w:bCs/>
          <w:i/>
          <w:iCs/>
          <w:sz w:val="22"/>
          <w:szCs w:val="22"/>
        </w:rPr>
      </w:pPr>
      <w:r w:rsidRPr="00E53FD2">
        <w:rPr>
          <w:b/>
          <w:bCs/>
          <w:i/>
          <w:iCs/>
          <w:sz w:val="22"/>
          <w:szCs w:val="22"/>
        </w:rPr>
        <w:t>2) ¿Cómo se formaron las biomoléculas?</w:t>
      </w:r>
    </w:p>
    <w:p w:rsidR="007E1BFA" w:rsidRPr="00E53FD2" w:rsidRDefault="007E1BFA" w:rsidP="007E1BFA">
      <w:pPr>
        <w:autoSpaceDE w:val="0"/>
        <w:autoSpaceDN w:val="0"/>
        <w:adjustRightInd w:val="0"/>
        <w:jc w:val="both"/>
        <w:rPr>
          <w:i/>
          <w:iCs/>
          <w:sz w:val="22"/>
          <w:szCs w:val="22"/>
        </w:rPr>
      </w:pPr>
      <w:r w:rsidRPr="00E53FD2">
        <w:rPr>
          <w:i/>
          <w:iCs/>
          <w:sz w:val="22"/>
          <w:szCs w:val="22"/>
        </w:rPr>
        <w:t xml:space="preserve">Las radiaciones solares y las descargas eléctricas proporcionaron la energía suficiente para que los componentes de la atmósfera reaccionasen y se formasen las biomoléculas orgánicas. </w:t>
      </w:r>
    </w:p>
    <w:p w:rsidR="007E1BFA" w:rsidRPr="00E53FD2" w:rsidRDefault="007E1BFA" w:rsidP="007E1BFA">
      <w:pPr>
        <w:autoSpaceDE w:val="0"/>
        <w:autoSpaceDN w:val="0"/>
        <w:adjustRightInd w:val="0"/>
        <w:jc w:val="both"/>
        <w:rPr>
          <w:b/>
          <w:bCs/>
          <w:i/>
          <w:iCs/>
          <w:sz w:val="22"/>
          <w:szCs w:val="22"/>
        </w:rPr>
      </w:pPr>
      <w:r w:rsidRPr="00E53FD2">
        <w:rPr>
          <w:b/>
          <w:bCs/>
          <w:i/>
          <w:iCs/>
          <w:sz w:val="22"/>
          <w:szCs w:val="22"/>
        </w:rPr>
        <w:t>3) ¿Cuáles fueron estas biomoléculas?</w:t>
      </w:r>
    </w:p>
    <w:p w:rsidR="007E1BFA" w:rsidRPr="00E53FD2" w:rsidRDefault="007E1BFA" w:rsidP="007E1BFA">
      <w:pPr>
        <w:autoSpaceDE w:val="0"/>
        <w:autoSpaceDN w:val="0"/>
        <w:adjustRightInd w:val="0"/>
        <w:jc w:val="both"/>
        <w:rPr>
          <w:i/>
          <w:iCs/>
          <w:sz w:val="22"/>
          <w:szCs w:val="22"/>
        </w:rPr>
      </w:pPr>
      <w:r w:rsidRPr="00E53FD2">
        <w:rPr>
          <w:i/>
          <w:iCs/>
          <w:sz w:val="22"/>
          <w:szCs w:val="22"/>
        </w:rPr>
        <w:t xml:space="preserve">Se formaron así, azúcares, grasas simples, aminoácidos y otras moléculas sencillas que reaccionaron entre sí para dar lugar a moléculas más complejas: proteínas, grasas complejas, polisacáridos y ácidos </w:t>
      </w:r>
      <w:proofErr w:type="spellStart"/>
      <w:r w:rsidRPr="00E53FD2">
        <w:rPr>
          <w:i/>
          <w:iCs/>
          <w:sz w:val="22"/>
          <w:szCs w:val="22"/>
        </w:rPr>
        <w:t>nucleicos</w:t>
      </w:r>
      <w:proofErr w:type="spellEnd"/>
      <w:r w:rsidRPr="00E53FD2">
        <w:rPr>
          <w:i/>
          <w:iCs/>
          <w:sz w:val="22"/>
          <w:szCs w:val="22"/>
        </w:rPr>
        <w:t>.</w:t>
      </w:r>
    </w:p>
    <w:p w:rsidR="007E1BFA" w:rsidRPr="00E53FD2" w:rsidRDefault="007E1BFA" w:rsidP="007E1BFA">
      <w:pPr>
        <w:autoSpaceDE w:val="0"/>
        <w:autoSpaceDN w:val="0"/>
        <w:adjustRightInd w:val="0"/>
        <w:jc w:val="both"/>
        <w:rPr>
          <w:i/>
          <w:iCs/>
          <w:sz w:val="22"/>
          <w:szCs w:val="22"/>
        </w:rPr>
      </w:pPr>
    </w:p>
    <w:p w:rsidR="007E1BFA" w:rsidRPr="00E53FD2" w:rsidRDefault="007E1BFA" w:rsidP="007E1BFA">
      <w:pPr>
        <w:autoSpaceDE w:val="0"/>
        <w:autoSpaceDN w:val="0"/>
        <w:adjustRightInd w:val="0"/>
        <w:jc w:val="both"/>
        <w:rPr>
          <w:b/>
          <w:bCs/>
          <w:i/>
          <w:iCs/>
          <w:sz w:val="22"/>
          <w:szCs w:val="22"/>
        </w:rPr>
      </w:pPr>
      <w:r w:rsidRPr="00E53FD2">
        <w:rPr>
          <w:b/>
          <w:bCs/>
          <w:i/>
          <w:iCs/>
          <w:sz w:val="22"/>
          <w:szCs w:val="22"/>
        </w:rPr>
        <w:t xml:space="preserve">4) </w:t>
      </w:r>
      <w:proofErr w:type="gramStart"/>
      <w:r w:rsidRPr="00E53FD2">
        <w:rPr>
          <w:b/>
          <w:bCs/>
          <w:i/>
          <w:iCs/>
          <w:sz w:val="22"/>
          <w:szCs w:val="22"/>
        </w:rPr>
        <w:t>¿</w:t>
      </w:r>
      <w:proofErr w:type="gramEnd"/>
      <w:r w:rsidRPr="00E53FD2">
        <w:rPr>
          <w:b/>
          <w:bCs/>
          <w:i/>
          <w:iCs/>
          <w:sz w:val="22"/>
          <w:szCs w:val="22"/>
        </w:rPr>
        <w:t>Cómo se formó el "caldo primitivo"</w:t>
      </w:r>
    </w:p>
    <w:p w:rsidR="007E1BFA" w:rsidRPr="00E53FD2" w:rsidRDefault="007E1BFA" w:rsidP="007E1BFA">
      <w:pPr>
        <w:autoSpaceDE w:val="0"/>
        <w:autoSpaceDN w:val="0"/>
        <w:adjustRightInd w:val="0"/>
        <w:jc w:val="both"/>
        <w:rPr>
          <w:i/>
          <w:iCs/>
          <w:sz w:val="22"/>
          <w:szCs w:val="22"/>
        </w:rPr>
      </w:pPr>
      <w:r w:rsidRPr="00E53FD2">
        <w:rPr>
          <w:i/>
          <w:iCs/>
          <w:sz w:val="22"/>
          <w:szCs w:val="22"/>
        </w:rPr>
        <w:t xml:space="preserve">Según </w:t>
      </w:r>
      <w:proofErr w:type="spellStart"/>
      <w:r w:rsidRPr="00E53FD2">
        <w:rPr>
          <w:i/>
          <w:iCs/>
          <w:sz w:val="22"/>
          <w:szCs w:val="22"/>
        </w:rPr>
        <w:t>Oparín</w:t>
      </w:r>
      <w:proofErr w:type="spellEnd"/>
      <w:r w:rsidRPr="00E53FD2">
        <w:rPr>
          <w:i/>
          <w:iCs/>
          <w:sz w:val="22"/>
          <w:szCs w:val="22"/>
        </w:rPr>
        <w:t>, los compuestos orgánicos que se formaron en la atmósfera fueron arrastrados hacia los mares por las lluvias y allí, a lo largo de millones de años, se concentraron formando una disolución espesa de agua y moléculas orgánicas e inorgánicas que él llamó "caldo primitivo".</w:t>
      </w:r>
    </w:p>
    <w:p w:rsidR="007E1BFA" w:rsidRPr="00E53FD2" w:rsidRDefault="007E1BFA" w:rsidP="007E1BFA">
      <w:pPr>
        <w:autoSpaceDE w:val="0"/>
        <w:autoSpaceDN w:val="0"/>
        <w:adjustRightInd w:val="0"/>
        <w:jc w:val="both"/>
        <w:rPr>
          <w:b/>
          <w:bCs/>
          <w:i/>
          <w:iCs/>
          <w:sz w:val="22"/>
          <w:szCs w:val="22"/>
        </w:rPr>
      </w:pPr>
      <w:r w:rsidRPr="00E53FD2">
        <w:rPr>
          <w:b/>
          <w:bCs/>
          <w:i/>
          <w:iCs/>
          <w:sz w:val="22"/>
          <w:szCs w:val="22"/>
        </w:rPr>
        <w:t>5) Los precursores de las bacterias</w:t>
      </w:r>
    </w:p>
    <w:p w:rsidR="007E1BFA" w:rsidRPr="00E53FD2" w:rsidRDefault="007E1BFA" w:rsidP="007E1BFA">
      <w:pPr>
        <w:autoSpaceDE w:val="0"/>
        <w:autoSpaceDN w:val="0"/>
        <w:adjustRightInd w:val="0"/>
        <w:jc w:val="both"/>
        <w:rPr>
          <w:i/>
          <w:iCs/>
          <w:sz w:val="22"/>
          <w:szCs w:val="22"/>
        </w:rPr>
      </w:pPr>
      <w:r w:rsidRPr="00E53FD2">
        <w:rPr>
          <w:i/>
          <w:iCs/>
          <w:sz w:val="22"/>
          <w:szCs w:val="22"/>
        </w:rPr>
        <w:t>En este "caldo primitivo" algunas moléculas formaron membranas, originándose unas estructuras esféricas llamadas coacervados. Algunos coacervados pudieron concentrar en su interior enzimas con las que fabricar sus propias moléculas y obtener energía. Por último, algunos pudieron adquirir su propio material genético y la capacidad de replicarse (reproducirse). Se formaron así los primitivos procariotas.</w:t>
      </w:r>
    </w:p>
    <w:p w:rsidR="007E1BFA" w:rsidRPr="00E53FD2" w:rsidRDefault="007E1BFA" w:rsidP="007E1BFA">
      <w:pPr>
        <w:autoSpaceDE w:val="0"/>
        <w:autoSpaceDN w:val="0"/>
        <w:adjustRightInd w:val="0"/>
        <w:jc w:val="both"/>
        <w:rPr>
          <w:i/>
          <w:iCs/>
          <w:sz w:val="22"/>
          <w:szCs w:val="22"/>
        </w:rPr>
      </w:pPr>
    </w:p>
    <w:p w:rsidR="00E53FD2" w:rsidRDefault="00E53FD2" w:rsidP="007E1BFA">
      <w:pPr>
        <w:autoSpaceDE w:val="0"/>
        <w:autoSpaceDN w:val="0"/>
        <w:adjustRightInd w:val="0"/>
        <w:jc w:val="both"/>
        <w:rPr>
          <w:b/>
          <w:bCs/>
          <w:sz w:val="22"/>
          <w:szCs w:val="22"/>
        </w:rPr>
      </w:pPr>
    </w:p>
    <w:p w:rsidR="00E53FD2" w:rsidRDefault="00E53FD2" w:rsidP="007E1BFA">
      <w:pPr>
        <w:autoSpaceDE w:val="0"/>
        <w:autoSpaceDN w:val="0"/>
        <w:adjustRightInd w:val="0"/>
        <w:jc w:val="both"/>
        <w:rPr>
          <w:b/>
          <w:bCs/>
          <w:sz w:val="22"/>
          <w:szCs w:val="22"/>
        </w:rPr>
      </w:pPr>
    </w:p>
    <w:p w:rsidR="00E53FD2" w:rsidRDefault="00E53FD2" w:rsidP="007E1BFA">
      <w:pPr>
        <w:autoSpaceDE w:val="0"/>
        <w:autoSpaceDN w:val="0"/>
        <w:adjustRightInd w:val="0"/>
        <w:jc w:val="both"/>
        <w:rPr>
          <w:b/>
          <w:bCs/>
          <w:sz w:val="22"/>
          <w:szCs w:val="22"/>
        </w:rPr>
      </w:pPr>
    </w:p>
    <w:p w:rsidR="00E53FD2" w:rsidRDefault="00E53FD2" w:rsidP="007E1BFA">
      <w:pPr>
        <w:autoSpaceDE w:val="0"/>
        <w:autoSpaceDN w:val="0"/>
        <w:adjustRightInd w:val="0"/>
        <w:jc w:val="both"/>
        <w:rPr>
          <w:b/>
          <w:bCs/>
          <w:sz w:val="22"/>
          <w:szCs w:val="22"/>
        </w:rPr>
      </w:pPr>
    </w:p>
    <w:p w:rsidR="00E53FD2" w:rsidRDefault="00E53FD2"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b/>
          <w:bCs/>
          <w:sz w:val="22"/>
          <w:szCs w:val="22"/>
        </w:rPr>
      </w:pPr>
      <w:r w:rsidRPr="00E53FD2">
        <w:rPr>
          <w:b/>
          <w:bCs/>
          <w:sz w:val="22"/>
          <w:szCs w:val="22"/>
        </w:rPr>
        <w:lastRenderedPageBreak/>
        <w:t>EL EXPERIMENTO MILLER</w:t>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b/>
          <w:bCs/>
          <w:sz w:val="22"/>
          <w:szCs w:val="22"/>
        </w:rPr>
      </w:pPr>
      <w:r w:rsidRPr="00E53FD2">
        <w:rPr>
          <w:b/>
          <w:bCs/>
          <w:noProof/>
          <w:sz w:val="22"/>
          <w:szCs w:val="22"/>
          <w:lang w:val="es-MX" w:eastAsia="es-MX"/>
        </w:rPr>
        <w:drawing>
          <wp:inline distT="0" distB="0" distL="0" distR="0">
            <wp:extent cx="5286375" cy="30194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86375" cy="3019425"/>
                    </a:xfrm>
                    <a:prstGeom prst="rect">
                      <a:avLst/>
                    </a:prstGeom>
                    <a:noFill/>
                    <a:ln w="9525">
                      <a:noFill/>
                      <a:miter lim="800000"/>
                      <a:headEnd/>
                      <a:tailEnd/>
                    </a:ln>
                  </pic:spPr>
                </pic:pic>
              </a:graphicData>
            </a:graphic>
          </wp:inline>
        </w:drawing>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pStyle w:val="NormalWeb"/>
        <w:jc w:val="both"/>
        <w:rPr>
          <w:sz w:val="22"/>
          <w:szCs w:val="22"/>
        </w:rPr>
      </w:pPr>
      <w:r w:rsidRPr="00E53FD2">
        <w:rPr>
          <w:sz w:val="22"/>
          <w:szCs w:val="22"/>
        </w:rPr>
        <w:t xml:space="preserve">La teoría de </w:t>
      </w:r>
      <w:proofErr w:type="spellStart"/>
      <w:r w:rsidRPr="00E53FD2">
        <w:rPr>
          <w:sz w:val="22"/>
          <w:szCs w:val="22"/>
        </w:rPr>
        <w:t>Oparin</w:t>
      </w:r>
      <w:proofErr w:type="spellEnd"/>
      <w:r w:rsidRPr="00E53FD2">
        <w:rPr>
          <w:sz w:val="22"/>
          <w:szCs w:val="22"/>
        </w:rPr>
        <w:t xml:space="preserve"> fue comprobada experimentalmente en la década de 1950 por el químico norteamericano Stanley Miller. Para ello, Miller diseñó un aparato de laboratorio que simulaba las condiciones ambientales de la Tierra hace 3.500 millones de años. En ese aparato, Miller introdujo una mezcla de gases que pensaba que debían formar parte de la atmósfera primitiva: dióxido de carbono, metano y amoniaco. Previamente, extrajo todo el oxígeno del interior del dispositivo.</w:t>
      </w:r>
    </w:p>
    <w:p w:rsidR="007E1BFA" w:rsidRPr="00E53FD2" w:rsidRDefault="007E1BFA" w:rsidP="007E1BFA">
      <w:pPr>
        <w:pStyle w:val="NormalWeb"/>
        <w:jc w:val="both"/>
        <w:rPr>
          <w:sz w:val="22"/>
          <w:szCs w:val="22"/>
        </w:rPr>
      </w:pPr>
      <w:r w:rsidRPr="00E53FD2">
        <w:rPr>
          <w:sz w:val="22"/>
          <w:szCs w:val="22"/>
        </w:rPr>
        <w:t xml:space="preserve">Miller hizo circular vapor de agua por todo el aparato y produjo descargas eléctricas en el recipiente que contenía los gases. Al cabo del tiempo aparecieron algunas de las sustancias que forman las proteínas y los ácidos </w:t>
      </w:r>
      <w:proofErr w:type="spellStart"/>
      <w:r w:rsidRPr="00E53FD2">
        <w:rPr>
          <w:sz w:val="22"/>
          <w:szCs w:val="22"/>
        </w:rPr>
        <w:t>nucleicos</w:t>
      </w:r>
      <w:proofErr w:type="spellEnd"/>
      <w:r w:rsidRPr="00E53FD2">
        <w:rPr>
          <w:sz w:val="22"/>
          <w:szCs w:val="22"/>
        </w:rPr>
        <w:t>.</w:t>
      </w:r>
    </w:p>
    <w:p w:rsidR="007E1BFA" w:rsidRPr="00E53FD2" w:rsidRDefault="007E1BFA" w:rsidP="007E1BFA">
      <w:pPr>
        <w:autoSpaceDE w:val="0"/>
        <w:autoSpaceDN w:val="0"/>
        <w:adjustRightInd w:val="0"/>
        <w:jc w:val="both"/>
        <w:rPr>
          <w:b/>
          <w:bCs/>
          <w:sz w:val="22"/>
          <w:szCs w:val="22"/>
        </w:rPr>
      </w:pPr>
      <w:r w:rsidRPr="00E53FD2">
        <w:rPr>
          <w:b/>
          <w:bCs/>
          <w:sz w:val="22"/>
          <w:szCs w:val="22"/>
        </w:rPr>
        <w:t>LAS PRIMERAS CÉLULAS</w:t>
      </w:r>
    </w:p>
    <w:p w:rsidR="007E1BFA" w:rsidRPr="00E53FD2" w:rsidRDefault="007E1BFA" w:rsidP="007E1BFA">
      <w:pPr>
        <w:autoSpaceDE w:val="0"/>
        <w:autoSpaceDN w:val="0"/>
        <w:adjustRightInd w:val="0"/>
        <w:jc w:val="both"/>
        <w:rPr>
          <w:bCs/>
          <w:sz w:val="22"/>
          <w:szCs w:val="22"/>
        </w:rPr>
      </w:pPr>
      <w:r w:rsidRPr="00E53FD2">
        <w:rPr>
          <w:bCs/>
          <w:sz w:val="22"/>
          <w:szCs w:val="22"/>
        </w:rPr>
        <w:t xml:space="preserve">Se cree que las primeras células o </w:t>
      </w:r>
      <w:proofErr w:type="spellStart"/>
      <w:r w:rsidRPr="00E53FD2">
        <w:rPr>
          <w:b/>
          <w:bCs/>
          <w:sz w:val="22"/>
          <w:szCs w:val="22"/>
        </w:rPr>
        <w:t>progenotas</w:t>
      </w:r>
      <w:proofErr w:type="spellEnd"/>
      <w:r w:rsidRPr="00E53FD2">
        <w:rPr>
          <w:bCs/>
          <w:sz w:val="22"/>
          <w:szCs w:val="22"/>
        </w:rPr>
        <w:t xml:space="preserve"> surgieron gracias a tres hechos:</w:t>
      </w:r>
    </w:p>
    <w:p w:rsidR="007E1BFA" w:rsidRPr="00E53FD2" w:rsidRDefault="007E1BFA" w:rsidP="007E1BFA">
      <w:pPr>
        <w:numPr>
          <w:ilvl w:val="0"/>
          <w:numId w:val="36"/>
        </w:numPr>
        <w:autoSpaceDE w:val="0"/>
        <w:autoSpaceDN w:val="0"/>
        <w:adjustRightInd w:val="0"/>
        <w:jc w:val="both"/>
        <w:rPr>
          <w:bCs/>
          <w:sz w:val="22"/>
          <w:szCs w:val="22"/>
        </w:rPr>
      </w:pPr>
      <w:r w:rsidRPr="00E53FD2">
        <w:rPr>
          <w:bCs/>
          <w:sz w:val="22"/>
          <w:szCs w:val="22"/>
        </w:rPr>
        <w:t>Aparición de una membrana celular (</w:t>
      </w:r>
      <w:proofErr w:type="spellStart"/>
      <w:r w:rsidRPr="00E53FD2">
        <w:rPr>
          <w:bCs/>
          <w:sz w:val="22"/>
          <w:szCs w:val="22"/>
        </w:rPr>
        <w:t>fosfolípidos</w:t>
      </w:r>
      <w:proofErr w:type="spellEnd"/>
      <w:r w:rsidRPr="00E53FD2">
        <w:rPr>
          <w:bCs/>
          <w:sz w:val="22"/>
          <w:szCs w:val="22"/>
        </w:rPr>
        <w:t>)</w:t>
      </w:r>
    </w:p>
    <w:p w:rsidR="007E1BFA" w:rsidRPr="00E53FD2" w:rsidRDefault="007E1BFA" w:rsidP="007E1BFA">
      <w:pPr>
        <w:numPr>
          <w:ilvl w:val="0"/>
          <w:numId w:val="36"/>
        </w:numPr>
        <w:autoSpaceDE w:val="0"/>
        <w:autoSpaceDN w:val="0"/>
        <w:adjustRightInd w:val="0"/>
        <w:jc w:val="both"/>
        <w:rPr>
          <w:bCs/>
          <w:sz w:val="22"/>
          <w:szCs w:val="22"/>
        </w:rPr>
      </w:pPr>
      <w:r w:rsidRPr="00E53FD2">
        <w:rPr>
          <w:bCs/>
          <w:sz w:val="22"/>
          <w:szCs w:val="22"/>
        </w:rPr>
        <w:t xml:space="preserve">Presencia de un material con capacidad para </w:t>
      </w:r>
      <w:proofErr w:type="spellStart"/>
      <w:r w:rsidRPr="00E53FD2">
        <w:rPr>
          <w:bCs/>
          <w:sz w:val="22"/>
          <w:szCs w:val="22"/>
        </w:rPr>
        <w:t>autoreplicarse</w:t>
      </w:r>
      <w:proofErr w:type="spellEnd"/>
      <w:r w:rsidRPr="00E53FD2">
        <w:rPr>
          <w:bCs/>
          <w:sz w:val="22"/>
          <w:szCs w:val="22"/>
        </w:rPr>
        <w:t xml:space="preserve"> (ácido </w:t>
      </w:r>
      <w:proofErr w:type="spellStart"/>
      <w:r w:rsidRPr="00E53FD2">
        <w:rPr>
          <w:bCs/>
          <w:sz w:val="22"/>
          <w:szCs w:val="22"/>
        </w:rPr>
        <w:t>nucleico</w:t>
      </w:r>
      <w:proofErr w:type="spellEnd"/>
      <w:r w:rsidRPr="00E53FD2">
        <w:rPr>
          <w:bCs/>
          <w:sz w:val="22"/>
          <w:szCs w:val="22"/>
        </w:rPr>
        <w:t>)</w:t>
      </w:r>
    </w:p>
    <w:p w:rsidR="007E1BFA" w:rsidRPr="00E53FD2" w:rsidRDefault="007E1BFA" w:rsidP="007E1BFA">
      <w:pPr>
        <w:numPr>
          <w:ilvl w:val="0"/>
          <w:numId w:val="36"/>
        </w:numPr>
        <w:autoSpaceDE w:val="0"/>
        <w:autoSpaceDN w:val="0"/>
        <w:adjustRightInd w:val="0"/>
        <w:jc w:val="both"/>
        <w:rPr>
          <w:bCs/>
          <w:sz w:val="22"/>
          <w:szCs w:val="22"/>
        </w:rPr>
      </w:pPr>
      <w:r w:rsidRPr="00E53FD2">
        <w:rPr>
          <w:bCs/>
          <w:sz w:val="22"/>
          <w:szCs w:val="22"/>
        </w:rPr>
        <w:t>Cierta cantidad de biomoléculas que aseguraran un metabolismo (enzimas)</w:t>
      </w:r>
    </w:p>
    <w:p w:rsidR="007E1BFA" w:rsidRPr="00E53FD2" w:rsidRDefault="007E1BFA" w:rsidP="007E1BFA">
      <w:pPr>
        <w:autoSpaceDE w:val="0"/>
        <w:autoSpaceDN w:val="0"/>
        <w:adjustRightInd w:val="0"/>
        <w:jc w:val="both"/>
        <w:rPr>
          <w:bCs/>
          <w:sz w:val="22"/>
          <w:szCs w:val="22"/>
        </w:rPr>
      </w:pPr>
    </w:p>
    <w:p w:rsidR="007E1BFA" w:rsidRPr="00E53FD2" w:rsidRDefault="007E1BFA" w:rsidP="007E1BFA">
      <w:pPr>
        <w:autoSpaceDE w:val="0"/>
        <w:autoSpaceDN w:val="0"/>
        <w:adjustRightInd w:val="0"/>
        <w:jc w:val="both"/>
        <w:rPr>
          <w:bCs/>
          <w:sz w:val="22"/>
          <w:szCs w:val="22"/>
        </w:rPr>
      </w:pPr>
      <w:r w:rsidRPr="00E53FD2">
        <w:rPr>
          <w:bCs/>
          <w:sz w:val="22"/>
          <w:szCs w:val="22"/>
        </w:rPr>
        <w:t>En la actualidad se piensa que fue el ARN el desencadenante de la vida, ya que es capaz de catalizar su propia replicación (Mundo del ARN).</w:t>
      </w:r>
    </w:p>
    <w:p w:rsidR="007E1BFA" w:rsidRPr="00E53FD2" w:rsidRDefault="007E1BFA" w:rsidP="007E1BFA">
      <w:pPr>
        <w:autoSpaceDE w:val="0"/>
        <w:autoSpaceDN w:val="0"/>
        <w:adjustRightInd w:val="0"/>
        <w:jc w:val="both"/>
        <w:rPr>
          <w:bCs/>
          <w:sz w:val="22"/>
          <w:szCs w:val="22"/>
        </w:rPr>
      </w:pPr>
    </w:p>
    <w:p w:rsidR="007E1BFA" w:rsidRPr="00E53FD2" w:rsidRDefault="007E1BFA" w:rsidP="007E1BFA">
      <w:pPr>
        <w:autoSpaceDE w:val="0"/>
        <w:autoSpaceDN w:val="0"/>
        <w:adjustRightInd w:val="0"/>
        <w:jc w:val="both"/>
        <w:rPr>
          <w:bCs/>
          <w:sz w:val="22"/>
          <w:szCs w:val="22"/>
        </w:rPr>
      </w:pPr>
      <w:r w:rsidRPr="00E53FD2">
        <w:rPr>
          <w:bCs/>
          <w:sz w:val="22"/>
          <w:szCs w:val="22"/>
        </w:rPr>
        <w:t xml:space="preserve">Los </w:t>
      </w:r>
      <w:proofErr w:type="spellStart"/>
      <w:r w:rsidRPr="00E53FD2">
        <w:rPr>
          <w:bCs/>
          <w:sz w:val="22"/>
          <w:szCs w:val="22"/>
        </w:rPr>
        <w:t>progenotas</w:t>
      </w:r>
      <w:proofErr w:type="spellEnd"/>
      <w:r w:rsidRPr="00E53FD2">
        <w:rPr>
          <w:bCs/>
          <w:sz w:val="22"/>
          <w:szCs w:val="22"/>
        </w:rPr>
        <w:t xml:space="preserve"> eran anaerobios y heterótrofos. Cuando la materia orgánica empezó a escasear algunos organismos evolucionaron dando lugar a las primeras células autótrofas. </w:t>
      </w:r>
    </w:p>
    <w:p w:rsidR="007E1BFA" w:rsidRPr="00E53FD2" w:rsidRDefault="007E1BFA" w:rsidP="007E1BFA">
      <w:pPr>
        <w:autoSpaceDE w:val="0"/>
        <w:autoSpaceDN w:val="0"/>
        <w:adjustRightInd w:val="0"/>
        <w:jc w:val="both"/>
        <w:rPr>
          <w:bCs/>
          <w:sz w:val="22"/>
          <w:szCs w:val="22"/>
        </w:rPr>
      </w:pP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b/>
          <w:bCs/>
          <w:sz w:val="22"/>
          <w:szCs w:val="22"/>
        </w:rPr>
      </w:pPr>
      <w:r w:rsidRPr="00E53FD2">
        <w:rPr>
          <w:b/>
          <w:bCs/>
          <w:sz w:val="22"/>
          <w:szCs w:val="22"/>
        </w:rPr>
        <w:t>LAS CÉLULAS PROCARIOTAS</w:t>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bCs/>
          <w:sz w:val="22"/>
          <w:szCs w:val="22"/>
        </w:rPr>
      </w:pPr>
      <w:r w:rsidRPr="00E53FD2">
        <w:rPr>
          <w:bCs/>
          <w:sz w:val="22"/>
          <w:szCs w:val="22"/>
        </w:rPr>
        <w:t xml:space="preserve">A partir de los </w:t>
      </w:r>
      <w:proofErr w:type="spellStart"/>
      <w:r w:rsidRPr="00E53FD2">
        <w:rPr>
          <w:bCs/>
          <w:sz w:val="22"/>
          <w:szCs w:val="22"/>
        </w:rPr>
        <w:t>progenotas</w:t>
      </w:r>
      <w:proofErr w:type="spellEnd"/>
      <w:r w:rsidRPr="00E53FD2">
        <w:rPr>
          <w:bCs/>
          <w:sz w:val="22"/>
          <w:szCs w:val="22"/>
        </w:rPr>
        <w:t xml:space="preserve"> evolucionaron tres tipos de células procariotas: las </w:t>
      </w:r>
      <w:proofErr w:type="spellStart"/>
      <w:r w:rsidRPr="00E53FD2">
        <w:rPr>
          <w:bCs/>
          <w:sz w:val="22"/>
          <w:szCs w:val="22"/>
        </w:rPr>
        <w:t>arqueobacterias</w:t>
      </w:r>
      <w:proofErr w:type="spellEnd"/>
      <w:r w:rsidRPr="00E53FD2">
        <w:rPr>
          <w:bCs/>
          <w:sz w:val="22"/>
          <w:szCs w:val="22"/>
        </w:rPr>
        <w:t xml:space="preserve">, las </w:t>
      </w:r>
      <w:proofErr w:type="spellStart"/>
      <w:r w:rsidRPr="00E53FD2">
        <w:rPr>
          <w:bCs/>
          <w:sz w:val="22"/>
          <w:szCs w:val="22"/>
        </w:rPr>
        <w:t>eubacterias</w:t>
      </w:r>
      <w:proofErr w:type="spellEnd"/>
      <w:r w:rsidRPr="00E53FD2">
        <w:rPr>
          <w:bCs/>
          <w:sz w:val="22"/>
          <w:szCs w:val="22"/>
        </w:rPr>
        <w:t xml:space="preserve"> y las </w:t>
      </w:r>
      <w:proofErr w:type="spellStart"/>
      <w:r w:rsidRPr="00E53FD2">
        <w:rPr>
          <w:bCs/>
          <w:sz w:val="22"/>
          <w:szCs w:val="22"/>
        </w:rPr>
        <w:t>urcariotas</w:t>
      </w:r>
      <w:proofErr w:type="spellEnd"/>
      <w:r w:rsidRPr="00E53FD2">
        <w:rPr>
          <w:bCs/>
          <w:sz w:val="22"/>
          <w:szCs w:val="22"/>
        </w:rPr>
        <w:t>, de las que se cree que provienen las células eucariotas actuales.</w:t>
      </w:r>
    </w:p>
    <w:p w:rsidR="007E1BFA" w:rsidRPr="00E53FD2" w:rsidRDefault="007E1BFA" w:rsidP="007E1BFA">
      <w:pPr>
        <w:autoSpaceDE w:val="0"/>
        <w:autoSpaceDN w:val="0"/>
        <w:adjustRightInd w:val="0"/>
        <w:jc w:val="both"/>
        <w:rPr>
          <w:b/>
          <w:bCs/>
          <w:i/>
          <w:iCs/>
          <w:sz w:val="22"/>
          <w:szCs w:val="22"/>
        </w:rPr>
      </w:pPr>
    </w:p>
    <w:p w:rsidR="00E53FD2" w:rsidRDefault="00E53FD2" w:rsidP="007E1BFA">
      <w:pPr>
        <w:autoSpaceDE w:val="0"/>
        <w:autoSpaceDN w:val="0"/>
        <w:adjustRightInd w:val="0"/>
        <w:jc w:val="both"/>
        <w:rPr>
          <w:b/>
          <w:bCs/>
          <w:sz w:val="22"/>
          <w:szCs w:val="22"/>
        </w:rPr>
      </w:pPr>
    </w:p>
    <w:p w:rsidR="00E53FD2" w:rsidRDefault="00E53FD2" w:rsidP="007E1BFA">
      <w:pPr>
        <w:autoSpaceDE w:val="0"/>
        <w:autoSpaceDN w:val="0"/>
        <w:adjustRightInd w:val="0"/>
        <w:jc w:val="both"/>
        <w:rPr>
          <w:b/>
          <w:bCs/>
          <w:sz w:val="22"/>
          <w:szCs w:val="22"/>
        </w:rPr>
      </w:pPr>
    </w:p>
    <w:p w:rsidR="00E53FD2" w:rsidRDefault="00E53FD2"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b/>
          <w:bCs/>
          <w:sz w:val="22"/>
          <w:szCs w:val="22"/>
        </w:rPr>
      </w:pPr>
      <w:r w:rsidRPr="00E53FD2">
        <w:rPr>
          <w:b/>
          <w:bCs/>
          <w:sz w:val="22"/>
          <w:szCs w:val="22"/>
        </w:rPr>
        <w:lastRenderedPageBreak/>
        <w:t>EL ORIGEN DE LOS EUCARIOTAS</w:t>
      </w:r>
    </w:p>
    <w:p w:rsidR="007E1BFA" w:rsidRPr="00E53FD2" w:rsidRDefault="007E1BFA" w:rsidP="007E1BFA">
      <w:pPr>
        <w:autoSpaceDE w:val="0"/>
        <w:autoSpaceDN w:val="0"/>
        <w:adjustRightInd w:val="0"/>
        <w:jc w:val="both"/>
        <w:rPr>
          <w:b/>
          <w:bCs/>
          <w:sz w:val="22"/>
          <w:szCs w:val="22"/>
        </w:rPr>
      </w:pPr>
    </w:p>
    <w:p w:rsidR="007E1BFA" w:rsidRPr="00E53FD2" w:rsidRDefault="007E1BFA" w:rsidP="007E1BFA">
      <w:pPr>
        <w:autoSpaceDE w:val="0"/>
        <w:autoSpaceDN w:val="0"/>
        <w:adjustRightInd w:val="0"/>
        <w:jc w:val="both"/>
        <w:rPr>
          <w:rFonts w:eastAsia="ArialMT"/>
          <w:sz w:val="22"/>
          <w:szCs w:val="22"/>
        </w:rPr>
      </w:pPr>
      <w:r w:rsidRPr="00E53FD2">
        <w:rPr>
          <w:rFonts w:eastAsia="ArialMT"/>
          <w:sz w:val="22"/>
          <w:szCs w:val="22"/>
        </w:rPr>
        <w:t xml:space="preserve">Los eucariotas, tal y como los conocemos ahora, no pudieron aparecer antes de unos 1500 </w:t>
      </w:r>
      <w:proofErr w:type="spellStart"/>
      <w:r w:rsidRPr="00E53FD2">
        <w:rPr>
          <w:rFonts w:eastAsia="ArialMT"/>
          <w:sz w:val="22"/>
          <w:szCs w:val="22"/>
        </w:rPr>
        <w:t>m.a.</w:t>
      </w:r>
      <w:proofErr w:type="spellEnd"/>
      <w:r w:rsidRPr="00E53FD2">
        <w:rPr>
          <w:rFonts w:eastAsia="ArialMT"/>
          <w:sz w:val="22"/>
          <w:szCs w:val="22"/>
        </w:rPr>
        <w:t xml:space="preserve"> Con los eucariotas apareció la reproducción sexual. No olvidemos que las principales características de los eucariotas son la presencia de un núcleo separado del citoplasma y la estructuración del ADN en cromosomas. Todo esto se desarrolló posiblemente para poder intercambiar más fácilmente el material genético. Es cierto que los procariotas actuales pueden también intercambiarlo, pero en ellos priman sobre todo los mecanismos de reproducción asexual sobre los de reproducción sexual.</w:t>
      </w:r>
    </w:p>
    <w:p w:rsidR="007E1BFA" w:rsidRPr="00E53FD2" w:rsidRDefault="007E1BFA" w:rsidP="007E1BFA">
      <w:pPr>
        <w:autoSpaceDE w:val="0"/>
        <w:autoSpaceDN w:val="0"/>
        <w:adjustRightInd w:val="0"/>
        <w:jc w:val="both"/>
        <w:rPr>
          <w:rFonts w:eastAsia="ArialMT"/>
          <w:sz w:val="22"/>
          <w:szCs w:val="22"/>
        </w:rPr>
      </w:pPr>
      <w:r w:rsidRPr="00E53FD2">
        <w:rPr>
          <w:rFonts w:eastAsia="ArialMT"/>
          <w:sz w:val="22"/>
          <w:szCs w:val="22"/>
        </w:rPr>
        <w:t xml:space="preserve">La reproducción sexual fue lo que permitió la diversificación de los seres vivos, la aparición de los organismos </w:t>
      </w:r>
      <w:proofErr w:type="spellStart"/>
      <w:r w:rsidRPr="00E53FD2">
        <w:rPr>
          <w:rFonts w:eastAsia="ArialMT"/>
          <w:sz w:val="22"/>
          <w:szCs w:val="22"/>
        </w:rPr>
        <w:t>megascópicos</w:t>
      </w:r>
      <w:proofErr w:type="spellEnd"/>
      <w:r w:rsidRPr="00E53FD2">
        <w:rPr>
          <w:rFonts w:eastAsia="ArialMT"/>
          <w:sz w:val="22"/>
          <w:szCs w:val="22"/>
        </w:rPr>
        <w:t xml:space="preserve"> y que estos alcanzasen la gran complejidad que tiene en la actualidad.</w:t>
      </w:r>
    </w:p>
    <w:p w:rsidR="007E1BFA" w:rsidRPr="00E53FD2" w:rsidRDefault="007E1BFA" w:rsidP="007E1BFA">
      <w:pPr>
        <w:autoSpaceDE w:val="0"/>
        <w:autoSpaceDN w:val="0"/>
        <w:adjustRightInd w:val="0"/>
        <w:jc w:val="both"/>
        <w:rPr>
          <w:rFonts w:eastAsia="ArialMT"/>
          <w:sz w:val="22"/>
          <w:szCs w:val="22"/>
        </w:rPr>
      </w:pPr>
    </w:p>
    <w:p w:rsidR="007E1BFA" w:rsidRPr="00E53FD2" w:rsidRDefault="007E1BFA" w:rsidP="007E1BFA">
      <w:pPr>
        <w:autoSpaceDE w:val="0"/>
        <w:autoSpaceDN w:val="0"/>
        <w:adjustRightInd w:val="0"/>
        <w:jc w:val="both"/>
        <w:rPr>
          <w:rFonts w:eastAsia="ArialMT"/>
          <w:sz w:val="22"/>
          <w:szCs w:val="22"/>
          <w:u w:val="single"/>
        </w:rPr>
      </w:pPr>
      <w:r w:rsidRPr="00E53FD2">
        <w:rPr>
          <w:sz w:val="22"/>
          <w:szCs w:val="22"/>
          <w:u w:val="single"/>
        </w:rPr>
        <w:t>TEORÍA DE LA ENDOSIMBIOSIS</w:t>
      </w:r>
    </w:p>
    <w:p w:rsidR="007E1BFA" w:rsidRPr="00E53FD2" w:rsidRDefault="007E1BFA" w:rsidP="007E1BFA">
      <w:pPr>
        <w:autoSpaceDE w:val="0"/>
        <w:autoSpaceDN w:val="0"/>
        <w:adjustRightInd w:val="0"/>
        <w:jc w:val="both"/>
        <w:rPr>
          <w:rFonts w:eastAsia="ArialMT"/>
          <w:sz w:val="22"/>
          <w:szCs w:val="22"/>
        </w:rPr>
      </w:pPr>
      <w:r w:rsidRPr="00E53FD2">
        <w:rPr>
          <w:rFonts w:eastAsia="ArialMT"/>
          <w:sz w:val="22"/>
          <w:szCs w:val="22"/>
        </w:rPr>
        <w:t xml:space="preserve">Según la </w:t>
      </w:r>
      <w:r w:rsidRPr="00E53FD2">
        <w:rPr>
          <w:b/>
          <w:bCs/>
          <w:sz w:val="22"/>
          <w:szCs w:val="22"/>
        </w:rPr>
        <w:t xml:space="preserve">Teoría de la </w:t>
      </w:r>
      <w:proofErr w:type="spellStart"/>
      <w:r w:rsidRPr="00E53FD2">
        <w:rPr>
          <w:b/>
          <w:bCs/>
          <w:sz w:val="22"/>
          <w:szCs w:val="22"/>
        </w:rPr>
        <w:t>Endosimbiosis</w:t>
      </w:r>
      <w:proofErr w:type="spellEnd"/>
      <w:r w:rsidRPr="00E53FD2">
        <w:rPr>
          <w:b/>
          <w:bCs/>
          <w:sz w:val="22"/>
          <w:szCs w:val="22"/>
        </w:rPr>
        <w:t xml:space="preserve"> </w:t>
      </w:r>
      <w:r w:rsidRPr="00E53FD2">
        <w:rPr>
          <w:rFonts w:eastAsia="ArialMT"/>
          <w:sz w:val="22"/>
          <w:szCs w:val="22"/>
        </w:rPr>
        <w:t xml:space="preserve">(Lynn </w:t>
      </w:r>
      <w:proofErr w:type="spellStart"/>
      <w:r w:rsidRPr="00E53FD2">
        <w:rPr>
          <w:rFonts w:eastAsia="ArialMT"/>
          <w:sz w:val="22"/>
          <w:szCs w:val="22"/>
        </w:rPr>
        <w:t>Margulis</w:t>
      </w:r>
      <w:proofErr w:type="spellEnd"/>
      <w:r w:rsidRPr="00E53FD2">
        <w:rPr>
          <w:rFonts w:eastAsia="ArialMT"/>
          <w:sz w:val="22"/>
          <w:szCs w:val="22"/>
        </w:rPr>
        <w:t>) las células eucariotas serían el resultado de la simbiosis de diferentes organismos procariotas. Esto se basa en el hecho de que muchos orgánulos y estructuras celulares (mitocondrias y cloroplastos) poseen su propio ADN, e incluso sus propios ribosomas, ambos de tipo bacteriano.</w:t>
      </w:r>
    </w:p>
    <w:p w:rsidR="007E1BFA" w:rsidRPr="00E53FD2" w:rsidRDefault="007E1BFA" w:rsidP="007E1BFA">
      <w:pPr>
        <w:jc w:val="both"/>
        <w:rPr>
          <w:sz w:val="22"/>
          <w:szCs w:val="22"/>
        </w:rPr>
      </w:pPr>
    </w:p>
    <w:p w:rsidR="007E1BFA" w:rsidRPr="00E53FD2" w:rsidRDefault="007E1BFA" w:rsidP="007E1BFA">
      <w:pPr>
        <w:jc w:val="both"/>
        <w:rPr>
          <w:sz w:val="22"/>
          <w:szCs w:val="22"/>
        </w:rPr>
      </w:pPr>
      <w:r w:rsidRPr="00E53FD2">
        <w:rPr>
          <w:sz w:val="22"/>
          <w:szCs w:val="22"/>
        </w:rPr>
        <w:t xml:space="preserve">La teoría </w:t>
      </w:r>
      <w:proofErr w:type="spellStart"/>
      <w:r w:rsidRPr="00E53FD2">
        <w:rPr>
          <w:sz w:val="22"/>
          <w:szCs w:val="22"/>
        </w:rPr>
        <w:t>endosimbiótica</w:t>
      </w:r>
      <w:proofErr w:type="spellEnd"/>
      <w:r w:rsidRPr="00E53FD2">
        <w:rPr>
          <w:sz w:val="22"/>
          <w:szCs w:val="22"/>
        </w:rPr>
        <w:t xml:space="preserve"> postula que algunos orgánulos propios de las células eucariotas, especialmente plastos y mitocondrias, habrían tenido su origen en organismos procariotas que después de ser englobados por otro microorganismo habrían establecido una relación </w:t>
      </w:r>
      <w:proofErr w:type="spellStart"/>
      <w:r w:rsidRPr="00E53FD2">
        <w:rPr>
          <w:sz w:val="22"/>
          <w:szCs w:val="22"/>
        </w:rPr>
        <w:t>endosimbiótica</w:t>
      </w:r>
      <w:proofErr w:type="spellEnd"/>
      <w:r w:rsidRPr="00E53FD2">
        <w:rPr>
          <w:sz w:val="22"/>
          <w:szCs w:val="22"/>
        </w:rPr>
        <w:t xml:space="preserve"> con éste. Se especula con que las mitocondrias provendrían de </w:t>
      </w:r>
      <w:proofErr w:type="spellStart"/>
      <w:r w:rsidRPr="00E53FD2">
        <w:rPr>
          <w:sz w:val="22"/>
          <w:szCs w:val="22"/>
        </w:rPr>
        <w:t>proteobacterias</w:t>
      </w:r>
      <w:proofErr w:type="spellEnd"/>
      <w:r w:rsidRPr="00E53FD2">
        <w:rPr>
          <w:sz w:val="22"/>
          <w:szCs w:val="22"/>
        </w:rPr>
        <w:t xml:space="preserve"> alfa (por ejemplo, </w:t>
      </w:r>
      <w:proofErr w:type="spellStart"/>
      <w:r w:rsidRPr="00E53FD2">
        <w:rPr>
          <w:sz w:val="22"/>
          <w:szCs w:val="22"/>
        </w:rPr>
        <w:t>rickettsias</w:t>
      </w:r>
      <w:proofErr w:type="spellEnd"/>
      <w:r w:rsidRPr="00E53FD2">
        <w:rPr>
          <w:sz w:val="22"/>
          <w:szCs w:val="22"/>
        </w:rPr>
        <w:t>) y los plastos de cianobacterias.</w:t>
      </w:r>
      <w:r w:rsidRPr="00E53FD2">
        <w:rPr>
          <w:sz w:val="22"/>
          <w:szCs w:val="22"/>
        </w:rPr>
        <w:br/>
        <w:t xml:space="preserve">La teoría </w:t>
      </w:r>
      <w:proofErr w:type="spellStart"/>
      <w:r w:rsidRPr="00E53FD2">
        <w:rPr>
          <w:sz w:val="22"/>
          <w:szCs w:val="22"/>
        </w:rPr>
        <w:t>endosimbiótica</w:t>
      </w:r>
      <w:proofErr w:type="spellEnd"/>
      <w:r w:rsidRPr="00E53FD2">
        <w:rPr>
          <w:sz w:val="22"/>
          <w:szCs w:val="22"/>
        </w:rPr>
        <w:t xml:space="preserve"> fue popularizada por Lynn </w:t>
      </w:r>
      <w:proofErr w:type="spellStart"/>
      <w:r w:rsidRPr="00E53FD2">
        <w:rPr>
          <w:sz w:val="22"/>
          <w:szCs w:val="22"/>
        </w:rPr>
        <w:t>Margulis</w:t>
      </w:r>
      <w:proofErr w:type="spellEnd"/>
      <w:r w:rsidRPr="00E53FD2">
        <w:rPr>
          <w:sz w:val="22"/>
          <w:szCs w:val="22"/>
        </w:rPr>
        <w:t xml:space="preserve"> en 1967, con el nombre de </w:t>
      </w:r>
      <w:proofErr w:type="spellStart"/>
      <w:r w:rsidRPr="00E53FD2">
        <w:rPr>
          <w:sz w:val="22"/>
          <w:szCs w:val="22"/>
        </w:rPr>
        <w:t>endosimbiosis</w:t>
      </w:r>
      <w:proofErr w:type="spellEnd"/>
      <w:r w:rsidRPr="00E53FD2">
        <w:rPr>
          <w:sz w:val="22"/>
          <w:szCs w:val="22"/>
        </w:rPr>
        <w:t xml:space="preserve"> en serie, quien describió el origen </w:t>
      </w:r>
      <w:proofErr w:type="spellStart"/>
      <w:r w:rsidRPr="00E53FD2">
        <w:rPr>
          <w:sz w:val="22"/>
          <w:szCs w:val="22"/>
        </w:rPr>
        <w:t>simbiogenético</w:t>
      </w:r>
      <w:proofErr w:type="spellEnd"/>
      <w:r w:rsidRPr="00E53FD2">
        <w:rPr>
          <w:sz w:val="22"/>
          <w:szCs w:val="22"/>
        </w:rPr>
        <w:t xml:space="preserve"> de las células eucariotas. También se conoce por el acrónimo inglés SET (Serial </w:t>
      </w:r>
      <w:proofErr w:type="spellStart"/>
      <w:r w:rsidRPr="00E53FD2">
        <w:rPr>
          <w:sz w:val="22"/>
          <w:szCs w:val="22"/>
        </w:rPr>
        <w:t>Endosymbiosis</w:t>
      </w:r>
      <w:proofErr w:type="spellEnd"/>
      <w:r w:rsidRPr="00E53FD2">
        <w:rPr>
          <w:sz w:val="22"/>
          <w:szCs w:val="22"/>
        </w:rPr>
        <w:t xml:space="preserve"> </w:t>
      </w:r>
      <w:proofErr w:type="spellStart"/>
      <w:r w:rsidRPr="00E53FD2">
        <w:rPr>
          <w:sz w:val="22"/>
          <w:szCs w:val="22"/>
        </w:rPr>
        <w:t>Theory</w:t>
      </w:r>
      <w:proofErr w:type="spellEnd"/>
      <w:r w:rsidRPr="00E53FD2">
        <w:rPr>
          <w:sz w:val="22"/>
          <w:szCs w:val="22"/>
        </w:rPr>
        <w:t>).</w:t>
      </w:r>
    </w:p>
    <w:p w:rsidR="007E1BFA" w:rsidRPr="00E53FD2" w:rsidRDefault="007E1BFA" w:rsidP="007E1BFA">
      <w:pPr>
        <w:jc w:val="both"/>
        <w:rPr>
          <w:color w:val="000000"/>
          <w:sz w:val="22"/>
          <w:szCs w:val="22"/>
          <w:lang w:val="es-ES_tradnl"/>
        </w:rPr>
      </w:pPr>
      <w:r w:rsidRPr="00E53FD2">
        <w:rPr>
          <w:noProof/>
          <w:color w:val="000000"/>
          <w:sz w:val="22"/>
          <w:szCs w:val="22"/>
          <w:lang w:val="es-MX" w:eastAsia="es-MX"/>
        </w:rPr>
        <w:lastRenderedPageBreak/>
        <w:drawing>
          <wp:inline distT="0" distB="0" distL="0" distR="0">
            <wp:extent cx="5753100" cy="88868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53100" cy="8886825"/>
                    </a:xfrm>
                    <a:prstGeom prst="rect">
                      <a:avLst/>
                    </a:prstGeom>
                    <a:noFill/>
                    <a:ln w="9525">
                      <a:noFill/>
                      <a:miter lim="800000"/>
                      <a:headEnd/>
                      <a:tailEnd/>
                    </a:ln>
                  </pic:spPr>
                </pic:pic>
              </a:graphicData>
            </a:graphic>
          </wp:inline>
        </w:drawing>
      </w:r>
    </w:p>
    <w:p w:rsidR="001D39DE" w:rsidRDefault="006A78F6" w:rsidP="005764B6">
      <w:pPr>
        <w:spacing w:line="480" w:lineRule="auto"/>
        <w:jc w:val="both"/>
        <w:rPr>
          <w:b/>
          <w:sz w:val="22"/>
          <w:szCs w:val="22"/>
          <w:lang w:val="es-MX"/>
        </w:rPr>
      </w:pPr>
      <w:r w:rsidRPr="00E53FD2">
        <w:rPr>
          <w:b/>
          <w:sz w:val="22"/>
          <w:szCs w:val="22"/>
          <w:lang w:val="es-MX"/>
        </w:rPr>
        <w:lastRenderedPageBreak/>
        <w:t xml:space="preserve">TAREA: </w:t>
      </w:r>
    </w:p>
    <w:p w:rsidR="00C903A8" w:rsidRDefault="00C903A8" w:rsidP="00C903A8">
      <w:pPr>
        <w:pStyle w:val="Prrafodelista"/>
        <w:numPr>
          <w:ilvl w:val="0"/>
          <w:numId w:val="38"/>
        </w:numPr>
        <w:spacing w:line="480" w:lineRule="auto"/>
        <w:jc w:val="both"/>
        <w:rPr>
          <w:b/>
          <w:sz w:val="22"/>
          <w:szCs w:val="22"/>
          <w:lang w:val="es-MX"/>
        </w:rPr>
      </w:pPr>
      <w:r>
        <w:rPr>
          <w:b/>
          <w:sz w:val="22"/>
          <w:szCs w:val="22"/>
          <w:lang w:val="es-MX"/>
        </w:rPr>
        <w:t>Representa con imágenes los cuatro postulados de la teoría celular.</w:t>
      </w:r>
    </w:p>
    <w:p w:rsidR="00C903A8" w:rsidRDefault="00E744B9" w:rsidP="00C903A8">
      <w:pPr>
        <w:pStyle w:val="Prrafodelista"/>
        <w:numPr>
          <w:ilvl w:val="0"/>
          <w:numId w:val="38"/>
        </w:numPr>
        <w:spacing w:line="480" w:lineRule="auto"/>
        <w:jc w:val="both"/>
        <w:rPr>
          <w:b/>
          <w:sz w:val="22"/>
          <w:szCs w:val="22"/>
          <w:lang w:val="es-MX"/>
        </w:rPr>
      </w:pPr>
      <w:r>
        <w:rPr>
          <w:b/>
          <w:sz w:val="22"/>
          <w:szCs w:val="22"/>
          <w:lang w:val="es-MX"/>
        </w:rPr>
        <w:t>Elabora un ensayo de la importancia de los microscopios que se mencionan en los apuntes</w:t>
      </w:r>
    </w:p>
    <w:p w:rsidR="00E744B9" w:rsidRDefault="00E744B9" w:rsidP="00C903A8">
      <w:pPr>
        <w:pStyle w:val="Prrafodelista"/>
        <w:numPr>
          <w:ilvl w:val="0"/>
          <w:numId w:val="38"/>
        </w:numPr>
        <w:spacing w:line="480" w:lineRule="auto"/>
        <w:jc w:val="both"/>
        <w:rPr>
          <w:b/>
          <w:sz w:val="22"/>
          <w:szCs w:val="22"/>
          <w:lang w:val="es-MX"/>
        </w:rPr>
      </w:pPr>
      <w:r>
        <w:rPr>
          <w:b/>
          <w:sz w:val="22"/>
          <w:szCs w:val="22"/>
          <w:lang w:val="es-MX"/>
        </w:rPr>
        <w:t>Elabora una tabla comparativa entre células procariotas y eucariotas e ilústrala.</w:t>
      </w:r>
    </w:p>
    <w:p w:rsidR="00E744B9" w:rsidRDefault="00E744B9" w:rsidP="00C903A8">
      <w:pPr>
        <w:pStyle w:val="Prrafodelista"/>
        <w:numPr>
          <w:ilvl w:val="0"/>
          <w:numId w:val="38"/>
        </w:numPr>
        <w:spacing w:line="480" w:lineRule="auto"/>
        <w:jc w:val="both"/>
        <w:rPr>
          <w:b/>
          <w:sz w:val="22"/>
          <w:szCs w:val="22"/>
          <w:lang w:val="es-MX"/>
        </w:rPr>
      </w:pPr>
      <w:r>
        <w:rPr>
          <w:b/>
          <w:sz w:val="22"/>
          <w:szCs w:val="22"/>
          <w:lang w:val="es-MX"/>
        </w:rPr>
        <w:t>Elabora una tabla comparativa de diferencias entre célula animal y vegetal e ilustra.</w:t>
      </w:r>
    </w:p>
    <w:p w:rsidR="00E744B9" w:rsidRPr="00C903A8" w:rsidRDefault="00E744B9" w:rsidP="00C903A8">
      <w:pPr>
        <w:pStyle w:val="Prrafodelista"/>
        <w:numPr>
          <w:ilvl w:val="0"/>
          <w:numId w:val="38"/>
        </w:numPr>
        <w:spacing w:line="480" w:lineRule="auto"/>
        <w:jc w:val="both"/>
        <w:rPr>
          <w:b/>
          <w:sz w:val="22"/>
          <w:szCs w:val="22"/>
          <w:lang w:val="es-MX"/>
        </w:rPr>
      </w:pPr>
      <w:r>
        <w:rPr>
          <w:b/>
          <w:sz w:val="22"/>
          <w:szCs w:val="22"/>
          <w:lang w:val="es-MX"/>
        </w:rPr>
        <w:t xml:space="preserve">Describe e ilustra la teoría de </w:t>
      </w:r>
      <w:proofErr w:type="spellStart"/>
      <w:r>
        <w:rPr>
          <w:b/>
          <w:sz w:val="22"/>
          <w:szCs w:val="22"/>
          <w:lang w:val="es-MX"/>
        </w:rPr>
        <w:t>oparin</w:t>
      </w:r>
      <w:proofErr w:type="spellEnd"/>
      <w:r>
        <w:rPr>
          <w:b/>
          <w:sz w:val="22"/>
          <w:szCs w:val="22"/>
          <w:lang w:val="es-MX"/>
        </w:rPr>
        <w:t>,</w:t>
      </w:r>
    </w:p>
    <w:p w:rsidR="00C903A8" w:rsidRPr="00E53FD2" w:rsidRDefault="00C903A8" w:rsidP="005764B6">
      <w:pPr>
        <w:spacing w:line="480" w:lineRule="auto"/>
        <w:jc w:val="both"/>
        <w:rPr>
          <w:b/>
          <w:sz w:val="22"/>
          <w:szCs w:val="22"/>
          <w:lang w:val="es-MX"/>
        </w:rPr>
      </w:pPr>
    </w:p>
    <w:p w:rsidR="00076305" w:rsidRPr="00E53FD2" w:rsidRDefault="00076305" w:rsidP="00703E7C">
      <w:pPr>
        <w:jc w:val="both"/>
        <w:rPr>
          <w:sz w:val="22"/>
          <w:szCs w:val="22"/>
          <w:lang w:val="es-MX"/>
        </w:rPr>
      </w:pPr>
    </w:p>
    <w:p w:rsidR="00703E7C" w:rsidRPr="00E53FD2" w:rsidRDefault="00703E7C" w:rsidP="00703E7C">
      <w:pPr>
        <w:jc w:val="both"/>
        <w:rPr>
          <w:sz w:val="22"/>
          <w:szCs w:val="22"/>
          <w:lang w:val="es-MX"/>
        </w:rPr>
      </w:pPr>
    </w:p>
    <w:p w:rsidR="00703E7C" w:rsidRPr="00E53FD2" w:rsidRDefault="00703E7C" w:rsidP="00703E7C">
      <w:pPr>
        <w:jc w:val="both"/>
        <w:rPr>
          <w:sz w:val="22"/>
          <w:szCs w:val="22"/>
          <w:lang w:val="es-MX"/>
        </w:rPr>
      </w:pPr>
    </w:p>
    <w:p w:rsidR="00703E7C" w:rsidRPr="00E53FD2" w:rsidRDefault="00703E7C" w:rsidP="00703E7C">
      <w:pPr>
        <w:jc w:val="both"/>
        <w:rPr>
          <w:sz w:val="22"/>
          <w:szCs w:val="22"/>
          <w:lang w:val="es-MX"/>
        </w:rPr>
      </w:pPr>
    </w:p>
    <w:p w:rsidR="00703E7C" w:rsidRPr="00E53FD2" w:rsidRDefault="00703E7C" w:rsidP="00703E7C">
      <w:pPr>
        <w:jc w:val="both"/>
        <w:rPr>
          <w:sz w:val="22"/>
          <w:szCs w:val="22"/>
          <w:lang w:val="es-MX"/>
        </w:rPr>
      </w:pPr>
    </w:p>
    <w:p w:rsidR="00703E7C" w:rsidRPr="00E53FD2" w:rsidRDefault="00703E7C" w:rsidP="006622D4">
      <w:pPr>
        <w:jc w:val="center"/>
        <w:rPr>
          <w:b/>
          <w:sz w:val="22"/>
          <w:szCs w:val="22"/>
          <w:lang w:val="es-MX"/>
        </w:rPr>
      </w:pPr>
    </w:p>
    <w:p w:rsidR="00703E7C" w:rsidRPr="00E53FD2" w:rsidRDefault="006622D4" w:rsidP="006622D4">
      <w:pPr>
        <w:jc w:val="center"/>
        <w:rPr>
          <w:b/>
          <w:sz w:val="22"/>
          <w:szCs w:val="22"/>
          <w:lang w:val="es-MX"/>
        </w:rPr>
      </w:pPr>
      <w:r w:rsidRPr="00E53FD2">
        <w:rPr>
          <w:b/>
          <w:sz w:val="22"/>
          <w:szCs w:val="22"/>
          <w:lang w:val="es-MX"/>
        </w:rPr>
        <w:t>Formato para clase preparada</w:t>
      </w:r>
    </w:p>
    <w:p w:rsidR="001E1AFD" w:rsidRPr="000E4E3D" w:rsidRDefault="006622D4" w:rsidP="000E4E3D">
      <w:pPr>
        <w:jc w:val="center"/>
        <w:rPr>
          <w:sz w:val="32"/>
          <w:szCs w:val="32"/>
          <w:lang w:val="es-MX"/>
        </w:rPr>
      </w:pPr>
      <w:r w:rsidRPr="00E53FD2">
        <w:rPr>
          <w:sz w:val="22"/>
          <w:szCs w:val="22"/>
          <w:lang w:val="es-MX"/>
        </w:rPr>
        <w:t>(Enviar al correo de Andrés German (andres_eccm168 hotmail.com) con copia al correo de Lorena Montero (misslore91 gmail.com), una vez por semana y con una semana de anticipación para que se suba oportunamente al blog de la</w:t>
      </w:r>
      <w:r>
        <w:rPr>
          <w:sz w:val="32"/>
          <w:szCs w:val="32"/>
          <w:lang w:val="es-MX"/>
        </w:rPr>
        <w:t xml:space="preserve"> escuela)</w:t>
      </w:r>
      <w:bookmarkStart w:id="0" w:name="_GoBack"/>
      <w:bookmarkEnd w:id="0"/>
    </w:p>
    <w:sectPr w:rsidR="001E1AFD" w:rsidRPr="000E4E3D" w:rsidSect="00162BAD">
      <w:head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32C" w:rsidRDefault="00B7532C">
      <w:r>
        <w:separator/>
      </w:r>
    </w:p>
  </w:endnote>
  <w:endnote w:type="continuationSeparator" w:id="0">
    <w:p w:rsidR="00B7532C" w:rsidRDefault="00B753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32C" w:rsidRDefault="00B7532C">
      <w:r>
        <w:separator/>
      </w:r>
    </w:p>
  </w:footnote>
  <w:footnote w:type="continuationSeparator" w:id="0">
    <w:p w:rsidR="00B7532C" w:rsidRDefault="00B753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29" w:rsidRPr="00941C29" w:rsidRDefault="00370280" w:rsidP="00C3680F">
    <w:pPr>
      <w:pStyle w:val="Encabezado"/>
      <w:pBdr>
        <w:bottom w:val="single" w:sz="4" w:space="1" w:color="auto"/>
      </w:pBdr>
      <w:jc w:val="center"/>
      <w:rPr>
        <w:b/>
        <w:lang w:val="es-MX"/>
      </w:rPr>
    </w:pPr>
    <w:r>
      <w:rPr>
        <w:b/>
        <w:lang w:val="es-MX"/>
      </w:rPr>
      <w:t>E</w:t>
    </w:r>
    <w:r w:rsidR="00B7386A">
      <w:rPr>
        <w:b/>
        <w:lang w:val="es-MX"/>
      </w:rPr>
      <w:t xml:space="preserve">SCUELA COMERCIAL </w:t>
    </w:r>
    <w:r w:rsidR="00135D49">
      <w:rPr>
        <w:b/>
        <w:lang w:val="es-MX"/>
      </w:rPr>
      <w:t>CÁMARA DE COMERCIO</w:t>
    </w:r>
    <w:r w:rsidR="00941C29" w:rsidRPr="00941C29">
      <w:rPr>
        <w:b/>
        <w:lang w:val="es-MX"/>
      </w:rPr>
      <w:t>, S.</w:t>
    </w:r>
    <w:r w:rsidR="00941C29">
      <w:rPr>
        <w:b/>
        <w:lang w:val="es-MX"/>
      </w:rPr>
      <w:t xml:space="preserve"> </w:t>
    </w:r>
    <w:r w:rsidR="00941C29" w:rsidRPr="00941C29">
      <w:rPr>
        <w:b/>
        <w:lang w:val="es-MX"/>
      </w:rPr>
      <w:t>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CC466F"/>
    <w:multiLevelType w:val="hybridMultilevel"/>
    <w:tmpl w:val="BE2AE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925692"/>
    <w:multiLevelType w:val="hybridMultilevel"/>
    <w:tmpl w:val="CDA248BE"/>
    <w:lvl w:ilvl="0" w:tplc="2AEE4AF4">
      <w:start w:val="1"/>
      <w:numFmt w:val="lowerLetter"/>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371418A"/>
    <w:multiLevelType w:val="hybridMultilevel"/>
    <w:tmpl w:val="8416CD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061E9E"/>
    <w:multiLevelType w:val="hybridMultilevel"/>
    <w:tmpl w:val="97BA2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793F07"/>
    <w:multiLevelType w:val="hybridMultilevel"/>
    <w:tmpl w:val="46D82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7F1C30"/>
    <w:multiLevelType w:val="hybridMultilevel"/>
    <w:tmpl w:val="1C58D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E00280"/>
    <w:multiLevelType w:val="hybridMultilevel"/>
    <w:tmpl w:val="45622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CE5079"/>
    <w:multiLevelType w:val="hybridMultilevel"/>
    <w:tmpl w:val="0E647C1E"/>
    <w:lvl w:ilvl="0" w:tplc="0C0A000F">
      <w:start w:val="1"/>
      <w:numFmt w:val="decimal"/>
      <w:lvlText w:val="%1."/>
      <w:lvlJc w:val="left"/>
      <w:pPr>
        <w:tabs>
          <w:tab w:val="num" w:pos="1425"/>
        </w:tabs>
        <w:ind w:left="1425" w:hanging="360"/>
      </w:p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9">
    <w:nsid w:val="137F2E63"/>
    <w:multiLevelType w:val="hybridMultilevel"/>
    <w:tmpl w:val="AE9E5DE4"/>
    <w:lvl w:ilvl="0" w:tplc="2AEE4AF4">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7C80BB9"/>
    <w:multiLevelType w:val="hybridMultilevel"/>
    <w:tmpl w:val="00622984"/>
    <w:lvl w:ilvl="0" w:tplc="0C0A000F">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B7519AB"/>
    <w:multiLevelType w:val="hybridMultilevel"/>
    <w:tmpl w:val="B2A601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1C1A52D8"/>
    <w:multiLevelType w:val="hybridMultilevel"/>
    <w:tmpl w:val="91282DFA"/>
    <w:lvl w:ilvl="0" w:tplc="0C0A0011">
      <w:start w:val="1"/>
      <w:numFmt w:val="decimal"/>
      <w:lvlText w:val="%1)"/>
      <w:lvlJc w:val="left"/>
      <w:pPr>
        <w:tabs>
          <w:tab w:val="num" w:pos="720"/>
        </w:tabs>
        <w:ind w:left="720" w:hanging="360"/>
      </w:pPr>
      <w:rPr>
        <w:rFonts w:hint="default"/>
      </w:rPr>
    </w:lvl>
    <w:lvl w:ilvl="1" w:tplc="3462F150">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01C153B"/>
    <w:multiLevelType w:val="hybridMultilevel"/>
    <w:tmpl w:val="7932E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1433CF"/>
    <w:multiLevelType w:val="hybridMultilevel"/>
    <w:tmpl w:val="B5482E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ABF6814"/>
    <w:multiLevelType w:val="hybridMultilevel"/>
    <w:tmpl w:val="261A38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C22308D"/>
    <w:multiLevelType w:val="hybridMultilevel"/>
    <w:tmpl w:val="9F645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7A242F"/>
    <w:multiLevelType w:val="hybridMultilevel"/>
    <w:tmpl w:val="D5885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3E7E7F"/>
    <w:multiLevelType w:val="hybridMultilevel"/>
    <w:tmpl w:val="61CAD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E51C32"/>
    <w:multiLevelType w:val="multilevel"/>
    <w:tmpl w:val="D788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2A2E86"/>
    <w:multiLevelType w:val="multilevel"/>
    <w:tmpl w:val="046C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822D45"/>
    <w:multiLevelType w:val="hybridMultilevel"/>
    <w:tmpl w:val="E33887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CB327BD"/>
    <w:multiLevelType w:val="hybridMultilevel"/>
    <w:tmpl w:val="77C68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0B068B"/>
    <w:multiLevelType w:val="hybridMultilevel"/>
    <w:tmpl w:val="D756AE3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56303088"/>
    <w:multiLevelType w:val="hybridMultilevel"/>
    <w:tmpl w:val="F88A8D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B4539DD"/>
    <w:multiLevelType w:val="hybridMultilevel"/>
    <w:tmpl w:val="149E5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C451CA5"/>
    <w:multiLevelType w:val="hybridMultilevel"/>
    <w:tmpl w:val="5B0A0FB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nsid w:val="5D4903BE"/>
    <w:multiLevelType w:val="hybridMultilevel"/>
    <w:tmpl w:val="64826F9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5DD802CD"/>
    <w:multiLevelType w:val="hybridMultilevel"/>
    <w:tmpl w:val="5D6EC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2C4739"/>
    <w:multiLevelType w:val="hybridMultilevel"/>
    <w:tmpl w:val="1A14EDC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61234E8A"/>
    <w:multiLevelType w:val="hybridMultilevel"/>
    <w:tmpl w:val="3F1C76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7E6B96"/>
    <w:multiLevelType w:val="hybridMultilevel"/>
    <w:tmpl w:val="CF20A0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412F87"/>
    <w:multiLevelType w:val="hybridMultilevel"/>
    <w:tmpl w:val="FA9844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15A6C8E"/>
    <w:multiLevelType w:val="hybridMultilevel"/>
    <w:tmpl w:val="BD4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A859FA"/>
    <w:multiLevelType w:val="hybridMultilevel"/>
    <w:tmpl w:val="43E2A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800726B"/>
    <w:multiLevelType w:val="hybridMultilevel"/>
    <w:tmpl w:val="A3F2F0B2"/>
    <w:lvl w:ilvl="0" w:tplc="080A0001">
      <w:start w:val="1"/>
      <w:numFmt w:val="bullet"/>
      <w:lvlText w:val=""/>
      <w:lvlJc w:val="left"/>
      <w:pPr>
        <w:ind w:left="990" w:hanging="360"/>
      </w:pPr>
      <w:rPr>
        <w:rFonts w:ascii="Symbol" w:hAnsi="Symbol" w:hint="default"/>
      </w:rPr>
    </w:lvl>
    <w:lvl w:ilvl="1" w:tplc="080A0003" w:tentative="1">
      <w:start w:val="1"/>
      <w:numFmt w:val="bullet"/>
      <w:lvlText w:val="o"/>
      <w:lvlJc w:val="left"/>
      <w:pPr>
        <w:ind w:left="1710" w:hanging="360"/>
      </w:pPr>
      <w:rPr>
        <w:rFonts w:ascii="Courier New" w:hAnsi="Courier New" w:cs="Courier New" w:hint="default"/>
      </w:rPr>
    </w:lvl>
    <w:lvl w:ilvl="2" w:tplc="080A0005" w:tentative="1">
      <w:start w:val="1"/>
      <w:numFmt w:val="bullet"/>
      <w:lvlText w:val=""/>
      <w:lvlJc w:val="left"/>
      <w:pPr>
        <w:ind w:left="2430" w:hanging="360"/>
      </w:pPr>
      <w:rPr>
        <w:rFonts w:ascii="Wingdings" w:hAnsi="Wingdings" w:hint="default"/>
      </w:rPr>
    </w:lvl>
    <w:lvl w:ilvl="3" w:tplc="080A0001" w:tentative="1">
      <w:start w:val="1"/>
      <w:numFmt w:val="bullet"/>
      <w:lvlText w:val=""/>
      <w:lvlJc w:val="left"/>
      <w:pPr>
        <w:ind w:left="3150" w:hanging="360"/>
      </w:pPr>
      <w:rPr>
        <w:rFonts w:ascii="Symbol" w:hAnsi="Symbol" w:hint="default"/>
      </w:rPr>
    </w:lvl>
    <w:lvl w:ilvl="4" w:tplc="080A0003" w:tentative="1">
      <w:start w:val="1"/>
      <w:numFmt w:val="bullet"/>
      <w:lvlText w:val="o"/>
      <w:lvlJc w:val="left"/>
      <w:pPr>
        <w:ind w:left="3870" w:hanging="360"/>
      </w:pPr>
      <w:rPr>
        <w:rFonts w:ascii="Courier New" w:hAnsi="Courier New" w:cs="Courier New" w:hint="default"/>
      </w:rPr>
    </w:lvl>
    <w:lvl w:ilvl="5" w:tplc="080A0005" w:tentative="1">
      <w:start w:val="1"/>
      <w:numFmt w:val="bullet"/>
      <w:lvlText w:val=""/>
      <w:lvlJc w:val="left"/>
      <w:pPr>
        <w:ind w:left="4590" w:hanging="360"/>
      </w:pPr>
      <w:rPr>
        <w:rFonts w:ascii="Wingdings" w:hAnsi="Wingdings" w:hint="default"/>
      </w:rPr>
    </w:lvl>
    <w:lvl w:ilvl="6" w:tplc="080A0001" w:tentative="1">
      <w:start w:val="1"/>
      <w:numFmt w:val="bullet"/>
      <w:lvlText w:val=""/>
      <w:lvlJc w:val="left"/>
      <w:pPr>
        <w:ind w:left="5310" w:hanging="360"/>
      </w:pPr>
      <w:rPr>
        <w:rFonts w:ascii="Symbol" w:hAnsi="Symbol" w:hint="default"/>
      </w:rPr>
    </w:lvl>
    <w:lvl w:ilvl="7" w:tplc="080A0003" w:tentative="1">
      <w:start w:val="1"/>
      <w:numFmt w:val="bullet"/>
      <w:lvlText w:val="o"/>
      <w:lvlJc w:val="left"/>
      <w:pPr>
        <w:ind w:left="6030" w:hanging="360"/>
      </w:pPr>
      <w:rPr>
        <w:rFonts w:ascii="Courier New" w:hAnsi="Courier New" w:cs="Courier New" w:hint="default"/>
      </w:rPr>
    </w:lvl>
    <w:lvl w:ilvl="8" w:tplc="080A0005" w:tentative="1">
      <w:start w:val="1"/>
      <w:numFmt w:val="bullet"/>
      <w:lvlText w:val=""/>
      <w:lvlJc w:val="left"/>
      <w:pPr>
        <w:ind w:left="6750" w:hanging="360"/>
      </w:pPr>
      <w:rPr>
        <w:rFonts w:ascii="Wingdings" w:hAnsi="Wingdings" w:hint="default"/>
      </w:rPr>
    </w:lvl>
  </w:abstractNum>
  <w:abstractNum w:abstractNumId="36">
    <w:nsid w:val="7B891B5B"/>
    <w:multiLevelType w:val="hybridMultilevel"/>
    <w:tmpl w:val="3E603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F55206"/>
    <w:multiLevelType w:val="hybridMultilevel"/>
    <w:tmpl w:val="E646AE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23"/>
  </w:num>
  <w:num w:numId="4">
    <w:abstractNumId w:val="29"/>
  </w:num>
  <w:num w:numId="5">
    <w:abstractNumId w:val="37"/>
  </w:num>
  <w:num w:numId="6">
    <w:abstractNumId w:val="30"/>
  </w:num>
  <w:num w:numId="7">
    <w:abstractNumId w:val="13"/>
  </w:num>
  <w:num w:numId="8">
    <w:abstractNumId w:val="27"/>
  </w:num>
  <w:num w:numId="9">
    <w:abstractNumId w:val="32"/>
  </w:num>
  <w:num w:numId="10">
    <w:abstractNumId w:val="7"/>
  </w:num>
  <w:num w:numId="11">
    <w:abstractNumId w:val="26"/>
  </w:num>
  <w:num w:numId="12">
    <w:abstractNumId w:val="1"/>
  </w:num>
  <w:num w:numId="13">
    <w:abstractNumId w:val="20"/>
  </w:num>
  <w:num w:numId="14">
    <w:abstractNumId w:val="19"/>
  </w:num>
  <w:num w:numId="15">
    <w:abstractNumId w:val="35"/>
  </w:num>
  <w:num w:numId="16">
    <w:abstractNumId w:val="11"/>
  </w:num>
  <w:num w:numId="17">
    <w:abstractNumId w:val="28"/>
  </w:num>
  <w:num w:numId="18">
    <w:abstractNumId w:val="33"/>
  </w:num>
  <w:num w:numId="19">
    <w:abstractNumId w:val="22"/>
  </w:num>
  <w:num w:numId="20">
    <w:abstractNumId w:val="17"/>
  </w:num>
  <w:num w:numId="21">
    <w:abstractNumId w:val="3"/>
  </w:num>
  <w:num w:numId="22">
    <w:abstractNumId w:val="5"/>
  </w:num>
  <w:num w:numId="23">
    <w:abstractNumId w:val="6"/>
  </w:num>
  <w:num w:numId="24">
    <w:abstractNumId w:val="16"/>
  </w:num>
  <w:num w:numId="25">
    <w:abstractNumId w:val="18"/>
  </w:num>
  <w:num w:numId="26">
    <w:abstractNumId w:val="34"/>
  </w:num>
  <w:num w:numId="27">
    <w:abstractNumId w:val="31"/>
  </w:num>
  <w:num w:numId="28">
    <w:abstractNumId w:val="36"/>
  </w:num>
  <w:num w:numId="29">
    <w:abstractNumId w:val="0"/>
  </w:num>
  <w:num w:numId="30">
    <w:abstractNumId w:val="24"/>
  </w:num>
  <w:num w:numId="31">
    <w:abstractNumId w:val="2"/>
  </w:num>
  <w:num w:numId="32">
    <w:abstractNumId w:val="10"/>
  </w:num>
  <w:num w:numId="33">
    <w:abstractNumId w:val="15"/>
  </w:num>
  <w:num w:numId="34">
    <w:abstractNumId w:val="21"/>
  </w:num>
  <w:num w:numId="35">
    <w:abstractNumId w:val="8"/>
  </w:num>
  <w:num w:numId="36">
    <w:abstractNumId w:val="9"/>
  </w:num>
  <w:num w:numId="37">
    <w:abstractNumId w:val="4"/>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941C29"/>
    <w:rsid w:val="00005D0E"/>
    <w:rsid w:val="0000777D"/>
    <w:rsid w:val="00031FD2"/>
    <w:rsid w:val="00056FE5"/>
    <w:rsid w:val="00057845"/>
    <w:rsid w:val="00060DDF"/>
    <w:rsid w:val="00071693"/>
    <w:rsid w:val="00076305"/>
    <w:rsid w:val="00080DEF"/>
    <w:rsid w:val="0008169D"/>
    <w:rsid w:val="00082CAB"/>
    <w:rsid w:val="000834FA"/>
    <w:rsid w:val="00085C40"/>
    <w:rsid w:val="00096582"/>
    <w:rsid w:val="000A0193"/>
    <w:rsid w:val="000A1161"/>
    <w:rsid w:val="000B6766"/>
    <w:rsid w:val="000C6359"/>
    <w:rsid w:val="000E4941"/>
    <w:rsid w:val="000E4E3D"/>
    <w:rsid w:val="00111454"/>
    <w:rsid w:val="00115749"/>
    <w:rsid w:val="00122BA1"/>
    <w:rsid w:val="00122BDE"/>
    <w:rsid w:val="00130FC9"/>
    <w:rsid w:val="00135D49"/>
    <w:rsid w:val="00141439"/>
    <w:rsid w:val="00144FAD"/>
    <w:rsid w:val="001559C9"/>
    <w:rsid w:val="00162BAD"/>
    <w:rsid w:val="001B37F8"/>
    <w:rsid w:val="001B42BC"/>
    <w:rsid w:val="001C7067"/>
    <w:rsid w:val="001D39DE"/>
    <w:rsid w:val="001D7E99"/>
    <w:rsid w:val="001E1AFD"/>
    <w:rsid w:val="002043F0"/>
    <w:rsid w:val="00221778"/>
    <w:rsid w:val="0022483C"/>
    <w:rsid w:val="002273E4"/>
    <w:rsid w:val="00230212"/>
    <w:rsid w:val="002319AF"/>
    <w:rsid w:val="00234C92"/>
    <w:rsid w:val="0025056E"/>
    <w:rsid w:val="002546AF"/>
    <w:rsid w:val="00280C4C"/>
    <w:rsid w:val="00280FA4"/>
    <w:rsid w:val="00283087"/>
    <w:rsid w:val="00295A91"/>
    <w:rsid w:val="002B214C"/>
    <w:rsid w:val="002B5989"/>
    <w:rsid w:val="002C2001"/>
    <w:rsid w:val="002C7FDE"/>
    <w:rsid w:val="002E0762"/>
    <w:rsid w:val="002F66B8"/>
    <w:rsid w:val="00306BE6"/>
    <w:rsid w:val="00314E75"/>
    <w:rsid w:val="00332423"/>
    <w:rsid w:val="0034637A"/>
    <w:rsid w:val="00370280"/>
    <w:rsid w:val="003952B9"/>
    <w:rsid w:val="003A1EBE"/>
    <w:rsid w:val="003A3AC3"/>
    <w:rsid w:val="003A79B2"/>
    <w:rsid w:val="003B2BF5"/>
    <w:rsid w:val="003C3C9F"/>
    <w:rsid w:val="003D224C"/>
    <w:rsid w:val="003E54A8"/>
    <w:rsid w:val="003E5F0B"/>
    <w:rsid w:val="003E75F3"/>
    <w:rsid w:val="003F4EA9"/>
    <w:rsid w:val="004064FC"/>
    <w:rsid w:val="004140C6"/>
    <w:rsid w:val="0041582E"/>
    <w:rsid w:val="0041688B"/>
    <w:rsid w:val="00432F5E"/>
    <w:rsid w:val="004403CC"/>
    <w:rsid w:val="004458FA"/>
    <w:rsid w:val="004464E0"/>
    <w:rsid w:val="00451A5F"/>
    <w:rsid w:val="004627AA"/>
    <w:rsid w:val="00466A21"/>
    <w:rsid w:val="00467AAF"/>
    <w:rsid w:val="004700D2"/>
    <w:rsid w:val="00485DC6"/>
    <w:rsid w:val="00486A4E"/>
    <w:rsid w:val="00487DB7"/>
    <w:rsid w:val="004A49D5"/>
    <w:rsid w:val="004A7EB9"/>
    <w:rsid w:val="004B1F9A"/>
    <w:rsid w:val="004C51A3"/>
    <w:rsid w:val="004C5AE5"/>
    <w:rsid w:val="004D2BF2"/>
    <w:rsid w:val="004D6C20"/>
    <w:rsid w:val="004D719F"/>
    <w:rsid w:val="00502A2B"/>
    <w:rsid w:val="005156A9"/>
    <w:rsid w:val="00517DA6"/>
    <w:rsid w:val="00521E46"/>
    <w:rsid w:val="00543D68"/>
    <w:rsid w:val="00544899"/>
    <w:rsid w:val="0055119F"/>
    <w:rsid w:val="005624E6"/>
    <w:rsid w:val="00570937"/>
    <w:rsid w:val="005764B6"/>
    <w:rsid w:val="005835E8"/>
    <w:rsid w:val="00583761"/>
    <w:rsid w:val="005873E9"/>
    <w:rsid w:val="00596A78"/>
    <w:rsid w:val="005D5350"/>
    <w:rsid w:val="005D5FD4"/>
    <w:rsid w:val="005E3BD8"/>
    <w:rsid w:val="005F79E7"/>
    <w:rsid w:val="00604A89"/>
    <w:rsid w:val="006108DF"/>
    <w:rsid w:val="006129A8"/>
    <w:rsid w:val="00631831"/>
    <w:rsid w:val="00651D18"/>
    <w:rsid w:val="00651F22"/>
    <w:rsid w:val="006622D4"/>
    <w:rsid w:val="00662F9D"/>
    <w:rsid w:val="00671746"/>
    <w:rsid w:val="00676C9E"/>
    <w:rsid w:val="006A78F6"/>
    <w:rsid w:val="006B5446"/>
    <w:rsid w:val="006D712C"/>
    <w:rsid w:val="006D7A2B"/>
    <w:rsid w:val="006F70B1"/>
    <w:rsid w:val="0070035E"/>
    <w:rsid w:val="00703C99"/>
    <w:rsid w:val="00703E7C"/>
    <w:rsid w:val="00742350"/>
    <w:rsid w:val="007512D0"/>
    <w:rsid w:val="007819B6"/>
    <w:rsid w:val="007A49B7"/>
    <w:rsid w:val="007B18B5"/>
    <w:rsid w:val="007C19BB"/>
    <w:rsid w:val="007C3302"/>
    <w:rsid w:val="007C4AD8"/>
    <w:rsid w:val="007C5E2C"/>
    <w:rsid w:val="007E1BFA"/>
    <w:rsid w:val="00800025"/>
    <w:rsid w:val="00827A96"/>
    <w:rsid w:val="00827EF3"/>
    <w:rsid w:val="00834DA3"/>
    <w:rsid w:val="008539DD"/>
    <w:rsid w:val="00866C19"/>
    <w:rsid w:val="0089602D"/>
    <w:rsid w:val="008E2E15"/>
    <w:rsid w:val="008F7F1F"/>
    <w:rsid w:val="009172AE"/>
    <w:rsid w:val="00927B59"/>
    <w:rsid w:val="00935F45"/>
    <w:rsid w:val="00941C29"/>
    <w:rsid w:val="009438EB"/>
    <w:rsid w:val="00953389"/>
    <w:rsid w:val="0095449A"/>
    <w:rsid w:val="009C34D0"/>
    <w:rsid w:val="009D7810"/>
    <w:rsid w:val="009F3636"/>
    <w:rsid w:val="009F5606"/>
    <w:rsid w:val="00A01C0E"/>
    <w:rsid w:val="00A047C2"/>
    <w:rsid w:val="00A10401"/>
    <w:rsid w:val="00A276AD"/>
    <w:rsid w:val="00A41581"/>
    <w:rsid w:val="00A8244D"/>
    <w:rsid w:val="00A95AD4"/>
    <w:rsid w:val="00AB48F0"/>
    <w:rsid w:val="00AC794E"/>
    <w:rsid w:val="00AD1A82"/>
    <w:rsid w:val="00AD2702"/>
    <w:rsid w:val="00AF3611"/>
    <w:rsid w:val="00AF6B28"/>
    <w:rsid w:val="00B01281"/>
    <w:rsid w:val="00B10F9C"/>
    <w:rsid w:val="00B260E5"/>
    <w:rsid w:val="00B27400"/>
    <w:rsid w:val="00B54A2C"/>
    <w:rsid w:val="00B70B99"/>
    <w:rsid w:val="00B7386A"/>
    <w:rsid w:val="00B73EBD"/>
    <w:rsid w:val="00B7532C"/>
    <w:rsid w:val="00BD053E"/>
    <w:rsid w:val="00BD5DCB"/>
    <w:rsid w:val="00BD6EC2"/>
    <w:rsid w:val="00BF035D"/>
    <w:rsid w:val="00C21115"/>
    <w:rsid w:val="00C23106"/>
    <w:rsid w:val="00C2720E"/>
    <w:rsid w:val="00C3680F"/>
    <w:rsid w:val="00C702C8"/>
    <w:rsid w:val="00C7194E"/>
    <w:rsid w:val="00C80CE5"/>
    <w:rsid w:val="00C903A8"/>
    <w:rsid w:val="00C90916"/>
    <w:rsid w:val="00CA6753"/>
    <w:rsid w:val="00CA6788"/>
    <w:rsid w:val="00CA797C"/>
    <w:rsid w:val="00D0252F"/>
    <w:rsid w:val="00D10B40"/>
    <w:rsid w:val="00D26B5A"/>
    <w:rsid w:val="00D513A3"/>
    <w:rsid w:val="00DA2856"/>
    <w:rsid w:val="00DA5E06"/>
    <w:rsid w:val="00DB48E2"/>
    <w:rsid w:val="00DC7686"/>
    <w:rsid w:val="00E01609"/>
    <w:rsid w:val="00E14C01"/>
    <w:rsid w:val="00E14F4C"/>
    <w:rsid w:val="00E1643C"/>
    <w:rsid w:val="00E2586B"/>
    <w:rsid w:val="00E33D11"/>
    <w:rsid w:val="00E35301"/>
    <w:rsid w:val="00E4484C"/>
    <w:rsid w:val="00E50E09"/>
    <w:rsid w:val="00E53FD2"/>
    <w:rsid w:val="00E744B9"/>
    <w:rsid w:val="00E766D3"/>
    <w:rsid w:val="00E85A0F"/>
    <w:rsid w:val="00EB5790"/>
    <w:rsid w:val="00EC4B5D"/>
    <w:rsid w:val="00ED68E6"/>
    <w:rsid w:val="00EF0D5F"/>
    <w:rsid w:val="00EF3630"/>
    <w:rsid w:val="00EF3704"/>
    <w:rsid w:val="00F00B2F"/>
    <w:rsid w:val="00F33F53"/>
    <w:rsid w:val="00F42C80"/>
    <w:rsid w:val="00F56066"/>
    <w:rsid w:val="00F77304"/>
    <w:rsid w:val="00F8388B"/>
    <w:rsid w:val="00F95EDF"/>
    <w:rsid w:val="00FA7501"/>
    <w:rsid w:val="00FB2498"/>
    <w:rsid w:val="00FC600A"/>
    <w:rsid w:val="00FD6A4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1C2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41C29"/>
    <w:pPr>
      <w:tabs>
        <w:tab w:val="center" w:pos="4252"/>
        <w:tab w:val="right" w:pos="8504"/>
      </w:tabs>
    </w:pPr>
  </w:style>
  <w:style w:type="paragraph" w:styleId="Textoindependiente2">
    <w:name w:val="Body Text 2"/>
    <w:basedOn w:val="Normal"/>
    <w:rsid w:val="00941C29"/>
    <w:pPr>
      <w:autoSpaceDE w:val="0"/>
      <w:autoSpaceDN w:val="0"/>
      <w:adjustRightInd w:val="0"/>
      <w:jc w:val="center"/>
    </w:pPr>
    <w:rPr>
      <w:b/>
      <w:color w:val="000000"/>
      <w:sz w:val="48"/>
      <w:lang w:val="en-US"/>
    </w:rPr>
  </w:style>
  <w:style w:type="paragraph" w:styleId="Epgrafe">
    <w:name w:val="caption"/>
    <w:basedOn w:val="Normal"/>
    <w:next w:val="Normal"/>
    <w:qFormat/>
    <w:rsid w:val="00941C29"/>
    <w:rPr>
      <w:b/>
      <w:bCs/>
      <w:sz w:val="20"/>
      <w:szCs w:val="20"/>
    </w:rPr>
  </w:style>
  <w:style w:type="paragraph" w:styleId="Piedepgina">
    <w:name w:val="footer"/>
    <w:basedOn w:val="Normal"/>
    <w:rsid w:val="00941C29"/>
    <w:pPr>
      <w:tabs>
        <w:tab w:val="center" w:pos="4252"/>
        <w:tab w:val="right" w:pos="8504"/>
      </w:tabs>
    </w:pPr>
  </w:style>
  <w:style w:type="paragraph" w:styleId="Prrafodelista">
    <w:name w:val="List Paragraph"/>
    <w:basedOn w:val="Normal"/>
    <w:uiPriority w:val="34"/>
    <w:qFormat/>
    <w:rsid w:val="00742350"/>
    <w:pPr>
      <w:ind w:left="708"/>
    </w:pPr>
    <w:rPr>
      <w:rFonts w:eastAsia="MS Mincho"/>
      <w:lang w:val="es-ES_tradnl" w:eastAsia="ja-JP"/>
    </w:rPr>
  </w:style>
  <w:style w:type="paragraph" w:styleId="Textodeglobo">
    <w:name w:val="Balloon Text"/>
    <w:basedOn w:val="Normal"/>
    <w:link w:val="TextodegloboCar"/>
    <w:rsid w:val="00E4484C"/>
    <w:rPr>
      <w:rFonts w:ascii="Tahoma" w:hAnsi="Tahoma" w:cs="Tahoma"/>
      <w:sz w:val="16"/>
      <w:szCs w:val="16"/>
    </w:rPr>
  </w:style>
  <w:style w:type="character" w:customStyle="1" w:styleId="TextodegloboCar">
    <w:name w:val="Texto de globo Car"/>
    <w:basedOn w:val="Fuentedeprrafopredeter"/>
    <w:link w:val="Textodeglobo"/>
    <w:rsid w:val="00E4484C"/>
    <w:rPr>
      <w:rFonts w:ascii="Tahoma" w:hAnsi="Tahoma" w:cs="Tahoma"/>
      <w:sz w:val="16"/>
      <w:szCs w:val="16"/>
    </w:rPr>
  </w:style>
  <w:style w:type="table" w:styleId="Tablaconcuadrcula">
    <w:name w:val="Table Grid"/>
    <w:basedOn w:val="Tablanormal"/>
    <w:uiPriority w:val="59"/>
    <w:rsid w:val="00C7194E"/>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3952B9"/>
    <w:rPr>
      <w:rFonts w:asciiTheme="minorHAnsi" w:eastAsiaTheme="minorHAnsi" w:hAnsiTheme="minorHAnsi" w:cstheme="minorBidi"/>
      <w:sz w:val="22"/>
      <w:szCs w:val="22"/>
      <w:lang w:val="es-MX" w:eastAsia="en-US"/>
    </w:rPr>
  </w:style>
  <w:style w:type="paragraph" w:styleId="NormalWeb">
    <w:name w:val="Normal (Web)"/>
    <w:basedOn w:val="Normal"/>
    <w:unhideWhenUsed/>
    <w:rsid w:val="0022483C"/>
    <w:pPr>
      <w:spacing w:before="100" w:beforeAutospacing="1" w:after="100" w:afterAutospacing="1"/>
    </w:pPr>
    <w:rPr>
      <w:lang w:val="es-MX" w:eastAsia="es-MX"/>
    </w:rPr>
  </w:style>
  <w:style w:type="character" w:styleId="Textoennegrita">
    <w:name w:val="Strong"/>
    <w:basedOn w:val="Fuentedeprrafopredeter"/>
    <w:uiPriority w:val="22"/>
    <w:qFormat/>
    <w:rsid w:val="0022483C"/>
    <w:rPr>
      <w:b/>
      <w:bCs/>
    </w:rPr>
  </w:style>
  <w:style w:type="character" w:customStyle="1" w:styleId="apple-converted-space">
    <w:name w:val="apple-converted-space"/>
    <w:basedOn w:val="Fuentedeprrafopredeter"/>
    <w:rsid w:val="0022483C"/>
  </w:style>
  <w:style w:type="character" w:styleId="Hipervnculo">
    <w:name w:val="Hyperlink"/>
    <w:basedOn w:val="Fuentedeprrafopredeter"/>
    <w:rsid w:val="007E1B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1C29"/>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41C29"/>
    <w:pPr>
      <w:tabs>
        <w:tab w:val="center" w:pos="4252"/>
        <w:tab w:val="right" w:pos="8504"/>
      </w:tabs>
    </w:pPr>
  </w:style>
  <w:style w:type="paragraph" w:styleId="Textoindependiente2">
    <w:name w:val="Body Text 2"/>
    <w:basedOn w:val="Normal"/>
    <w:rsid w:val="00941C29"/>
    <w:pPr>
      <w:autoSpaceDE w:val="0"/>
      <w:autoSpaceDN w:val="0"/>
      <w:adjustRightInd w:val="0"/>
      <w:jc w:val="center"/>
    </w:pPr>
    <w:rPr>
      <w:b/>
      <w:color w:val="000000"/>
      <w:sz w:val="48"/>
      <w:lang w:val="en-US"/>
    </w:rPr>
  </w:style>
  <w:style w:type="paragraph" w:styleId="Epgrafe">
    <w:name w:val="caption"/>
    <w:basedOn w:val="Normal"/>
    <w:next w:val="Normal"/>
    <w:qFormat/>
    <w:rsid w:val="00941C29"/>
    <w:rPr>
      <w:b/>
      <w:bCs/>
      <w:sz w:val="20"/>
      <w:szCs w:val="20"/>
    </w:rPr>
  </w:style>
  <w:style w:type="paragraph" w:styleId="Piedepgina">
    <w:name w:val="footer"/>
    <w:basedOn w:val="Normal"/>
    <w:rsid w:val="00941C29"/>
    <w:pPr>
      <w:tabs>
        <w:tab w:val="center" w:pos="4252"/>
        <w:tab w:val="right" w:pos="8504"/>
      </w:tabs>
    </w:pPr>
  </w:style>
  <w:style w:type="paragraph" w:styleId="Prrafodelista">
    <w:name w:val="List Paragraph"/>
    <w:basedOn w:val="Normal"/>
    <w:uiPriority w:val="34"/>
    <w:qFormat/>
    <w:rsid w:val="00742350"/>
    <w:pPr>
      <w:ind w:left="708"/>
    </w:pPr>
    <w:rPr>
      <w:rFonts w:eastAsia="MS Mincho"/>
      <w:lang w:val="es-ES_tradnl" w:eastAsia="ja-JP"/>
    </w:rPr>
  </w:style>
  <w:style w:type="paragraph" w:styleId="Textodeglobo">
    <w:name w:val="Balloon Text"/>
    <w:basedOn w:val="Normal"/>
    <w:link w:val="TextodegloboCar"/>
    <w:rsid w:val="00E4484C"/>
    <w:rPr>
      <w:rFonts w:ascii="Tahoma" w:hAnsi="Tahoma" w:cs="Tahoma"/>
      <w:sz w:val="16"/>
      <w:szCs w:val="16"/>
    </w:rPr>
  </w:style>
  <w:style w:type="character" w:customStyle="1" w:styleId="TextodegloboCar">
    <w:name w:val="Texto de globo Car"/>
    <w:basedOn w:val="Fuentedeprrafopredeter"/>
    <w:link w:val="Textodeglobo"/>
    <w:rsid w:val="00E4484C"/>
    <w:rPr>
      <w:rFonts w:ascii="Tahoma" w:hAnsi="Tahoma" w:cs="Tahoma"/>
      <w:sz w:val="16"/>
      <w:szCs w:val="16"/>
    </w:rPr>
  </w:style>
  <w:style w:type="table" w:styleId="Tablaconcuadrcula">
    <w:name w:val="Table Grid"/>
    <w:basedOn w:val="Tablanormal"/>
    <w:uiPriority w:val="59"/>
    <w:rsid w:val="00C7194E"/>
    <w:rPr>
      <w:rFonts w:asciiTheme="minorHAnsi" w:eastAsiaTheme="minorHAnsi" w:hAnsiTheme="minorHAnsi" w:cstheme="minorBidi"/>
      <w:sz w:val="22"/>
      <w:szCs w:val="22"/>
      <w:lang w:val="es-MX"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3952B9"/>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22483C"/>
    <w:pPr>
      <w:spacing w:before="100" w:beforeAutospacing="1" w:after="100" w:afterAutospacing="1"/>
    </w:pPr>
    <w:rPr>
      <w:lang w:val="es-MX" w:eastAsia="es-MX"/>
    </w:rPr>
  </w:style>
  <w:style w:type="character" w:styleId="Textoennegrita">
    <w:name w:val="Strong"/>
    <w:basedOn w:val="Fuentedeprrafopredeter"/>
    <w:uiPriority w:val="22"/>
    <w:qFormat/>
    <w:rsid w:val="0022483C"/>
    <w:rPr>
      <w:b/>
      <w:bCs/>
    </w:rPr>
  </w:style>
  <w:style w:type="character" w:customStyle="1" w:styleId="apple-converted-space">
    <w:name w:val="apple-converted-space"/>
    <w:basedOn w:val="Fuentedeprrafopredeter"/>
    <w:rsid w:val="0022483C"/>
  </w:style>
</w:styles>
</file>

<file path=word/webSettings.xml><?xml version="1.0" encoding="utf-8"?>
<w:webSettings xmlns:r="http://schemas.openxmlformats.org/officeDocument/2006/relationships" xmlns:w="http://schemas.openxmlformats.org/wordprocessingml/2006/main">
  <w:divs>
    <w:div w:id="759836687">
      <w:bodyDiv w:val="1"/>
      <w:marLeft w:val="0"/>
      <w:marRight w:val="0"/>
      <w:marTop w:val="0"/>
      <w:marBottom w:val="0"/>
      <w:divBdr>
        <w:top w:val="none" w:sz="0" w:space="0" w:color="auto"/>
        <w:left w:val="none" w:sz="0" w:space="0" w:color="auto"/>
        <w:bottom w:val="none" w:sz="0" w:space="0" w:color="auto"/>
        <w:right w:val="none" w:sz="0" w:space="0" w:color="auto"/>
      </w:divBdr>
    </w:div>
    <w:div w:id="126592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3902</Words>
  <Characters>21464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Dark Eternal</Company>
  <LinksUpToDate>false</LinksUpToDate>
  <CharactersWithSpaces>25316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dc:creator>
  <cp:lastModifiedBy>fam</cp:lastModifiedBy>
  <cp:revision>2</cp:revision>
  <cp:lastPrinted>2015-04-20T03:28:00Z</cp:lastPrinted>
  <dcterms:created xsi:type="dcterms:W3CDTF">2018-02-25T04:05:00Z</dcterms:created>
  <dcterms:modified xsi:type="dcterms:W3CDTF">2018-02-25T04:05:00Z</dcterms:modified>
</cp:coreProperties>
</file>