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F77FF8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BD5DCB" w:rsidRDefault="00BD5DCB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Administración de Recursos Financieros</w:t>
                    </w:r>
                  </w:p>
                  <w:p w:rsidR="00941C29" w:rsidRPr="00BD5DCB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“</w:t>
                    </w:r>
                    <w:r w:rsidR="00827EF3" w:rsidRPr="009E219E">
                      <w:rPr>
                        <w:sz w:val="28"/>
                        <w:szCs w:val="28"/>
                        <w:lang w:val="es-MX"/>
                      </w:rPr>
                      <w:t>Caso</w:t>
                    </w:r>
                    <w:r w:rsidR="009E219E">
                      <w:rPr>
                        <w:sz w:val="28"/>
                        <w:szCs w:val="28"/>
                        <w:lang w:val="es-MX"/>
                      </w:rPr>
                      <w:t xml:space="preserve">: </w:t>
                    </w:r>
                    <w:r w:rsidR="009E219E" w:rsidRPr="009E219E">
                      <w:rPr>
                        <w:sz w:val="28"/>
                        <w:szCs w:val="28"/>
                        <w:lang w:val="es-MX"/>
                      </w:rPr>
                      <w:t xml:space="preserve">Errores en Decisiones </w:t>
                    </w:r>
                    <w:r w:rsidR="009E219E">
                      <w:rPr>
                        <w:sz w:val="28"/>
                        <w:szCs w:val="28"/>
                        <w:lang w:val="es-MX"/>
                      </w:rPr>
                      <w:t>Financieras Personales</w:t>
                    </w:r>
                    <w:r w:rsidRPr="00BD5DCB">
                      <w:rPr>
                        <w:sz w:val="40"/>
                        <w:szCs w:val="40"/>
                        <w:lang w:val="es-MX"/>
                      </w:rPr>
                      <w:t>”</w:t>
                    </w:r>
                    <w:r w:rsidR="00135D49" w:rsidRPr="00BD5DCB">
                      <w:rPr>
                        <w:sz w:val="40"/>
                        <w:szCs w:val="40"/>
                        <w:lang w:val="es-MX"/>
                      </w:rPr>
                      <w:t xml:space="preserve"> 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F77FF8">
        <w:rPr>
          <w:noProof/>
          <w:lang w:val="es-MX" w:eastAsia="es-MX"/>
        </w:rPr>
        <w:pict>
          <v:rect id="AutoShape 1" o:spid="_x0000_s1036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F77FF8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662F9D" w:rsidRDefault="00662F9D" w:rsidP="009E219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07178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: 53</w:t>
            </w:r>
            <w:r w:rsidR="00071786">
              <w:rPr>
                <w:b/>
                <w:sz w:val="20"/>
                <w:szCs w:val="20"/>
              </w:rPr>
              <w:t>A y 53B</w:t>
            </w:r>
            <w:r w:rsidR="00827EF3">
              <w:rPr>
                <w:b/>
                <w:sz w:val="20"/>
                <w:szCs w:val="20"/>
              </w:rPr>
              <w:t xml:space="preserve">     </w:t>
            </w:r>
            <w:r w:rsidR="009E219E">
              <w:rPr>
                <w:b/>
                <w:sz w:val="20"/>
                <w:szCs w:val="20"/>
              </w:rPr>
              <w:t>04</w:t>
            </w:r>
            <w:r w:rsidR="00827EF3">
              <w:rPr>
                <w:b/>
                <w:sz w:val="20"/>
                <w:szCs w:val="20"/>
              </w:rPr>
              <w:t>/</w:t>
            </w:r>
            <w:r w:rsidR="009E219E">
              <w:rPr>
                <w:b/>
                <w:sz w:val="20"/>
                <w:szCs w:val="20"/>
              </w:rPr>
              <w:t>10</w:t>
            </w:r>
            <w:r w:rsidR="00827EF3">
              <w:rPr>
                <w:b/>
                <w:sz w:val="20"/>
                <w:szCs w:val="20"/>
              </w:rPr>
              <w:t>/2017</w:t>
            </w:r>
          </w:p>
        </w:tc>
        <w:tc>
          <w:tcPr>
            <w:tcW w:w="4769" w:type="dxa"/>
            <w:vAlign w:val="center"/>
          </w:tcPr>
          <w:p w:rsidR="00941C29" w:rsidRPr="00662F9D" w:rsidRDefault="00662F9D" w:rsidP="00662F9D">
            <w:pPr>
              <w:ind w:left="1581"/>
              <w:jc w:val="both"/>
              <w:rPr>
                <w:b/>
                <w:sz w:val="20"/>
                <w:szCs w:val="20"/>
              </w:rPr>
            </w:pPr>
            <w:proofErr w:type="spellStart"/>
            <w:r w:rsidRPr="00662F9D">
              <w:rPr>
                <w:b/>
                <w:sz w:val="20"/>
                <w:szCs w:val="20"/>
              </w:rPr>
              <w:t>Profra</w:t>
            </w:r>
            <w:proofErr w:type="spellEnd"/>
            <w:r w:rsidRPr="00662F9D">
              <w:rPr>
                <w:b/>
                <w:sz w:val="20"/>
                <w:szCs w:val="20"/>
              </w:rPr>
              <w:t xml:space="preserve">. Rosa María López </w:t>
            </w:r>
            <w:proofErr w:type="spellStart"/>
            <w:r w:rsidRPr="00662F9D">
              <w:rPr>
                <w:b/>
                <w:sz w:val="20"/>
                <w:szCs w:val="20"/>
              </w:rPr>
              <w:t>Larios</w:t>
            </w:r>
            <w:proofErr w:type="spellEnd"/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827EF3" w:rsidRDefault="00827EF3" w:rsidP="003952B9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9E219E">
        <w:rPr>
          <w:rFonts w:ascii="Arial" w:hAnsi="Arial" w:cs="Arial"/>
          <w:sz w:val="22"/>
          <w:szCs w:val="22"/>
          <w:lang w:val="es-MX"/>
        </w:rPr>
        <w:t xml:space="preserve">Identificar las consecuencias de tomar inadecuadas decisiones financieras personales y detectar las alternativas para recomponer la situación financiera individual. 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827EF3">
        <w:rPr>
          <w:rFonts w:ascii="Arial" w:hAnsi="Arial" w:cs="Arial"/>
          <w:sz w:val="22"/>
          <w:szCs w:val="22"/>
          <w:lang w:val="es-MX"/>
        </w:rPr>
        <w:t xml:space="preserve"> </w:t>
      </w:r>
      <w:r w:rsidR="003952B9" w:rsidRPr="00827EF3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952B9" w:rsidRDefault="00071786" w:rsidP="003952B9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INSTRUCCIONES</w:t>
      </w:r>
    </w:p>
    <w:p w:rsidR="00283087" w:rsidRDefault="00283087" w:rsidP="003952B9">
      <w:pPr>
        <w:rPr>
          <w:rFonts w:ascii="Arial" w:hAnsi="Arial" w:cs="Arial"/>
          <w:b/>
          <w:sz w:val="22"/>
          <w:szCs w:val="22"/>
          <w:lang w:val="es-MX"/>
        </w:rPr>
      </w:pPr>
    </w:p>
    <w:p w:rsidR="00071786" w:rsidRDefault="009E219E" w:rsidP="009E219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E219E">
        <w:rPr>
          <w:rFonts w:ascii="Arial" w:hAnsi="Arial" w:cs="Arial"/>
          <w:sz w:val="22"/>
          <w:szCs w:val="22"/>
          <w:lang w:val="es-MX"/>
        </w:rPr>
        <w:t xml:space="preserve">A continuación se </w:t>
      </w:r>
      <w:r>
        <w:rPr>
          <w:rFonts w:ascii="Arial" w:hAnsi="Arial" w:cs="Arial"/>
          <w:sz w:val="22"/>
          <w:szCs w:val="22"/>
          <w:lang w:val="es-MX"/>
        </w:rPr>
        <w:t xml:space="preserve">detallan errores comunes en el manejo de las finanzas personales, señalas las consecuencias de tomar dichas decisiones y menciona la alternativa de solución para cada una de ellas, tomando en consideración los temas analizados en clase. </w:t>
      </w:r>
    </w:p>
    <w:p w:rsidR="009E219E" w:rsidRDefault="009E219E" w:rsidP="009E219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Elabora un reporte de acuerdo a las especificaciones establecidas para la entrega de trabajos.</w:t>
      </w:r>
    </w:p>
    <w:p w:rsidR="009E219E" w:rsidRDefault="009E219E" w:rsidP="009E219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71786" w:rsidRPr="00071786" w:rsidRDefault="00071786" w:rsidP="009E219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071786">
        <w:rPr>
          <w:rFonts w:ascii="Arial" w:hAnsi="Arial" w:cs="Arial"/>
          <w:b/>
          <w:sz w:val="22"/>
          <w:szCs w:val="22"/>
          <w:lang w:val="es-MX"/>
        </w:rPr>
        <w:t>DESARROLLO</w:t>
      </w:r>
    </w:p>
    <w:p w:rsidR="00071786" w:rsidRDefault="00071786" w:rsidP="009E219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Errores comunes en el manejo de las finanzas personales. Señalar consecuencias y alternativas de solución</w:t>
      </w:r>
    </w:p>
    <w:p w:rsidR="00071786" w:rsidRDefault="00071786" w:rsidP="009E219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219E" w:rsidRDefault="009E219E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Realizar compras compulsivas</w:t>
      </w:r>
    </w:p>
    <w:p w:rsidR="009E219E" w:rsidRDefault="009E219E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Comprar con tarjeta de crédito montos mayores a los ingresos personales</w:t>
      </w:r>
    </w:p>
    <w:p w:rsidR="009E219E" w:rsidRDefault="009E219E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No pagar oportunamente las tarjetas de crédito</w:t>
      </w:r>
    </w:p>
    <w:p w:rsidR="009E219E" w:rsidRDefault="009E219E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Pagar únicamente el monto mínimo en tarjetas de crédito</w:t>
      </w:r>
    </w:p>
    <w:p w:rsidR="009E219E" w:rsidRDefault="005379F7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Adquirir productos sin un fin específico, solo por acumular</w:t>
      </w:r>
    </w:p>
    <w:p w:rsidR="005379F7" w:rsidRDefault="005379F7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Comprar a meses sin intereses bienes perecederos o que corresponden al gasto corriente </w:t>
      </w:r>
    </w:p>
    <w:p w:rsidR="005379F7" w:rsidRDefault="00071786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No adquirir seguros para la prevención de contingencias</w:t>
      </w:r>
    </w:p>
    <w:p w:rsidR="00071786" w:rsidRDefault="00071786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Realizar grandes cantidades de gastos “hormiga”</w:t>
      </w:r>
    </w:p>
    <w:p w:rsidR="00071786" w:rsidRDefault="00071786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Omitir el pago de créditos adquiridos</w:t>
      </w:r>
    </w:p>
    <w:p w:rsidR="009E219E" w:rsidRPr="00071786" w:rsidRDefault="00071786" w:rsidP="009E219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71786">
        <w:rPr>
          <w:rFonts w:ascii="Arial" w:hAnsi="Arial" w:cs="Arial"/>
          <w:sz w:val="22"/>
          <w:szCs w:val="22"/>
          <w:lang w:val="es-MX"/>
        </w:rPr>
        <w:t>No tener el hábito del ahorro</w:t>
      </w:r>
    </w:p>
    <w:sectPr w:rsidR="009E219E" w:rsidRPr="00071786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3E" w:rsidRDefault="00B7583E">
      <w:r>
        <w:separator/>
      </w:r>
    </w:p>
  </w:endnote>
  <w:endnote w:type="continuationSeparator" w:id="0">
    <w:p w:rsidR="00B7583E" w:rsidRDefault="00B7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3E" w:rsidRDefault="00B7583E">
      <w:r>
        <w:separator/>
      </w:r>
    </w:p>
  </w:footnote>
  <w:footnote w:type="continuationSeparator" w:id="0">
    <w:p w:rsidR="00B7583E" w:rsidRDefault="00B7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745128"/>
    <w:multiLevelType w:val="hybridMultilevel"/>
    <w:tmpl w:val="68424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777D"/>
    <w:rsid w:val="00056FE5"/>
    <w:rsid w:val="00057845"/>
    <w:rsid w:val="00060DDF"/>
    <w:rsid w:val="00071786"/>
    <w:rsid w:val="00082CAB"/>
    <w:rsid w:val="000C6359"/>
    <w:rsid w:val="000E4941"/>
    <w:rsid w:val="00135D49"/>
    <w:rsid w:val="00141439"/>
    <w:rsid w:val="00144FAD"/>
    <w:rsid w:val="00162BAD"/>
    <w:rsid w:val="001B37F8"/>
    <w:rsid w:val="001B42BC"/>
    <w:rsid w:val="001D7E99"/>
    <w:rsid w:val="00221778"/>
    <w:rsid w:val="002319AF"/>
    <w:rsid w:val="002546AF"/>
    <w:rsid w:val="00283087"/>
    <w:rsid w:val="002B5989"/>
    <w:rsid w:val="002C7FDE"/>
    <w:rsid w:val="002E0762"/>
    <w:rsid w:val="002F66B8"/>
    <w:rsid w:val="0034637A"/>
    <w:rsid w:val="00370280"/>
    <w:rsid w:val="003952B9"/>
    <w:rsid w:val="003A79B2"/>
    <w:rsid w:val="003B2BF5"/>
    <w:rsid w:val="004064FC"/>
    <w:rsid w:val="004464E0"/>
    <w:rsid w:val="004627AA"/>
    <w:rsid w:val="00486A4E"/>
    <w:rsid w:val="00487DB7"/>
    <w:rsid w:val="004A49D5"/>
    <w:rsid w:val="004A7EB9"/>
    <w:rsid w:val="004B1F9A"/>
    <w:rsid w:val="005156A9"/>
    <w:rsid w:val="00521E46"/>
    <w:rsid w:val="005379F7"/>
    <w:rsid w:val="00543D68"/>
    <w:rsid w:val="00544899"/>
    <w:rsid w:val="0055119F"/>
    <w:rsid w:val="00583761"/>
    <w:rsid w:val="005873E9"/>
    <w:rsid w:val="005D5350"/>
    <w:rsid w:val="00631831"/>
    <w:rsid w:val="00651D18"/>
    <w:rsid w:val="00651F22"/>
    <w:rsid w:val="00662F9D"/>
    <w:rsid w:val="006B5446"/>
    <w:rsid w:val="006F70B1"/>
    <w:rsid w:val="00742350"/>
    <w:rsid w:val="007512D0"/>
    <w:rsid w:val="007B18B5"/>
    <w:rsid w:val="007C5E2C"/>
    <w:rsid w:val="00800025"/>
    <w:rsid w:val="00827EF3"/>
    <w:rsid w:val="00834DA3"/>
    <w:rsid w:val="00866C19"/>
    <w:rsid w:val="008E2E15"/>
    <w:rsid w:val="008F7F1F"/>
    <w:rsid w:val="00935F45"/>
    <w:rsid w:val="00941C29"/>
    <w:rsid w:val="00953389"/>
    <w:rsid w:val="0095449A"/>
    <w:rsid w:val="009E219E"/>
    <w:rsid w:val="009F3636"/>
    <w:rsid w:val="00AC794E"/>
    <w:rsid w:val="00AD2702"/>
    <w:rsid w:val="00B10F9C"/>
    <w:rsid w:val="00B260E5"/>
    <w:rsid w:val="00B7386A"/>
    <w:rsid w:val="00B73EBD"/>
    <w:rsid w:val="00B7583E"/>
    <w:rsid w:val="00BD5DCB"/>
    <w:rsid w:val="00BD6EC2"/>
    <w:rsid w:val="00C21115"/>
    <w:rsid w:val="00C23106"/>
    <w:rsid w:val="00C7194E"/>
    <w:rsid w:val="00CA6788"/>
    <w:rsid w:val="00CA797C"/>
    <w:rsid w:val="00D10B40"/>
    <w:rsid w:val="00D513A3"/>
    <w:rsid w:val="00DC7686"/>
    <w:rsid w:val="00E01609"/>
    <w:rsid w:val="00E35301"/>
    <w:rsid w:val="00E4484C"/>
    <w:rsid w:val="00EE7BE6"/>
    <w:rsid w:val="00F00B2F"/>
    <w:rsid w:val="00F56066"/>
    <w:rsid w:val="00F77304"/>
    <w:rsid w:val="00F77FF8"/>
    <w:rsid w:val="00F95EDF"/>
    <w:rsid w:val="00FB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4</cp:revision>
  <cp:lastPrinted>2015-04-20T03:28:00Z</cp:lastPrinted>
  <dcterms:created xsi:type="dcterms:W3CDTF">2017-10-04T14:48:00Z</dcterms:created>
  <dcterms:modified xsi:type="dcterms:W3CDTF">2017-10-04T15:08:00Z</dcterms:modified>
</cp:coreProperties>
</file>