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7E642E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3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<v:textbox inset="2.33681mm,1.1684mm,2.33681mm,1.1684mm">
                <w:txbxContent>
                  <w:p w:rsidR="0070035E" w:rsidRPr="0070035E" w:rsidRDefault="006A78F6" w:rsidP="001612EC">
                    <w:pPr>
                      <w:pStyle w:val="Textoindependiente2"/>
                      <w:spacing w:before="240"/>
                      <w:rPr>
                        <w:sz w:val="32"/>
                        <w:szCs w:val="32"/>
                        <w:lang w:val="es-MX"/>
                      </w:rPr>
                    </w:pPr>
                    <w:r>
                      <w:rPr>
                        <w:sz w:val="32"/>
                        <w:szCs w:val="32"/>
                        <w:lang w:val="es-MX"/>
                      </w:rPr>
                      <w:t>Materia</w:t>
                    </w:r>
                    <w:r w:rsidR="00692385">
                      <w:rPr>
                        <w:sz w:val="32"/>
                        <w:szCs w:val="32"/>
                        <w:lang w:val="es-MX"/>
                      </w:rPr>
                      <w:t>:</w:t>
                    </w:r>
                    <w:r>
                      <w:rPr>
                        <w:sz w:val="32"/>
                        <w:szCs w:val="32"/>
                        <w:lang w:val="es-MX"/>
                      </w:rPr>
                      <w:t xml:space="preserve"> </w:t>
                    </w:r>
                    <w:r w:rsidR="009B0EC8">
                      <w:rPr>
                        <w:sz w:val="32"/>
                        <w:szCs w:val="32"/>
                        <w:u w:val="single"/>
                        <w:lang w:val="es-MX"/>
                      </w:rPr>
                      <w:t>Etiqueta de Negocios</w:t>
                    </w:r>
                  </w:p>
                  <w:p w:rsidR="00941C29" w:rsidRPr="001612EC" w:rsidRDefault="006A78F6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  <w:proofErr w:type="spellStart"/>
                    <w:r w:rsidRPr="001612EC">
                      <w:rPr>
                        <w:i/>
                        <w:sz w:val="24"/>
                        <w:lang w:val="es-MX"/>
                      </w:rPr>
                      <w:t>Pr</w:t>
                    </w:r>
                    <w:r w:rsidR="008B448A" w:rsidRPr="001612EC">
                      <w:rPr>
                        <w:i/>
                        <w:sz w:val="24"/>
                        <w:lang w:val="es-MX"/>
                      </w:rPr>
                      <w:t>of</w:t>
                    </w:r>
                    <w:proofErr w:type="spellEnd"/>
                    <w:r w:rsidR="008B448A" w:rsidRPr="001612EC">
                      <w:rPr>
                        <w:i/>
                        <w:sz w:val="24"/>
                        <w:lang w:val="es-MX"/>
                      </w:rPr>
                      <w:t xml:space="preserve"> </w:t>
                    </w:r>
                    <w:r w:rsidR="008B448A" w:rsidRPr="001612EC">
                      <w:rPr>
                        <w:i/>
                        <w:sz w:val="24"/>
                        <w:u w:val="single"/>
                        <w:lang w:val="es-MX"/>
                      </w:rPr>
                      <w:t xml:space="preserve">Rosa María López </w:t>
                    </w:r>
                    <w:proofErr w:type="spellStart"/>
                    <w:r w:rsidR="008B448A" w:rsidRPr="001612EC">
                      <w:rPr>
                        <w:i/>
                        <w:sz w:val="24"/>
                        <w:u w:val="single"/>
                        <w:lang w:val="es-MX"/>
                      </w:rPr>
                      <w:t>Larios</w:t>
                    </w:r>
                    <w:proofErr w:type="spellEnd"/>
                  </w:p>
                  <w:p w:rsidR="00230212" w:rsidRPr="00280FA4" w:rsidRDefault="00230212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29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<v:shape id="Picture 12" o:spid="_x0000_s1030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7E642E">
        <w:rPr>
          <w:noProof/>
          <w:lang w:val="es-MX" w:eastAsia="es-MX"/>
        </w:rPr>
        <w:pict>
          <v:rect id="AutoShape 1" o:spid="_x0000_s1034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9B0EC8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53A / 53B</w:t>
      </w:r>
    </w:p>
    <w:p w:rsidR="00941C29" w:rsidRPr="001829FD" w:rsidRDefault="007E642E" w:rsidP="00E60588">
      <w:pPr>
        <w:pStyle w:val="Encabezado"/>
        <w:tabs>
          <w:tab w:val="clear" w:pos="4252"/>
          <w:tab w:val="clear" w:pos="8504"/>
        </w:tabs>
        <w:spacing w:after="120"/>
        <w:ind w:left="-142"/>
        <w:jc w:val="both"/>
      </w:pPr>
      <w:r>
        <w:rPr>
          <w:noProof/>
          <w:lang w:val="es-MX" w:eastAsia="es-MX"/>
        </w:rPr>
        <w:pict>
          <v:line id="Line 10" o:spid="_x0000_s1031" style="position:absolute;left:0;text-align:left;z-index:25165772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142" w:type="dxa"/>
        <w:tblInd w:w="-72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890"/>
        <w:gridCol w:w="4252"/>
      </w:tblGrid>
      <w:tr w:rsidR="00941C29" w:rsidRPr="009B0EC8" w:rsidTr="001612EC">
        <w:trPr>
          <w:trHeight w:val="723"/>
        </w:trPr>
        <w:tc>
          <w:tcPr>
            <w:tcW w:w="4890" w:type="dxa"/>
            <w:vAlign w:val="center"/>
          </w:tcPr>
          <w:p w:rsidR="00941C29" w:rsidRPr="009B0EC8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>TEMA:</w:t>
            </w:r>
            <w:r w:rsidR="006A78F6" w:rsidRPr="009B0EC8">
              <w:rPr>
                <w:b/>
                <w:sz w:val="22"/>
                <w:szCs w:val="22"/>
                <w:lang w:val="es-MX"/>
              </w:rPr>
              <w:t xml:space="preserve"> </w:t>
            </w:r>
            <w:r w:rsidR="00846A8B">
              <w:rPr>
                <w:b/>
                <w:sz w:val="22"/>
                <w:szCs w:val="22"/>
                <w:lang w:val="es-MX"/>
              </w:rPr>
              <w:t>Imagen Empresarial</w:t>
            </w:r>
          </w:p>
          <w:p w:rsidR="00A047C2" w:rsidRPr="009B0EC8" w:rsidRDefault="005835E8" w:rsidP="003C2DB8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>Subtema</w:t>
            </w:r>
            <w:r w:rsidR="00E60588" w:rsidRPr="009B0EC8">
              <w:rPr>
                <w:b/>
                <w:sz w:val="22"/>
                <w:szCs w:val="22"/>
                <w:lang w:val="es-MX"/>
              </w:rPr>
              <w:t xml:space="preserve">: </w:t>
            </w:r>
            <w:r w:rsidR="00C22E15">
              <w:rPr>
                <w:b/>
                <w:sz w:val="22"/>
                <w:szCs w:val="22"/>
                <w:lang w:val="es-MX"/>
              </w:rPr>
              <w:t xml:space="preserve">Imagen </w:t>
            </w:r>
            <w:r w:rsidR="00C76DF7">
              <w:rPr>
                <w:b/>
                <w:sz w:val="22"/>
                <w:szCs w:val="22"/>
                <w:lang w:val="es-MX"/>
              </w:rPr>
              <w:t>en l</w:t>
            </w:r>
            <w:r w:rsidR="003C2DB8">
              <w:rPr>
                <w:b/>
                <w:sz w:val="22"/>
                <w:szCs w:val="22"/>
                <w:lang w:val="es-MX"/>
              </w:rPr>
              <w:t>a</w:t>
            </w:r>
            <w:r w:rsidR="00C76DF7">
              <w:rPr>
                <w:b/>
                <w:sz w:val="22"/>
                <w:szCs w:val="22"/>
                <w:lang w:val="es-MX"/>
              </w:rPr>
              <w:t xml:space="preserve"> correspondencia</w:t>
            </w:r>
          </w:p>
        </w:tc>
        <w:tc>
          <w:tcPr>
            <w:tcW w:w="4252" w:type="dxa"/>
            <w:vAlign w:val="center"/>
          </w:tcPr>
          <w:p w:rsidR="006A78F6" w:rsidRPr="009B0EC8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s-MX"/>
              </w:rPr>
            </w:pPr>
          </w:p>
          <w:p w:rsidR="00230212" w:rsidRPr="00C22E15" w:rsidRDefault="00E60588" w:rsidP="00E60588">
            <w:pPr>
              <w:spacing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 xml:space="preserve"> </w:t>
            </w:r>
            <w:r w:rsidR="00C22E15">
              <w:rPr>
                <w:b/>
                <w:sz w:val="22"/>
                <w:szCs w:val="22"/>
                <w:lang w:val="es-MX"/>
              </w:rPr>
              <w:t xml:space="preserve"> </w:t>
            </w:r>
            <w:r w:rsidR="006A78F6" w:rsidRPr="00C22E15">
              <w:rPr>
                <w:b/>
                <w:sz w:val="22"/>
                <w:szCs w:val="22"/>
                <w:lang w:val="es-MX"/>
              </w:rPr>
              <w:t xml:space="preserve">Clases: </w:t>
            </w:r>
            <w:r w:rsidR="00C153C8">
              <w:rPr>
                <w:b/>
                <w:sz w:val="22"/>
                <w:szCs w:val="22"/>
                <w:lang w:val="es-MX"/>
              </w:rPr>
              <w:t>9</w:t>
            </w:r>
            <w:r w:rsidRPr="00C22E15">
              <w:rPr>
                <w:b/>
                <w:sz w:val="22"/>
                <w:szCs w:val="22"/>
                <w:lang w:val="es-MX"/>
              </w:rPr>
              <w:t xml:space="preserve"> </w:t>
            </w:r>
            <w:r w:rsidR="009B0EC8" w:rsidRPr="00C22E15">
              <w:rPr>
                <w:b/>
                <w:sz w:val="22"/>
                <w:szCs w:val="22"/>
                <w:lang w:val="es-MX"/>
              </w:rPr>
              <w:t>-</w:t>
            </w:r>
            <w:r w:rsidR="00C153C8">
              <w:rPr>
                <w:b/>
                <w:sz w:val="22"/>
                <w:szCs w:val="22"/>
                <w:lang w:val="es-MX"/>
              </w:rPr>
              <w:t>10</w:t>
            </w:r>
            <w:r w:rsidR="005835E8" w:rsidRPr="00C22E15">
              <w:rPr>
                <w:b/>
                <w:sz w:val="22"/>
                <w:szCs w:val="22"/>
                <w:lang w:val="es-MX"/>
              </w:rPr>
              <w:t xml:space="preserve"> </w:t>
            </w:r>
            <w:r w:rsidR="004403CC" w:rsidRPr="00C22E15">
              <w:rPr>
                <w:b/>
                <w:sz w:val="22"/>
                <w:szCs w:val="22"/>
                <w:lang w:val="es-MX"/>
              </w:rPr>
              <w:t xml:space="preserve">         </w:t>
            </w:r>
          </w:p>
          <w:p w:rsidR="003C3C9F" w:rsidRPr="00C22E15" w:rsidRDefault="009B0EC8" w:rsidP="00E60588">
            <w:pPr>
              <w:spacing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C22E15">
              <w:rPr>
                <w:b/>
                <w:sz w:val="22"/>
                <w:szCs w:val="22"/>
                <w:lang w:val="es-MX"/>
              </w:rPr>
              <w:t xml:space="preserve">  Fecha:  </w:t>
            </w:r>
            <w:r w:rsidR="00C22E15" w:rsidRPr="00C22E15">
              <w:rPr>
                <w:b/>
                <w:sz w:val="22"/>
                <w:szCs w:val="22"/>
                <w:lang w:val="es-MX"/>
              </w:rPr>
              <w:t xml:space="preserve">Marzo </w:t>
            </w:r>
            <w:r w:rsidR="00C153C8">
              <w:rPr>
                <w:b/>
                <w:sz w:val="22"/>
                <w:szCs w:val="22"/>
                <w:lang w:val="es-MX"/>
              </w:rPr>
              <w:t xml:space="preserve">5 al 9 </w:t>
            </w:r>
          </w:p>
          <w:p w:rsidR="003C3C9F" w:rsidRPr="00C22E15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s-MX"/>
              </w:rPr>
            </w:pPr>
            <w:r w:rsidRPr="00C22E15">
              <w:rPr>
                <w:b/>
                <w:sz w:val="22"/>
                <w:szCs w:val="22"/>
                <w:lang w:val="es-MX"/>
              </w:rPr>
              <w:t xml:space="preserve">                           </w:t>
            </w:r>
          </w:p>
        </w:tc>
      </w:tr>
    </w:tbl>
    <w:p w:rsidR="0095449A" w:rsidRPr="00C22E15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640F9C" w:rsidRDefault="00827EF3" w:rsidP="00B07E72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 w:rsidRPr="000316F9">
        <w:rPr>
          <w:b/>
          <w:sz w:val="22"/>
          <w:szCs w:val="22"/>
          <w:lang w:val="es-MX"/>
        </w:rPr>
        <w:t>OBJE</w:t>
      </w:r>
      <w:r w:rsidR="003952B9" w:rsidRPr="000316F9">
        <w:rPr>
          <w:b/>
          <w:sz w:val="22"/>
          <w:szCs w:val="22"/>
          <w:lang w:val="es-MX"/>
        </w:rPr>
        <w:t>TIV</w:t>
      </w:r>
      <w:r w:rsidR="009B0EC8" w:rsidRPr="000316F9">
        <w:rPr>
          <w:b/>
          <w:sz w:val="22"/>
          <w:szCs w:val="22"/>
          <w:lang w:val="es-MX"/>
        </w:rPr>
        <w:t>O</w:t>
      </w:r>
      <w:r w:rsidR="00280FA4" w:rsidRPr="000316F9">
        <w:rPr>
          <w:b/>
          <w:sz w:val="22"/>
          <w:szCs w:val="22"/>
          <w:lang w:val="es-MX"/>
        </w:rPr>
        <w:t>:</w:t>
      </w:r>
      <w:r w:rsidR="004403CC" w:rsidRPr="000316F9">
        <w:rPr>
          <w:b/>
          <w:sz w:val="22"/>
          <w:szCs w:val="22"/>
          <w:lang w:val="es-MX"/>
        </w:rPr>
        <w:t xml:space="preserve"> </w:t>
      </w:r>
    </w:p>
    <w:p w:rsidR="006A78F6" w:rsidRDefault="00846A8B" w:rsidP="00B07E72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Reconocer</w:t>
      </w:r>
      <w:r w:rsidR="00D40EC7">
        <w:rPr>
          <w:sz w:val="22"/>
          <w:szCs w:val="22"/>
          <w:lang w:val="es-MX"/>
        </w:rPr>
        <w:t xml:space="preserve"> l</w:t>
      </w:r>
      <w:r>
        <w:rPr>
          <w:sz w:val="22"/>
          <w:szCs w:val="22"/>
          <w:lang w:val="es-MX"/>
        </w:rPr>
        <w:t>os efectos que tien</w:t>
      </w:r>
      <w:r w:rsidR="00C76DF7">
        <w:rPr>
          <w:sz w:val="22"/>
          <w:szCs w:val="22"/>
          <w:lang w:val="es-MX"/>
        </w:rPr>
        <w:t>en</w:t>
      </w:r>
      <w:r w:rsidR="0042736B">
        <w:rPr>
          <w:sz w:val="22"/>
          <w:szCs w:val="22"/>
          <w:lang w:val="es-MX"/>
        </w:rPr>
        <w:t xml:space="preserve"> </w:t>
      </w:r>
      <w:r w:rsidR="00C76DF7">
        <w:rPr>
          <w:sz w:val="22"/>
          <w:szCs w:val="22"/>
          <w:lang w:val="es-MX"/>
        </w:rPr>
        <w:t>la</w:t>
      </w:r>
      <w:r w:rsidR="00C22E15">
        <w:rPr>
          <w:sz w:val="22"/>
          <w:szCs w:val="22"/>
          <w:lang w:val="es-MX"/>
        </w:rPr>
        <w:t xml:space="preserve"> </w:t>
      </w:r>
      <w:r w:rsidR="00C76DF7">
        <w:rPr>
          <w:sz w:val="22"/>
          <w:szCs w:val="22"/>
          <w:lang w:val="es-MX"/>
        </w:rPr>
        <w:t xml:space="preserve">correspondencia y comunicados que se envían a clientes y usuarios internos como externos para la imagen empresarial </w:t>
      </w:r>
    </w:p>
    <w:p w:rsidR="00846A8B" w:rsidRDefault="00846A8B" w:rsidP="00B07E72">
      <w:pPr>
        <w:spacing w:line="360" w:lineRule="auto"/>
        <w:contextualSpacing/>
        <w:jc w:val="both"/>
        <w:rPr>
          <w:sz w:val="22"/>
          <w:szCs w:val="22"/>
          <w:lang w:val="es-MX"/>
        </w:rPr>
      </w:pPr>
    </w:p>
    <w:p w:rsidR="003C2DB8" w:rsidRDefault="00485DC6" w:rsidP="00B439C9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 w:rsidRPr="00BF5F24">
        <w:rPr>
          <w:b/>
          <w:sz w:val="22"/>
          <w:szCs w:val="22"/>
          <w:lang w:val="es-MX"/>
        </w:rPr>
        <w:t>INSTRUC</w:t>
      </w:r>
      <w:r w:rsidR="00B07E72" w:rsidRPr="00BF5F24">
        <w:rPr>
          <w:b/>
          <w:sz w:val="22"/>
          <w:szCs w:val="22"/>
          <w:lang w:val="es-MX"/>
        </w:rPr>
        <w:t>C</w:t>
      </w:r>
      <w:r w:rsidR="00641233" w:rsidRPr="00BF5F24">
        <w:rPr>
          <w:b/>
          <w:sz w:val="22"/>
          <w:szCs w:val="22"/>
          <w:lang w:val="es-MX"/>
        </w:rPr>
        <w:t>ION</w:t>
      </w:r>
      <w:r w:rsidR="00B07E72" w:rsidRPr="00BF5F24">
        <w:rPr>
          <w:b/>
          <w:sz w:val="22"/>
          <w:szCs w:val="22"/>
          <w:lang w:val="es-MX"/>
        </w:rPr>
        <w:t>E</w:t>
      </w:r>
      <w:r w:rsidR="00641233" w:rsidRPr="00BF5F24">
        <w:rPr>
          <w:b/>
          <w:sz w:val="22"/>
          <w:szCs w:val="22"/>
          <w:lang w:val="es-MX"/>
        </w:rPr>
        <w:t>S</w:t>
      </w:r>
    </w:p>
    <w:p w:rsidR="00BF5F24" w:rsidRPr="00BF5F24" w:rsidRDefault="00EF4159" w:rsidP="00B439C9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Revisar</w:t>
      </w:r>
      <w:r w:rsidR="00B07E72" w:rsidRPr="00BF5F24">
        <w:rPr>
          <w:sz w:val="22"/>
          <w:szCs w:val="22"/>
          <w:lang w:val="es-MX"/>
        </w:rPr>
        <w:t xml:space="preserve"> la información</w:t>
      </w:r>
      <w:r w:rsidR="00BF5F24" w:rsidRPr="00BF5F24">
        <w:rPr>
          <w:sz w:val="22"/>
          <w:szCs w:val="22"/>
          <w:lang w:val="es-MX"/>
        </w:rPr>
        <w:t xml:space="preserve"> contenida en el </w:t>
      </w:r>
      <w:r w:rsidR="00BF5F24">
        <w:rPr>
          <w:sz w:val="22"/>
          <w:szCs w:val="22"/>
          <w:lang w:val="es-MX"/>
        </w:rPr>
        <w:t xml:space="preserve">presente </w:t>
      </w:r>
      <w:r w:rsidR="00BF5F24" w:rsidRPr="00BF5F24">
        <w:rPr>
          <w:sz w:val="22"/>
          <w:szCs w:val="22"/>
          <w:lang w:val="es-MX"/>
        </w:rPr>
        <w:t>document</w:t>
      </w:r>
      <w:r w:rsidR="00BF5F24">
        <w:rPr>
          <w:sz w:val="22"/>
          <w:szCs w:val="22"/>
          <w:lang w:val="es-MX"/>
        </w:rPr>
        <w:t>o</w:t>
      </w:r>
      <w:r w:rsidR="00BF5F24" w:rsidRPr="00BF5F24">
        <w:rPr>
          <w:sz w:val="22"/>
          <w:szCs w:val="22"/>
          <w:lang w:val="es-MX"/>
        </w:rPr>
        <w:t xml:space="preserve"> y re</w:t>
      </w:r>
      <w:r w:rsidR="00BF5F24">
        <w:rPr>
          <w:sz w:val="22"/>
          <w:szCs w:val="22"/>
          <w:lang w:val="es-MX"/>
        </w:rPr>
        <w:t>a</w:t>
      </w:r>
      <w:r w:rsidR="00BF5F24" w:rsidRPr="00BF5F24">
        <w:rPr>
          <w:sz w:val="22"/>
          <w:szCs w:val="22"/>
          <w:lang w:val="es-MX"/>
        </w:rPr>
        <w:t xml:space="preserve">lizar  </w:t>
      </w:r>
      <w:r>
        <w:t xml:space="preserve">un </w:t>
      </w:r>
      <w:r w:rsidR="0042736B">
        <w:t>mapa mental</w:t>
      </w:r>
      <w:r>
        <w:t xml:space="preserve"> referente al tema</w:t>
      </w:r>
      <w:r w:rsidR="00F159CD">
        <w:t>.</w:t>
      </w:r>
      <w:r w:rsidR="00BF5F24">
        <w:t xml:space="preserve"> </w:t>
      </w:r>
      <w:r w:rsidR="00CC0D9A">
        <w:t xml:space="preserve">Documento para </w:t>
      </w:r>
      <w:r w:rsidR="0042736B">
        <w:t>elaborar en el cuaderno de notas.</w:t>
      </w:r>
    </w:p>
    <w:p w:rsidR="006A78F6" w:rsidRPr="00BF5F24" w:rsidRDefault="006A78F6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641233" w:rsidRPr="00640F9C" w:rsidRDefault="00CC0D9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640F9C">
        <w:rPr>
          <w:b/>
          <w:sz w:val="22"/>
          <w:szCs w:val="22"/>
          <w:lang w:val="es-MX"/>
        </w:rPr>
        <w:t>CONTENIDO</w:t>
      </w:r>
      <w:r w:rsidR="00B439C9" w:rsidRPr="00640F9C">
        <w:rPr>
          <w:b/>
          <w:sz w:val="22"/>
          <w:szCs w:val="22"/>
          <w:lang w:val="es-MX"/>
        </w:rPr>
        <w:t>:</w:t>
      </w:r>
    </w:p>
    <w:p w:rsidR="005A5460" w:rsidRDefault="005A5460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640F9C">
        <w:rPr>
          <w:b/>
          <w:sz w:val="22"/>
          <w:szCs w:val="22"/>
          <w:lang w:val="es-MX"/>
        </w:rPr>
        <w:t>INTRODUC</w:t>
      </w:r>
      <w:r w:rsidR="00CC0D9A" w:rsidRPr="00640F9C">
        <w:rPr>
          <w:b/>
          <w:sz w:val="22"/>
          <w:szCs w:val="22"/>
          <w:lang w:val="es-MX"/>
        </w:rPr>
        <w:t>C</w:t>
      </w:r>
      <w:r w:rsidRPr="00640F9C">
        <w:rPr>
          <w:b/>
          <w:sz w:val="22"/>
          <w:szCs w:val="22"/>
          <w:lang w:val="es-MX"/>
        </w:rPr>
        <w:t>ION</w:t>
      </w:r>
    </w:p>
    <w:p w:rsidR="00C76DF7" w:rsidRPr="003C2DB8" w:rsidRDefault="00C76DF7" w:rsidP="00C76DF7">
      <w:pPr>
        <w:pStyle w:val="NormalWeb"/>
        <w:spacing w:line="360" w:lineRule="auto"/>
        <w:jc w:val="both"/>
        <w:rPr>
          <w:color w:val="000000"/>
          <w:sz w:val="22"/>
          <w:szCs w:val="22"/>
        </w:rPr>
      </w:pPr>
      <w:r w:rsidRPr="003C2DB8">
        <w:rPr>
          <w:color w:val="000000"/>
          <w:sz w:val="22"/>
          <w:szCs w:val="22"/>
        </w:rPr>
        <w:t>Existen diferentes tipos de comunicados y cartas empresariales que denotan el formalismo, la dirección y el buen nombre de la organización.</w:t>
      </w:r>
    </w:p>
    <w:p w:rsidR="00C76DF7" w:rsidRPr="003C2DB8" w:rsidRDefault="00C76DF7" w:rsidP="00C76DF7">
      <w:pPr>
        <w:pStyle w:val="NormalWeb"/>
        <w:spacing w:line="360" w:lineRule="auto"/>
        <w:jc w:val="both"/>
        <w:rPr>
          <w:color w:val="000000"/>
          <w:sz w:val="22"/>
          <w:szCs w:val="22"/>
        </w:rPr>
      </w:pPr>
      <w:r w:rsidRPr="003C2DB8">
        <w:rPr>
          <w:color w:val="000000"/>
          <w:sz w:val="22"/>
          <w:szCs w:val="22"/>
        </w:rPr>
        <w:t>Entre estos documentos se pueden encontrar algunas como las de solicitud, cobranzas, reclamación, remisión, propaganda e incluso relaciones públicas que se pueden extender hasta las cartas que interna y externamente se envían a clientes por motivos de felicitaciones, de ascensos, de recomendación, de agradecimiento, de pésame, de invitación entre otras.</w:t>
      </w:r>
    </w:p>
    <w:p w:rsidR="00C76DF7" w:rsidRPr="003C2DB8" w:rsidRDefault="00C76DF7" w:rsidP="00C76DF7">
      <w:pPr>
        <w:pStyle w:val="NormalWeb"/>
        <w:spacing w:line="360" w:lineRule="auto"/>
        <w:jc w:val="both"/>
        <w:rPr>
          <w:color w:val="000000"/>
          <w:sz w:val="22"/>
          <w:szCs w:val="22"/>
        </w:rPr>
      </w:pPr>
      <w:r w:rsidRPr="003C2DB8">
        <w:rPr>
          <w:color w:val="000000"/>
          <w:sz w:val="22"/>
          <w:szCs w:val="22"/>
        </w:rPr>
        <w:t xml:space="preserve">Todas y cada una de estas cartas son indispensables para emitir imagen empresarial. Y aunque existan algunas normas en cuanto a espacio y distribución del texto, lo más importante es que la imagen que proyecte </w:t>
      </w:r>
      <w:r w:rsidR="00B86F97" w:rsidRPr="003C2DB8">
        <w:rPr>
          <w:color w:val="000000"/>
          <w:sz w:val="22"/>
          <w:szCs w:val="22"/>
        </w:rPr>
        <w:t>se encuentre</w:t>
      </w:r>
      <w:r w:rsidRPr="003C2DB8">
        <w:rPr>
          <w:color w:val="000000"/>
          <w:sz w:val="22"/>
          <w:szCs w:val="22"/>
        </w:rPr>
        <w:t xml:space="preserve"> en su contenido y deje el nombre de la empresa en alto.</w:t>
      </w:r>
    </w:p>
    <w:p w:rsidR="003C2DB8" w:rsidRPr="003C2DB8" w:rsidRDefault="003C2DB8" w:rsidP="00C76DF7">
      <w:pPr>
        <w:pStyle w:val="NormalWeb"/>
        <w:spacing w:line="360" w:lineRule="auto"/>
        <w:jc w:val="both"/>
        <w:rPr>
          <w:b/>
          <w:color w:val="000000"/>
          <w:sz w:val="22"/>
          <w:szCs w:val="22"/>
        </w:rPr>
      </w:pPr>
    </w:p>
    <w:p w:rsidR="000318D7" w:rsidRPr="003C2DB8" w:rsidRDefault="000318D7" w:rsidP="00C76DF7">
      <w:pPr>
        <w:pStyle w:val="NormalWeb"/>
        <w:spacing w:line="360" w:lineRule="auto"/>
        <w:jc w:val="both"/>
        <w:rPr>
          <w:b/>
          <w:color w:val="000000"/>
          <w:sz w:val="22"/>
          <w:szCs w:val="22"/>
        </w:rPr>
      </w:pPr>
      <w:r w:rsidRPr="003C2DB8">
        <w:rPr>
          <w:b/>
          <w:color w:val="000000"/>
          <w:sz w:val="22"/>
          <w:szCs w:val="22"/>
        </w:rPr>
        <w:t>DESARROLLO</w:t>
      </w:r>
    </w:p>
    <w:p w:rsidR="00C76DF7" w:rsidRPr="003C2DB8" w:rsidRDefault="00C76DF7" w:rsidP="00C76DF7">
      <w:pPr>
        <w:pStyle w:val="NormalWeb"/>
        <w:spacing w:line="360" w:lineRule="auto"/>
        <w:jc w:val="both"/>
        <w:rPr>
          <w:color w:val="000000"/>
          <w:sz w:val="22"/>
          <w:szCs w:val="22"/>
        </w:rPr>
      </w:pPr>
      <w:r w:rsidRPr="003C2DB8">
        <w:rPr>
          <w:color w:val="000000"/>
          <w:sz w:val="22"/>
          <w:szCs w:val="22"/>
        </w:rPr>
        <w:t xml:space="preserve">Una de las formas para lograr </w:t>
      </w:r>
      <w:r w:rsidR="000318D7" w:rsidRPr="003C2DB8">
        <w:rPr>
          <w:color w:val="000000"/>
          <w:sz w:val="22"/>
          <w:szCs w:val="22"/>
        </w:rPr>
        <w:t>una buena imagen empresarial a través de los comunicados y correspondencia</w:t>
      </w:r>
      <w:r w:rsidRPr="003C2DB8">
        <w:rPr>
          <w:color w:val="000000"/>
          <w:sz w:val="22"/>
          <w:szCs w:val="22"/>
        </w:rPr>
        <w:t xml:space="preserve"> es redactando el texto de una forma coherente desde la forma de referirnos al destinatario, y mantener en todo el texto una excelente ortografía. Una carta con errores ortográficos deterioran de inmediato la imagen empresarial, y deja en entredicho la imagen de la persona que la firma.</w:t>
      </w:r>
    </w:p>
    <w:p w:rsidR="00C76DF7" w:rsidRPr="003C2DB8" w:rsidRDefault="00C76DF7" w:rsidP="00C76DF7">
      <w:pPr>
        <w:pStyle w:val="NormalWeb"/>
        <w:spacing w:line="360" w:lineRule="auto"/>
        <w:jc w:val="both"/>
        <w:rPr>
          <w:color w:val="000000"/>
          <w:sz w:val="22"/>
          <w:szCs w:val="22"/>
        </w:rPr>
      </w:pPr>
      <w:r w:rsidRPr="003C2DB8">
        <w:rPr>
          <w:color w:val="000000"/>
          <w:sz w:val="22"/>
          <w:szCs w:val="22"/>
        </w:rPr>
        <w:t xml:space="preserve">Aparte de esto, </w:t>
      </w:r>
      <w:r w:rsidR="000318D7" w:rsidRPr="003C2DB8">
        <w:rPr>
          <w:color w:val="000000"/>
          <w:sz w:val="22"/>
          <w:szCs w:val="22"/>
        </w:rPr>
        <w:t xml:space="preserve">se </w:t>
      </w:r>
      <w:r w:rsidRPr="003C2DB8">
        <w:rPr>
          <w:color w:val="000000"/>
          <w:sz w:val="22"/>
          <w:szCs w:val="22"/>
        </w:rPr>
        <w:t xml:space="preserve">debe mantener el respeto en </w:t>
      </w:r>
      <w:r w:rsidR="000318D7" w:rsidRPr="003C2DB8">
        <w:rPr>
          <w:color w:val="000000"/>
          <w:sz w:val="22"/>
          <w:szCs w:val="22"/>
        </w:rPr>
        <w:t xml:space="preserve">las formas </w:t>
      </w:r>
      <w:r w:rsidRPr="003C2DB8">
        <w:rPr>
          <w:color w:val="000000"/>
          <w:sz w:val="22"/>
          <w:szCs w:val="22"/>
        </w:rPr>
        <w:t xml:space="preserve">de expresión, y cuidar </w:t>
      </w:r>
      <w:r w:rsidR="000318D7" w:rsidRPr="003C2DB8">
        <w:rPr>
          <w:color w:val="000000"/>
          <w:sz w:val="22"/>
          <w:szCs w:val="22"/>
        </w:rPr>
        <w:t>el tono</w:t>
      </w:r>
      <w:r w:rsidRPr="003C2DB8">
        <w:rPr>
          <w:color w:val="000000"/>
          <w:sz w:val="22"/>
          <w:szCs w:val="22"/>
        </w:rPr>
        <w:t xml:space="preserve"> en las frases utilizadas.</w:t>
      </w:r>
    </w:p>
    <w:p w:rsidR="00C76DF7" w:rsidRPr="003C2DB8" w:rsidRDefault="00C76DF7" w:rsidP="00C76DF7">
      <w:pPr>
        <w:pStyle w:val="NormalWeb"/>
        <w:spacing w:line="360" w:lineRule="auto"/>
        <w:jc w:val="both"/>
        <w:rPr>
          <w:color w:val="000000"/>
          <w:sz w:val="22"/>
          <w:szCs w:val="22"/>
        </w:rPr>
      </w:pPr>
      <w:r w:rsidRPr="003C2DB8">
        <w:rPr>
          <w:color w:val="000000"/>
          <w:sz w:val="22"/>
          <w:szCs w:val="22"/>
        </w:rPr>
        <w:t>No es adecuado manejar asuntos personales en cartas empresariales que lleven el logo de la empresa, pues se considera</w:t>
      </w:r>
      <w:r w:rsidR="000318D7" w:rsidRPr="003C2DB8">
        <w:rPr>
          <w:color w:val="000000"/>
          <w:sz w:val="22"/>
          <w:szCs w:val="22"/>
        </w:rPr>
        <w:t xml:space="preserve"> un comportamiento de mal gusto e inadecuado que en determinado momento puede tener consecuencias laborales.</w:t>
      </w:r>
    </w:p>
    <w:p w:rsidR="00C76DF7" w:rsidRPr="003C2DB8" w:rsidRDefault="00C965AF" w:rsidP="00C76DF7">
      <w:pPr>
        <w:pStyle w:val="NormalWeb"/>
        <w:spacing w:line="360" w:lineRule="auto"/>
        <w:jc w:val="both"/>
        <w:rPr>
          <w:color w:val="000000"/>
          <w:sz w:val="22"/>
          <w:szCs w:val="22"/>
        </w:rPr>
      </w:pPr>
      <w:r w:rsidRPr="003C2DB8">
        <w:rPr>
          <w:color w:val="000000"/>
          <w:sz w:val="22"/>
          <w:szCs w:val="22"/>
        </w:rPr>
        <w:t>Es conveniente ser lo más elegante posible, utilizar frases completas, indicar</w:t>
      </w:r>
      <w:r w:rsidR="00C76DF7" w:rsidRPr="003C2DB8">
        <w:rPr>
          <w:color w:val="000000"/>
          <w:sz w:val="22"/>
          <w:szCs w:val="22"/>
        </w:rPr>
        <w:t xml:space="preserve"> datos </w:t>
      </w:r>
      <w:r w:rsidR="00A45D3F" w:rsidRPr="003C2DB8">
        <w:rPr>
          <w:color w:val="000000"/>
          <w:sz w:val="22"/>
          <w:szCs w:val="22"/>
        </w:rPr>
        <w:t xml:space="preserve">precisos y puntuales </w:t>
      </w:r>
      <w:r w:rsidR="00C76DF7" w:rsidRPr="003C2DB8">
        <w:rPr>
          <w:color w:val="000000"/>
          <w:sz w:val="22"/>
          <w:szCs w:val="22"/>
        </w:rPr>
        <w:t>como fechas, números de factu</w:t>
      </w:r>
      <w:r w:rsidR="00A45D3F" w:rsidRPr="003C2DB8">
        <w:rPr>
          <w:color w:val="000000"/>
          <w:sz w:val="22"/>
          <w:szCs w:val="22"/>
        </w:rPr>
        <w:t>ras, nombres, etc. que le den má</w:t>
      </w:r>
      <w:r w:rsidR="00C76DF7" w:rsidRPr="003C2DB8">
        <w:rPr>
          <w:color w:val="000000"/>
          <w:sz w:val="22"/>
          <w:szCs w:val="22"/>
        </w:rPr>
        <w:t>s claridad</w:t>
      </w:r>
      <w:r w:rsidR="00A45D3F" w:rsidRPr="003C2DB8">
        <w:rPr>
          <w:color w:val="000000"/>
          <w:sz w:val="22"/>
          <w:szCs w:val="22"/>
        </w:rPr>
        <w:t xml:space="preserve"> y entendimiento al comunicado</w:t>
      </w:r>
      <w:r w:rsidR="00C76DF7" w:rsidRPr="003C2DB8">
        <w:rPr>
          <w:color w:val="000000"/>
          <w:sz w:val="22"/>
          <w:szCs w:val="22"/>
        </w:rPr>
        <w:t xml:space="preserve">, </w:t>
      </w:r>
      <w:r w:rsidR="00A45D3F" w:rsidRPr="003C2DB8">
        <w:rPr>
          <w:color w:val="000000"/>
          <w:sz w:val="22"/>
          <w:szCs w:val="22"/>
        </w:rPr>
        <w:t>así como revisar</w:t>
      </w:r>
      <w:r w:rsidR="00C76DF7" w:rsidRPr="003C2DB8">
        <w:rPr>
          <w:color w:val="000000"/>
          <w:sz w:val="22"/>
          <w:szCs w:val="22"/>
        </w:rPr>
        <w:t xml:space="preserve"> la puntuación, y </w:t>
      </w:r>
      <w:r w:rsidR="00A45D3F" w:rsidRPr="003C2DB8">
        <w:rPr>
          <w:color w:val="000000"/>
          <w:sz w:val="22"/>
          <w:szCs w:val="22"/>
        </w:rPr>
        <w:t xml:space="preserve">no utilizar una redacción muy elaborada que pierda el sentido del mismo, sino ir </w:t>
      </w:r>
      <w:r w:rsidR="00C76DF7" w:rsidRPr="003C2DB8">
        <w:rPr>
          <w:color w:val="000000"/>
          <w:sz w:val="22"/>
          <w:szCs w:val="22"/>
        </w:rPr>
        <w:t>directamente al grano.</w:t>
      </w:r>
    </w:p>
    <w:p w:rsidR="00C76DF7" w:rsidRPr="003C2DB8" w:rsidRDefault="00C76DF7" w:rsidP="00C76DF7">
      <w:pPr>
        <w:pStyle w:val="NormalWeb"/>
        <w:spacing w:line="360" w:lineRule="auto"/>
        <w:jc w:val="both"/>
        <w:rPr>
          <w:color w:val="000000"/>
          <w:sz w:val="22"/>
          <w:szCs w:val="22"/>
        </w:rPr>
      </w:pPr>
      <w:r w:rsidRPr="003C2DB8">
        <w:rPr>
          <w:color w:val="000000"/>
          <w:sz w:val="22"/>
          <w:szCs w:val="22"/>
        </w:rPr>
        <w:t xml:space="preserve">El usar demasiadas frases que no denoten la claridad de lo que se desea expresar resta elegancia </w:t>
      </w:r>
      <w:r w:rsidR="00D60CB9" w:rsidRPr="003C2DB8">
        <w:rPr>
          <w:color w:val="000000"/>
          <w:sz w:val="22"/>
          <w:szCs w:val="22"/>
        </w:rPr>
        <w:t xml:space="preserve">y sentido al comunicado </w:t>
      </w:r>
      <w:r w:rsidRPr="003C2DB8">
        <w:rPr>
          <w:color w:val="000000"/>
          <w:sz w:val="22"/>
          <w:szCs w:val="22"/>
        </w:rPr>
        <w:t>y el resultado es contrario que lo qu</w:t>
      </w:r>
      <w:r w:rsidR="00D60CB9" w:rsidRPr="003C2DB8">
        <w:rPr>
          <w:color w:val="000000"/>
          <w:sz w:val="22"/>
          <w:szCs w:val="22"/>
        </w:rPr>
        <w:t>e se pretende alcanzar.</w:t>
      </w:r>
    </w:p>
    <w:p w:rsidR="00C76DF7" w:rsidRPr="003C2DB8" w:rsidRDefault="00D60CB9" w:rsidP="00C76DF7">
      <w:pPr>
        <w:pStyle w:val="NormalWeb"/>
        <w:spacing w:line="360" w:lineRule="auto"/>
        <w:jc w:val="both"/>
        <w:rPr>
          <w:color w:val="000000"/>
          <w:sz w:val="22"/>
          <w:szCs w:val="22"/>
        </w:rPr>
      </w:pPr>
      <w:r w:rsidRPr="003C2DB8">
        <w:rPr>
          <w:color w:val="000000"/>
          <w:sz w:val="22"/>
          <w:szCs w:val="22"/>
        </w:rPr>
        <w:t>Hay que tomar en cuenta que lo verbal no deja ninguna evidencia y</w:t>
      </w:r>
      <w:r w:rsidR="00C76DF7" w:rsidRPr="003C2DB8">
        <w:rPr>
          <w:color w:val="000000"/>
          <w:sz w:val="22"/>
          <w:szCs w:val="22"/>
        </w:rPr>
        <w:t xml:space="preserve"> lo escrito es lo único que tiene validez, por lo tanto</w:t>
      </w:r>
      <w:r w:rsidR="00FF0F44" w:rsidRPr="003C2DB8">
        <w:rPr>
          <w:color w:val="000000"/>
          <w:sz w:val="22"/>
          <w:szCs w:val="22"/>
        </w:rPr>
        <w:t>,</w:t>
      </w:r>
      <w:r w:rsidR="00C76DF7" w:rsidRPr="003C2DB8">
        <w:rPr>
          <w:color w:val="000000"/>
          <w:sz w:val="22"/>
          <w:szCs w:val="22"/>
        </w:rPr>
        <w:t xml:space="preserve"> </w:t>
      </w:r>
      <w:r w:rsidR="00FF0F44" w:rsidRPr="003C2DB8">
        <w:rPr>
          <w:color w:val="000000"/>
          <w:sz w:val="22"/>
          <w:szCs w:val="22"/>
        </w:rPr>
        <w:t>hay que dejar evidencia escrita de las gestiones y transacciones realizadas pues es la única forma de tener efectos ,</w:t>
      </w:r>
      <w:r w:rsidR="00C76DF7" w:rsidRPr="003C2DB8">
        <w:rPr>
          <w:color w:val="000000"/>
          <w:sz w:val="22"/>
          <w:szCs w:val="22"/>
        </w:rPr>
        <w:t xml:space="preserve">jurídicos que pueden comprometer </w:t>
      </w:r>
      <w:r w:rsidR="00FF0F44" w:rsidRPr="003C2DB8">
        <w:rPr>
          <w:color w:val="000000"/>
          <w:sz w:val="22"/>
          <w:szCs w:val="22"/>
        </w:rPr>
        <w:t xml:space="preserve">a la </w:t>
      </w:r>
      <w:r w:rsidR="00C76DF7" w:rsidRPr="003C2DB8">
        <w:rPr>
          <w:color w:val="000000"/>
          <w:sz w:val="22"/>
          <w:szCs w:val="22"/>
        </w:rPr>
        <w:t>empresa.</w:t>
      </w:r>
    </w:p>
    <w:p w:rsidR="00C76DF7" w:rsidRPr="003C2DB8" w:rsidRDefault="00FF0F44" w:rsidP="00C76DF7">
      <w:pPr>
        <w:pStyle w:val="NormalWeb"/>
        <w:spacing w:line="360" w:lineRule="auto"/>
        <w:jc w:val="both"/>
        <w:rPr>
          <w:color w:val="000000"/>
          <w:sz w:val="22"/>
          <w:szCs w:val="22"/>
        </w:rPr>
      </w:pPr>
      <w:r w:rsidRPr="003C2DB8">
        <w:rPr>
          <w:color w:val="000000"/>
          <w:sz w:val="22"/>
          <w:szCs w:val="22"/>
        </w:rPr>
        <w:t xml:space="preserve">Finalmente, </w:t>
      </w:r>
      <w:r w:rsidR="00C76DF7" w:rsidRPr="003C2DB8">
        <w:rPr>
          <w:color w:val="000000"/>
          <w:sz w:val="22"/>
          <w:szCs w:val="22"/>
        </w:rPr>
        <w:t xml:space="preserve">si no </w:t>
      </w:r>
      <w:r w:rsidRPr="003C2DB8">
        <w:rPr>
          <w:color w:val="000000"/>
          <w:sz w:val="22"/>
          <w:szCs w:val="22"/>
        </w:rPr>
        <w:t xml:space="preserve">se </w:t>
      </w:r>
      <w:r w:rsidR="00C76DF7" w:rsidRPr="003C2DB8">
        <w:rPr>
          <w:color w:val="000000"/>
          <w:sz w:val="22"/>
          <w:szCs w:val="22"/>
        </w:rPr>
        <w:t>ti</w:t>
      </w:r>
      <w:r w:rsidRPr="003C2DB8">
        <w:rPr>
          <w:color w:val="000000"/>
          <w:sz w:val="22"/>
          <w:szCs w:val="22"/>
        </w:rPr>
        <w:t>ene evidencia de entrega de los comunicados</w:t>
      </w:r>
      <w:r w:rsidR="00C76DF7" w:rsidRPr="003C2DB8">
        <w:rPr>
          <w:color w:val="000000"/>
          <w:sz w:val="22"/>
          <w:szCs w:val="22"/>
        </w:rPr>
        <w:t xml:space="preserve"> </w:t>
      </w:r>
      <w:r w:rsidRPr="003C2DB8">
        <w:rPr>
          <w:color w:val="000000"/>
          <w:sz w:val="22"/>
          <w:szCs w:val="22"/>
        </w:rPr>
        <w:t>nunca se</w:t>
      </w:r>
      <w:r w:rsidR="00C76DF7" w:rsidRPr="003C2DB8">
        <w:rPr>
          <w:color w:val="000000"/>
          <w:sz w:val="22"/>
          <w:szCs w:val="22"/>
        </w:rPr>
        <w:t xml:space="preserve"> podrá comprobar que efectivamente</w:t>
      </w:r>
      <w:r w:rsidRPr="003C2DB8">
        <w:rPr>
          <w:color w:val="000000"/>
          <w:sz w:val="22"/>
          <w:szCs w:val="22"/>
        </w:rPr>
        <w:t xml:space="preserve"> se</w:t>
      </w:r>
      <w:r w:rsidR="00C76DF7" w:rsidRPr="003C2DB8">
        <w:rPr>
          <w:color w:val="000000"/>
          <w:sz w:val="22"/>
          <w:szCs w:val="22"/>
        </w:rPr>
        <w:t xml:space="preserve"> env</w:t>
      </w:r>
      <w:r w:rsidRPr="003C2DB8">
        <w:rPr>
          <w:color w:val="000000"/>
          <w:sz w:val="22"/>
          <w:szCs w:val="22"/>
        </w:rPr>
        <w:t>ió</w:t>
      </w:r>
      <w:r w:rsidR="00C76DF7" w:rsidRPr="003C2DB8">
        <w:rPr>
          <w:color w:val="000000"/>
          <w:sz w:val="22"/>
          <w:szCs w:val="22"/>
        </w:rPr>
        <w:t xml:space="preserve">, por lo tanto, siempre </w:t>
      </w:r>
      <w:r w:rsidR="00AE296D" w:rsidRPr="003C2DB8">
        <w:rPr>
          <w:color w:val="000000"/>
          <w:sz w:val="22"/>
          <w:szCs w:val="22"/>
        </w:rPr>
        <w:t>hay que mantener</w:t>
      </w:r>
      <w:r w:rsidR="00C76DF7" w:rsidRPr="003C2DB8">
        <w:rPr>
          <w:color w:val="000000"/>
          <w:sz w:val="22"/>
          <w:szCs w:val="22"/>
        </w:rPr>
        <w:t xml:space="preserve"> </w:t>
      </w:r>
      <w:r w:rsidR="00AE296D" w:rsidRPr="003C2DB8">
        <w:rPr>
          <w:color w:val="000000"/>
          <w:sz w:val="22"/>
          <w:szCs w:val="22"/>
        </w:rPr>
        <w:t xml:space="preserve">acuse de recibo, es decir, </w:t>
      </w:r>
      <w:r w:rsidR="00C76DF7" w:rsidRPr="003C2DB8">
        <w:rPr>
          <w:color w:val="000000"/>
          <w:sz w:val="22"/>
          <w:szCs w:val="22"/>
        </w:rPr>
        <w:t>copia donde conste la fecha, hora, sello de la empresa y firma de la persona que la recibió.</w:t>
      </w:r>
    </w:p>
    <w:p w:rsidR="00C76DF7" w:rsidRPr="003C2DB8" w:rsidRDefault="00C76DF7" w:rsidP="00C76DF7">
      <w:pPr>
        <w:spacing w:line="360" w:lineRule="auto"/>
        <w:jc w:val="both"/>
        <w:rPr>
          <w:b/>
          <w:sz w:val="22"/>
          <w:szCs w:val="22"/>
          <w:lang w:val="es-MX"/>
        </w:rPr>
      </w:pPr>
    </w:p>
    <w:p w:rsidR="001D69E6" w:rsidRPr="003C2DB8" w:rsidRDefault="00433938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eastAsia="es-ES"/>
        </w:rPr>
      </w:pPr>
      <w:r w:rsidRPr="003C2DB8">
        <w:rPr>
          <w:rFonts w:ascii="Times New Roman" w:hAnsi="Times New Roman" w:cs="Times New Roman"/>
          <w:b/>
          <w:sz w:val="22"/>
          <w:szCs w:val="22"/>
          <w:lang w:eastAsia="es-ES"/>
        </w:rPr>
        <w:t>TAREA</w:t>
      </w:r>
      <w:r w:rsidR="00965140" w:rsidRPr="003C2DB8">
        <w:rPr>
          <w:rFonts w:ascii="Times New Roman" w:hAnsi="Times New Roman" w:cs="Times New Roman"/>
          <w:b/>
          <w:sz w:val="22"/>
          <w:szCs w:val="22"/>
          <w:lang w:eastAsia="es-ES"/>
        </w:rPr>
        <w:t>:</w:t>
      </w:r>
    </w:p>
    <w:p w:rsidR="001D69E6" w:rsidRPr="003C2DB8" w:rsidRDefault="001D69E6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sz w:val="22"/>
          <w:szCs w:val="22"/>
          <w:lang w:eastAsia="es-ES"/>
        </w:rPr>
      </w:pPr>
    </w:p>
    <w:p w:rsidR="002E415B" w:rsidRPr="003C2DB8" w:rsidRDefault="00AE296D" w:rsidP="003C2DB8">
      <w:pPr>
        <w:spacing w:line="480" w:lineRule="auto"/>
        <w:jc w:val="both"/>
        <w:rPr>
          <w:sz w:val="22"/>
          <w:szCs w:val="22"/>
          <w:lang w:val="es-MX"/>
        </w:rPr>
      </w:pPr>
      <w:r w:rsidRPr="003C2DB8">
        <w:rPr>
          <w:sz w:val="22"/>
          <w:szCs w:val="22"/>
          <w:lang w:val="es-MX"/>
        </w:rPr>
        <w:t>Buscar dos comunicados de una empresa, uno que se considere que está elaborado correctamente y otro en donde se identifiquen errores</w:t>
      </w:r>
      <w:r w:rsidR="002E415B" w:rsidRPr="003C2DB8">
        <w:rPr>
          <w:sz w:val="22"/>
          <w:szCs w:val="22"/>
          <w:lang w:val="es-MX"/>
        </w:rPr>
        <w:t>.</w:t>
      </w:r>
      <w:r w:rsidRPr="003C2DB8">
        <w:rPr>
          <w:sz w:val="22"/>
          <w:szCs w:val="22"/>
          <w:lang w:val="es-MX"/>
        </w:rPr>
        <w:t xml:space="preserve"> Subrayar errores y puntos favorables</w:t>
      </w:r>
      <w:r w:rsidR="003C2DB8" w:rsidRPr="003C2DB8">
        <w:rPr>
          <w:sz w:val="22"/>
          <w:szCs w:val="22"/>
          <w:lang w:val="es-MX"/>
        </w:rPr>
        <w:t xml:space="preserve">. Realizar anotaciones y comentarios de los errores detectados. </w:t>
      </w:r>
      <w:r w:rsidRPr="003C2DB8">
        <w:rPr>
          <w:sz w:val="22"/>
          <w:szCs w:val="22"/>
          <w:lang w:val="es-MX"/>
        </w:rPr>
        <w:t xml:space="preserve"> </w:t>
      </w:r>
      <w:r w:rsidR="00584954" w:rsidRPr="003C2DB8">
        <w:rPr>
          <w:sz w:val="22"/>
          <w:szCs w:val="22"/>
          <w:lang w:val="es-MX"/>
        </w:rPr>
        <w:t xml:space="preserve"> Tarea para ser entregada de acuerdo a las </w:t>
      </w:r>
      <w:r w:rsidR="00C63CC1" w:rsidRPr="003C2DB8">
        <w:rPr>
          <w:sz w:val="22"/>
          <w:szCs w:val="22"/>
          <w:lang w:val="es-MX"/>
        </w:rPr>
        <w:t>especificaciones para la elaboración</w:t>
      </w:r>
      <w:r w:rsidR="003C2DB8" w:rsidRPr="003C2DB8">
        <w:rPr>
          <w:sz w:val="22"/>
          <w:szCs w:val="22"/>
          <w:lang w:val="es-MX"/>
        </w:rPr>
        <w:t xml:space="preserve"> de trabajos dadas en clase y para comentarse en las sesiones correspondientes</w:t>
      </w:r>
    </w:p>
    <w:p w:rsidR="002E415B" w:rsidRPr="003C2DB8" w:rsidRDefault="002E415B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076305" w:rsidRPr="003C2DB8" w:rsidRDefault="00076305" w:rsidP="00703E7C">
      <w:pPr>
        <w:jc w:val="both"/>
        <w:rPr>
          <w:sz w:val="22"/>
          <w:szCs w:val="22"/>
          <w:lang w:val="es-MX"/>
        </w:rPr>
      </w:pPr>
    </w:p>
    <w:p w:rsidR="00703E7C" w:rsidRPr="003C2DB8" w:rsidRDefault="00703E7C" w:rsidP="00703E7C">
      <w:pPr>
        <w:jc w:val="both"/>
        <w:rPr>
          <w:sz w:val="22"/>
          <w:szCs w:val="22"/>
          <w:lang w:val="es-MX"/>
        </w:rPr>
      </w:pPr>
    </w:p>
    <w:p w:rsidR="00703E7C" w:rsidRPr="00433938" w:rsidRDefault="00703E7C" w:rsidP="00703E7C">
      <w:pPr>
        <w:jc w:val="both"/>
        <w:rPr>
          <w:sz w:val="32"/>
          <w:szCs w:val="32"/>
          <w:lang w:val="es-MX"/>
        </w:rPr>
      </w:pPr>
    </w:p>
    <w:sectPr w:rsidR="00703E7C" w:rsidRPr="00433938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0F" w:rsidRDefault="005F790F">
      <w:r>
        <w:separator/>
      </w:r>
    </w:p>
  </w:endnote>
  <w:endnote w:type="continuationSeparator" w:id="0">
    <w:p w:rsidR="005F790F" w:rsidRDefault="005F7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0F" w:rsidRDefault="005F790F">
      <w:r>
        <w:separator/>
      </w:r>
    </w:p>
  </w:footnote>
  <w:footnote w:type="continuationSeparator" w:id="0">
    <w:p w:rsidR="005F790F" w:rsidRDefault="005F7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3AD3"/>
    <w:multiLevelType w:val="hybridMultilevel"/>
    <w:tmpl w:val="D0CA6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04B9D"/>
    <w:multiLevelType w:val="hybridMultilevel"/>
    <w:tmpl w:val="FE688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E35A7"/>
    <w:multiLevelType w:val="hybridMultilevel"/>
    <w:tmpl w:val="EBAEF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D7647D"/>
    <w:multiLevelType w:val="hybridMultilevel"/>
    <w:tmpl w:val="9AD43194"/>
    <w:lvl w:ilvl="0" w:tplc="551A5BD2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936B7"/>
    <w:multiLevelType w:val="hybridMultilevel"/>
    <w:tmpl w:val="8034D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53D9D"/>
    <w:multiLevelType w:val="hybridMultilevel"/>
    <w:tmpl w:val="C98A4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57FAB"/>
    <w:multiLevelType w:val="hybridMultilevel"/>
    <w:tmpl w:val="D9926FC8"/>
    <w:lvl w:ilvl="0" w:tplc="551A5BD2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C1424"/>
    <w:multiLevelType w:val="hybridMultilevel"/>
    <w:tmpl w:val="AA040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D13101"/>
    <w:multiLevelType w:val="hybridMultilevel"/>
    <w:tmpl w:val="A53A1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710DB"/>
    <w:multiLevelType w:val="hybridMultilevel"/>
    <w:tmpl w:val="91F63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B5844"/>
    <w:multiLevelType w:val="hybridMultilevel"/>
    <w:tmpl w:val="E75E9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E5762"/>
    <w:multiLevelType w:val="hybridMultilevel"/>
    <w:tmpl w:val="09B24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B39D4"/>
    <w:multiLevelType w:val="hybridMultilevel"/>
    <w:tmpl w:val="62A26866"/>
    <w:lvl w:ilvl="0" w:tplc="551A5BD2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54FC9"/>
    <w:multiLevelType w:val="hybridMultilevel"/>
    <w:tmpl w:val="0F94DB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3260D"/>
    <w:multiLevelType w:val="hybridMultilevel"/>
    <w:tmpl w:val="F0B03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29"/>
  </w:num>
  <w:num w:numId="5">
    <w:abstractNumId w:val="42"/>
  </w:num>
  <w:num w:numId="6">
    <w:abstractNumId w:val="30"/>
  </w:num>
  <w:num w:numId="7">
    <w:abstractNumId w:val="10"/>
  </w:num>
  <w:num w:numId="8">
    <w:abstractNumId w:val="27"/>
  </w:num>
  <w:num w:numId="9">
    <w:abstractNumId w:val="37"/>
  </w:num>
  <w:num w:numId="10">
    <w:abstractNumId w:val="5"/>
  </w:num>
  <w:num w:numId="11">
    <w:abstractNumId w:val="26"/>
  </w:num>
  <w:num w:numId="12">
    <w:abstractNumId w:val="0"/>
  </w:num>
  <w:num w:numId="13">
    <w:abstractNumId w:val="18"/>
  </w:num>
  <w:num w:numId="14">
    <w:abstractNumId w:val="17"/>
  </w:num>
  <w:num w:numId="15">
    <w:abstractNumId w:val="40"/>
  </w:num>
  <w:num w:numId="16">
    <w:abstractNumId w:val="7"/>
  </w:num>
  <w:num w:numId="17">
    <w:abstractNumId w:val="28"/>
  </w:num>
  <w:num w:numId="18">
    <w:abstractNumId w:val="38"/>
  </w:num>
  <w:num w:numId="19">
    <w:abstractNumId w:val="20"/>
  </w:num>
  <w:num w:numId="20">
    <w:abstractNumId w:val="15"/>
  </w:num>
  <w:num w:numId="21">
    <w:abstractNumId w:val="1"/>
  </w:num>
  <w:num w:numId="22">
    <w:abstractNumId w:val="3"/>
  </w:num>
  <w:num w:numId="23">
    <w:abstractNumId w:val="4"/>
  </w:num>
  <w:num w:numId="24">
    <w:abstractNumId w:val="13"/>
  </w:num>
  <w:num w:numId="25">
    <w:abstractNumId w:val="16"/>
  </w:num>
  <w:num w:numId="26">
    <w:abstractNumId w:val="39"/>
  </w:num>
  <w:num w:numId="27">
    <w:abstractNumId w:val="32"/>
  </w:num>
  <w:num w:numId="28">
    <w:abstractNumId w:val="41"/>
  </w:num>
  <w:num w:numId="29">
    <w:abstractNumId w:val="2"/>
  </w:num>
  <w:num w:numId="30">
    <w:abstractNumId w:val="33"/>
  </w:num>
  <w:num w:numId="31">
    <w:abstractNumId w:val="31"/>
  </w:num>
  <w:num w:numId="32">
    <w:abstractNumId w:val="36"/>
  </w:num>
  <w:num w:numId="33">
    <w:abstractNumId w:val="25"/>
  </w:num>
  <w:num w:numId="34">
    <w:abstractNumId w:val="6"/>
  </w:num>
  <w:num w:numId="35">
    <w:abstractNumId w:val="22"/>
  </w:num>
  <w:num w:numId="36">
    <w:abstractNumId w:val="35"/>
  </w:num>
  <w:num w:numId="37">
    <w:abstractNumId w:val="19"/>
  </w:num>
  <w:num w:numId="38">
    <w:abstractNumId w:val="14"/>
  </w:num>
  <w:num w:numId="39">
    <w:abstractNumId w:val="21"/>
  </w:num>
  <w:num w:numId="40">
    <w:abstractNumId w:val="34"/>
  </w:num>
  <w:num w:numId="41">
    <w:abstractNumId w:val="12"/>
  </w:num>
  <w:num w:numId="42">
    <w:abstractNumId w:val="9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2201"/>
    <w:rsid w:val="00005D0E"/>
    <w:rsid w:val="0000777D"/>
    <w:rsid w:val="000316F9"/>
    <w:rsid w:val="000318D7"/>
    <w:rsid w:val="00031FD2"/>
    <w:rsid w:val="00032D46"/>
    <w:rsid w:val="00045F07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0093"/>
    <w:rsid w:val="000B6766"/>
    <w:rsid w:val="000C395F"/>
    <w:rsid w:val="000C6359"/>
    <w:rsid w:val="000E4941"/>
    <w:rsid w:val="000E4E3D"/>
    <w:rsid w:val="000F051B"/>
    <w:rsid w:val="000F5BB1"/>
    <w:rsid w:val="00102C35"/>
    <w:rsid w:val="00111454"/>
    <w:rsid w:val="00115749"/>
    <w:rsid w:val="00122BA1"/>
    <w:rsid w:val="00122BDE"/>
    <w:rsid w:val="00123C6D"/>
    <w:rsid w:val="0012721F"/>
    <w:rsid w:val="001272F3"/>
    <w:rsid w:val="00130FC9"/>
    <w:rsid w:val="00135D49"/>
    <w:rsid w:val="00141439"/>
    <w:rsid w:val="001443E9"/>
    <w:rsid w:val="00144FAD"/>
    <w:rsid w:val="001559C9"/>
    <w:rsid w:val="001612EC"/>
    <w:rsid w:val="00162BAD"/>
    <w:rsid w:val="001779E7"/>
    <w:rsid w:val="00197D76"/>
    <w:rsid w:val="001A0CB6"/>
    <w:rsid w:val="001A542D"/>
    <w:rsid w:val="001B37F8"/>
    <w:rsid w:val="001B42BC"/>
    <w:rsid w:val="001C027B"/>
    <w:rsid w:val="001C7067"/>
    <w:rsid w:val="001D39DE"/>
    <w:rsid w:val="001D69E6"/>
    <w:rsid w:val="001D7E99"/>
    <w:rsid w:val="001E1AFD"/>
    <w:rsid w:val="001E6C69"/>
    <w:rsid w:val="001F58CE"/>
    <w:rsid w:val="002043F0"/>
    <w:rsid w:val="00221778"/>
    <w:rsid w:val="0022483C"/>
    <w:rsid w:val="002273E4"/>
    <w:rsid w:val="00230212"/>
    <w:rsid w:val="002319AF"/>
    <w:rsid w:val="00234C92"/>
    <w:rsid w:val="00236633"/>
    <w:rsid w:val="0025056E"/>
    <w:rsid w:val="002546AF"/>
    <w:rsid w:val="002704AF"/>
    <w:rsid w:val="00280C4C"/>
    <w:rsid w:val="00280FA4"/>
    <w:rsid w:val="00283087"/>
    <w:rsid w:val="00295A91"/>
    <w:rsid w:val="002A6372"/>
    <w:rsid w:val="002B214C"/>
    <w:rsid w:val="002B5989"/>
    <w:rsid w:val="002C2001"/>
    <w:rsid w:val="002C7FDE"/>
    <w:rsid w:val="002E0762"/>
    <w:rsid w:val="002E415B"/>
    <w:rsid w:val="002F66B8"/>
    <w:rsid w:val="003045C7"/>
    <w:rsid w:val="00306BE6"/>
    <w:rsid w:val="003104D6"/>
    <w:rsid w:val="00332423"/>
    <w:rsid w:val="00333C46"/>
    <w:rsid w:val="003451A1"/>
    <w:rsid w:val="0034637A"/>
    <w:rsid w:val="0035031C"/>
    <w:rsid w:val="00370280"/>
    <w:rsid w:val="00380A3B"/>
    <w:rsid w:val="003952B9"/>
    <w:rsid w:val="003A1EBE"/>
    <w:rsid w:val="003A3AC3"/>
    <w:rsid w:val="003A79B2"/>
    <w:rsid w:val="003B2BF5"/>
    <w:rsid w:val="003C2DB8"/>
    <w:rsid w:val="003C3C9F"/>
    <w:rsid w:val="003C52E2"/>
    <w:rsid w:val="003D224C"/>
    <w:rsid w:val="003D2669"/>
    <w:rsid w:val="003E54A8"/>
    <w:rsid w:val="003E5F0B"/>
    <w:rsid w:val="003E75F3"/>
    <w:rsid w:val="003F4EA9"/>
    <w:rsid w:val="004064FC"/>
    <w:rsid w:val="004140C6"/>
    <w:rsid w:val="00415239"/>
    <w:rsid w:val="0041582E"/>
    <w:rsid w:val="0041688B"/>
    <w:rsid w:val="00425793"/>
    <w:rsid w:val="0042736B"/>
    <w:rsid w:val="00427E2D"/>
    <w:rsid w:val="00432F5E"/>
    <w:rsid w:val="00433938"/>
    <w:rsid w:val="004403CC"/>
    <w:rsid w:val="004414B4"/>
    <w:rsid w:val="004458FA"/>
    <w:rsid w:val="004464E0"/>
    <w:rsid w:val="00446EBD"/>
    <w:rsid w:val="00451A5F"/>
    <w:rsid w:val="00454DE0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196E"/>
    <w:rsid w:val="004C51A3"/>
    <w:rsid w:val="004C5AE5"/>
    <w:rsid w:val="004D2BF2"/>
    <w:rsid w:val="004D6C20"/>
    <w:rsid w:val="005022B5"/>
    <w:rsid w:val="00502A2B"/>
    <w:rsid w:val="0050700D"/>
    <w:rsid w:val="0051026D"/>
    <w:rsid w:val="005156A9"/>
    <w:rsid w:val="00517DA6"/>
    <w:rsid w:val="00521E46"/>
    <w:rsid w:val="00523FDA"/>
    <w:rsid w:val="00543D68"/>
    <w:rsid w:val="00544899"/>
    <w:rsid w:val="0055119F"/>
    <w:rsid w:val="00552073"/>
    <w:rsid w:val="005624E6"/>
    <w:rsid w:val="00570937"/>
    <w:rsid w:val="005720DC"/>
    <w:rsid w:val="00575AB9"/>
    <w:rsid w:val="005764B6"/>
    <w:rsid w:val="005835E8"/>
    <w:rsid w:val="00583761"/>
    <w:rsid w:val="00584954"/>
    <w:rsid w:val="00586B08"/>
    <w:rsid w:val="005873E9"/>
    <w:rsid w:val="00596A78"/>
    <w:rsid w:val="005A5460"/>
    <w:rsid w:val="005A6417"/>
    <w:rsid w:val="005D5350"/>
    <w:rsid w:val="005D5FD4"/>
    <w:rsid w:val="005E3BD8"/>
    <w:rsid w:val="005F790F"/>
    <w:rsid w:val="005F79E7"/>
    <w:rsid w:val="0060011A"/>
    <w:rsid w:val="00604A89"/>
    <w:rsid w:val="006108DF"/>
    <w:rsid w:val="006129A8"/>
    <w:rsid w:val="00612F48"/>
    <w:rsid w:val="00631831"/>
    <w:rsid w:val="00640F9C"/>
    <w:rsid w:val="00641233"/>
    <w:rsid w:val="00651D18"/>
    <w:rsid w:val="00651F22"/>
    <w:rsid w:val="00653F68"/>
    <w:rsid w:val="00654A05"/>
    <w:rsid w:val="006622D4"/>
    <w:rsid w:val="00662F9D"/>
    <w:rsid w:val="00671746"/>
    <w:rsid w:val="00676C9E"/>
    <w:rsid w:val="00692385"/>
    <w:rsid w:val="006A78F6"/>
    <w:rsid w:val="006B43E1"/>
    <w:rsid w:val="006B5446"/>
    <w:rsid w:val="006D3BC1"/>
    <w:rsid w:val="006D712C"/>
    <w:rsid w:val="006D7A2B"/>
    <w:rsid w:val="006F70B1"/>
    <w:rsid w:val="0070035E"/>
    <w:rsid w:val="00703E7C"/>
    <w:rsid w:val="007042EA"/>
    <w:rsid w:val="00707EF6"/>
    <w:rsid w:val="00721105"/>
    <w:rsid w:val="00721A54"/>
    <w:rsid w:val="00742350"/>
    <w:rsid w:val="007512D0"/>
    <w:rsid w:val="00754C15"/>
    <w:rsid w:val="00756AD1"/>
    <w:rsid w:val="007573F0"/>
    <w:rsid w:val="007819B6"/>
    <w:rsid w:val="00797C0F"/>
    <w:rsid w:val="007A49B7"/>
    <w:rsid w:val="007B18B5"/>
    <w:rsid w:val="007C19BB"/>
    <w:rsid w:val="007C3302"/>
    <w:rsid w:val="007C4AD8"/>
    <w:rsid w:val="007C5E2C"/>
    <w:rsid w:val="007E0870"/>
    <w:rsid w:val="007E642E"/>
    <w:rsid w:val="00800025"/>
    <w:rsid w:val="00827A96"/>
    <w:rsid w:val="00827EF3"/>
    <w:rsid w:val="00834DA3"/>
    <w:rsid w:val="00846A8B"/>
    <w:rsid w:val="00851E87"/>
    <w:rsid w:val="008539DD"/>
    <w:rsid w:val="00855183"/>
    <w:rsid w:val="00861DD2"/>
    <w:rsid w:val="00866C19"/>
    <w:rsid w:val="00880851"/>
    <w:rsid w:val="00880C77"/>
    <w:rsid w:val="0089602D"/>
    <w:rsid w:val="008B448A"/>
    <w:rsid w:val="008C37D4"/>
    <w:rsid w:val="008E2E15"/>
    <w:rsid w:val="008E3373"/>
    <w:rsid w:val="008F7F1F"/>
    <w:rsid w:val="009172AE"/>
    <w:rsid w:val="00923831"/>
    <w:rsid w:val="00927B59"/>
    <w:rsid w:val="00935F45"/>
    <w:rsid w:val="00941C29"/>
    <w:rsid w:val="009438EB"/>
    <w:rsid w:val="00953389"/>
    <w:rsid w:val="0095449A"/>
    <w:rsid w:val="00965140"/>
    <w:rsid w:val="009B0EC8"/>
    <w:rsid w:val="009C34D0"/>
    <w:rsid w:val="009D7810"/>
    <w:rsid w:val="009E7F1E"/>
    <w:rsid w:val="009F3636"/>
    <w:rsid w:val="00A01C0E"/>
    <w:rsid w:val="00A047C2"/>
    <w:rsid w:val="00A10401"/>
    <w:rsid w:val="00A276AD"/>
    <w:rsid w:val="00A37D88"/>
    <w:rsid w:val="00A45D3F"/>
    <w:rsid w:val="00A75E20"/>
    <w:rsid w:val="00A8244D"/>
    <w:rsid w:val="00A95AD4"/>
    <w:rsid w:val="00AA3222"/>
    <w:rsid w:val="00AA477E"/>
    <w:rsid w:val="00AB48F0"/>
    <w:rsid w:val="00AC794E"/>
    <w:rsid w:val="00AD2702"/>
    <w:rsid w:val="00AE296D"/>
    <w:rsid w:val="00AE3DD5"/>
    <w:rsid w:val="00AF2A53"/>
    <w:rsid w:val="00AF3611"/>
    <w:rsid w:val="00AF6B28"/>
    <w:rsid w:val="00B01281"/>
    <w:rsid w:val="00B02C2B"/>
    <w:rsid w:val="00B07E72"/>
    <w:rsid w:val="00B10F9C"/>
    <w:rsid w:val="00B260E5"/>
    <w:rsid w:val="00B27400"/>
    <w:rsid w:val="00B439C9"/>
    <w:rsid w:val="00B54A2C"/>
    <w:rsid w:val="00B70B99"/>
    <w:rsid w:val="00B7386A"/>
    <w:rsid w:val="00B73EBD"/>
    <w:rsid w:val="00B86F97"/>
    <w:rsid w:val="00B91C8F"/>
    <w:rsid w:val="00BC6520"/>
    <w:rsid w:val="00BD053E"/>
    <w:rsid w:val="00BD5DCB"/>
    <w:rsid w:val="00BD6EC2"/>
    <w:rsid w:val="00BF035D"/>
    <w:rsid w:val="00BF5F24"/>
    <w:rsid w:val="00C153C8"/>
    <w:rsid w:val="00C21115"/>
    <w:rsid w:val="00C22E15"/>
    <w:rsid w:val="00C23106"/>
    <w:rsid w:val="00C2720E"/>
    <w:rsid w:val="00C31DE8"/>
    <w:rsid w:val="00C63CC1"/>
    <w:rsid w:val="00C702C8"/>
    <w:rsid w:val="00C7194E"/>
    <w:rsid w:val="00C76DF7"/>
    <w:rsid w:val="00C80CE5"/>
    <w:rsid w:val="00C8383B"/>
    <w:rsid w:val="00C859B7"/>
    <w:rsid w:val="00C90916"/>
    <w:rsid w:val="00C95C17"/>
    <w:rsid w:val="00C965AF"/>
    <w:rsid w:val="00CA6753"/>
    <w:rsid w:val="00CA6788"/>
    <w:rsid w:val="00CA797C"/>
    <w:rsid w:val="00CC0D9A"/>
    <w:rsid w:val="00CC2577"/>
    <w:rsid w:val="00CE4F2E"/>
    <w:rsid w:val="00CE554E"/>
    <w:rsid w:val="00CF23F6"/>
    <w:rsid w:val="00CF30AD"/>
    <w:rsid w:val="00D0252F"/>
    <w:rsid w:val="00D10B40"/>
    <w:rsid w:val="00D26B5A"/>
    <w:rsid w:val="00D31DC3"/>
    <w:rsid w:val="00D40EC7"/>
    <w:rsid w:val="00D513A3"/>
    <w:rsid w:val="00D60CB9"/>
    <w:rsid w:val="00DA2856"/>
    <w:rsid w:val="00DA3E5C"/>
    <w:rsid w:val="00DA5E06"/>
    <w:rsid w:val="00DB48E2"/>
    <w:rsid w:val="00DC521C"/>
    <w:rsid w:val="00DC7686"/>
    <w:rsid w:val="00DD1D05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51C0D"/>
    <w:rsid w:val="00E60588"/>
    <w:rsid w:val="00E70A0A"/>
    <w:rsid w:val="00E766D3"/>
    <w:rsid w:val="00E85A0F"/>
    <w:rsid w:val="00E903B9"/>
    <w:rsid w:val="00E92D84"/>
    <w:rsid w:val="00EB5790"/>
    <w:rsid w:val="00EB71B4"/>
    <w:rsid w:val="00EC4B5D"/>
    <w:rsid w:val="00ED68E6"/>
    <w:rsid w:val="00ED693A"/>
    <w:rsid w:val="00EF0D5F"/>
    <w:rsid w:val="00EF3630"/>
    <w:rsid w:val="00EF3704"/>
    <w:rsid w:val="00EF4159"/>
    <w:rsid w:val="00F00B2F"/>
    <w:rsid w:val="00F157DF"/>
    <w:rsid w:val="00F159CD"/>
    <w:rsid w:val="00F33F53"/>
    <w:rsid w:val="00F42C80"/>
    <w:rsid w:val="00F56066"/>
    <w:rsid w:val="00F60A7B"/>
    <w:rsid w:val="00F66BD3"/>
    <w:rsid w:val="00F72529"/>
    <w:rsid w:val="00F77304"/>
    <w:rsid w:val="00F8388B"/>
    <w:rsid w:val="00F8731A"/>
    <w:rsid w:val="00F95EDF"/>
    <w:rsid w:val="00FA7501"/>
    <w:rsid w:val="00FB2498"/>
    <w:rsid w:val="00FB4615"/>
    <w:rsid w:val="00FC600A"/>
    <w:rsid w:val="00FD1BCB"/>
    <w:rsid w:val="00FD6A41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1612EC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Ttulo2Car">
    <w:name w:val="Título 2 Car"/>
    <w:basedOn w:val="Fuentedeprrafopredeter"/>
    <w:link w:val="Ttulo2"/>
    <w:uiPriority w:val="9"/>
    <w:rsid w:val="001612EC"/>
    <w:rPr>
      <w:b/>
      <w:bCs/>
      <w:sz w:val="36"/>
      <w:szCs w:val="36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612EC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41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41233"/>
    <w:rPr>
      <w:rFonts w:ascii="Courier New" w:hAnsi="Courier New" w:cs="Courier New"/>
      <w:lang w:val="es-MX" w:eastAsia="es-MX"/>
    </w:rPr>
  </w:style>
  <w:style w:type="character" w:customStyle="1" w:styleId="ecxa8">
    <w:name w:val="ecxa8"/>
    <w:basedOn w:val="Fuentedeprrafopredeter"/>
    <w:rsid w:val="008C3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12</cp:revision>
  <cp:lastPrinted>2015-04-20T03:28:00Z</cp:lastPrinted>
  <dcterms:created xsi:type="dcterms:W3CDTF">2018-02-26T01:52:00Z</dcterms:created>
  <dcterms:modified xsi:type="dcterms:W3CDTF">2018-02-26T03:07:00Z</dcterms:modified>
</cp:coreProperties>
</file>