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EA408" id="Rectangle 7" o:spid="_x0000_s1026" style="position:absolute;margin-left:-9pt;margin-top:27pt;width:66.25pt;height:7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402D90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Materia: </w:t>
                              </w:r>
                              <w:r w:rsidRPr="00402D90">
                                <w:rPr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  <w:t>Matemáticas II</w:t>
                              </w:r>
                            </w:p>
                            <w:p w:rsidR="00941C29" w:rsidRPr="001D39DE" w:rsidRDefault="00402D90" w:rsidP="00402D90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        </w:t>
                              </w:r>
                              <w:proofErr w:type="spellStart"/>
                              <w:r w:rsidR="006A78F6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</w:t>
                              </w:r>
                              <w:proofErr w:type="spellEnd"/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:          </w:t>
                              </w:r>
                              <w:r w:rsidRPr="00402D90">
                                <w:rPr>
                                  <w:i/>
                                  <w:sz w:val="28"/>
                                  <w:szCs w:val="28"/>
                                  <w:u w:val="single"/>
                                  <w:lang w:val="es-MX"/>
                                </w:rPr>
                                <w:t>C.P Enrique López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3632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402D90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Materia: </w:t>
                        </w:r>
                        <w:r w:rsidRPr="00402D90">
                          <w:rPr>
                            <w:sz w:val="32"/>
                            <w:szCs w:val="32"/>
                            <w:u w:val="single"/>
                            <w:lang w:val="es-MX"/>
                          </w:rPr>
                          <w:t>Matemáticas II</w:t>
                        </w:r>
                      </w:p>
                      <w:p w:rsidR="00941C29" w:rsidRPr="001D39DE" w:rsidRDefault="00402D90" w:rsidP="00402D90">
                        <w:pPr>
                          <w:pStyle w:val="Textoindependiente2"/>
                          <w:spacing w:before="240"/>
                          <w:jc w:val="left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         </w:t>
                        </w:r>
                        <w:proofErr w:type="spellStart"/>
                        <w:r w:rsidR="006A78F6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</w:t>
                        </w:r>
                        <w:proofErr w:type="spellEnd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:          </w:t>
                        </w:r>
                        <w:r w:rsidRPr="00402D90">
                          <w:rPr>
                            <w:i/>
                            <w:sz w:val="28"/>
                            <w:szCs w:val="28"/>
                            <w:u w:val="single"/>
                            <w:lang w:val="es-MX"/>
                          </w:rPr>
                          <w:t>C.P Enrique López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5BA72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402D90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Grupos: </w:t>
      </w:r>
      <w:r w:rsidRPr="00402D90">
        <w:rPr>
          <w:b/>
          <w:u w:val="single"/>
        </w:rPr>
        <w:t>41 – A / 51 – A</w:t>
      </w:r>
      <w:r>
        <w:rPr>
          <w:b/>
        </w:rPr>
        <w:t xml:space="preserve"> 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4386A" id="Line 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4D1F0F" w:rsidRDefault="004D1F0F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</w:p>
          <w:p w:rsidR="00A047C2" w:rsidRPr="004403CC" w:rsidRDefault="001D39DE" w:rsidP="007000CC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6A78F6">
              <w:rPr>
                <w:b/>
                <w:sz w:val="22"/>
                <w:szCs w:val="22"/>
              </w:rPr>
              <w:t xml:space="preserve">  </w:t>
            </w:r>
            <w:r w:rsidR="00CF6C57" w:rsidRPr="00CF6C57">
              <w:rPr>
                <w:b/>
                <w:sz w:val="18"/>
                <w:szCs w:val="22"/>
              </w:rPr>
              <w:t xml:space="preserve">Propiedades </w:t>
            </w:r>
            <w:r w:rsidR="007000CC">
              <w:rPr>
                <w:b/>
                <w:sz w:val="18"/>
                <w:szCs w:val="22"/>
              </w:rPr>
              <w:t>notables de los triángulos</w:t>
            </w:r>
            <w:r w:rsidR="00402D90" w:rsidRPr="00CF6C57">
              <w:rPr>
                <w:b/>
                <w:sz w:val="20"/>
                <w:szCs w:val="22"/>
              </w:rPr>
              <w:t xml:space="preserve"> </w:t>
            </w:r>
            <w:r w:rsidR="00CF6C57">
              <w:rPr>
                <w:b/>
                <w:sz w:val="22"/>
                <w:szCs w:val="22"/>
              </w:rPr>
              <w:br/>
            </w:r>
            <w:r w:rsidR="005835E8">
              <w:rPr>
                <w:b/>
                <w:sz w:val="22"/>
                <w:szCs w:val="22"/>
              </w:rPr>
              <w:t>Subtema</w:t>
            </w:r>
            <w:r w:rsidR="006A78F6">
              <w:rPr>
                <w:b/>
                <w:sz w:val="22"/>
                <w:szCs w:val="22"/>
              </w:rPr>
              <w:t xml:space="preserve">: </w:t>
            </w:r>
            <w:r w:rsidR="007000CC" w:rsidRPr="007000CC">
              <w:rPr>
                <w:b/>
                <w:sz w:val="18"/>
                <w:szCs w:val="22"/>
              </w:rPr>
              <w:t>Baricentro</w:t>
            </w:r>
            <w:r w:rsidR="007000CC">
              <w:rPr>
                <w:b/>
                <w:sz w:val="18"/>
                <w:szCs w:val="22"/>
              </w:rPr>
              <w:t>,</w:t>
            </w:r>
            <w:r w:rsidR="00CF6C57" w:rsidRPr="007000CC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7000CC">
              <w:rPr>
                <w:b/>
                <w:sz w:val="18"/>
                <w:szCs w:val="22"/>
              </w:rPr>
              <w:t>Circuncentro</w:t>
            </w:r>
            <w:proofErr w:type="spellEnd"/>
            <w:r w:rsidR="007000CC">
              <w:rPr>
                <w:b/>
                <w:sz w:val="18"/>
                <w:szCs w:val="22"/>
              </w:rPr>
              <w:t>,</w:t>
            </w:r>
            <w:r w:rsidR="007000CC" w:rsidRPr="007000CC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7000CC" w:rsidRPr="007000CC">
              <w:rPr>
                <w:b/>
                <w:sz w:val="18"/>
                <w:szCs w:val="22"/>
              </w:rPr>
              <w:t>Ortocentro</w:t>
            </w:r>
            <w:proofErr w:type="spellEnd"/>
            <w:r w:rsidR="00CF6C57" w:rsidRPr="007000CC">
              <w:rPr>
                <w:b/>
                <w:sz w:val="18"/>
                <w:szCs w:val="22"/>
              </w:rPr>
              <w:t xml:space="preserve"> </w:t>
            </w:r>
            <w:r w:rsidR="007000CC">
              <w:rPr>
                <w:b/>
                <w:sz w:val="18"/>
                <w:szCs w:val="22"/>
              </w:rPr>
              <w:br/>
              <w:t xml:space="preserve">                      e </w:t>
            </w:r>
            <w:proofErr w:type="spellStart"/>
            <w:r w:rsidR="007000CC" w:rsidRPr="007000CC">
              <w:rPr>
                <w:b/>
                <w:sz w:val="18"/>
                <w:szCs w:val="22"/>
              </w:rPr>
              <w:t>Incentro</w:t>
            </w:r>
            <w:proofErr w:type="spellEnd"/>
            <w:r w:rsidR="00DA6D52">
              <w:rPr>
                <w:b/>
                <w:sz w:val="22"/>
                <w:szCs w:val="22"/>
              </w:rPr>
              <w:br/>
              <w:t xml:space="preserve">                  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7000CC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20 - 24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</w:p>
          <w:p w:rsidR="003C3C9F" w:rsidRDefault="007000CC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Fecha: De 05 Mar</w:t>
            </w:r>
            <w:r w:rsidR="00402D90">
              <w:rPr>
                <w:b/>
                <w:sz w:val="22"/>
                <w:szCs w:val="22"/>
              </w:rPr>
              <w:t>.</w:t>
            </w:r>
            <w:r w:rsidR="006A78F6">
              <w:rPr>
                <w:b/>
                <w:sz w:val="22"/>
                <w:szCs w:val="22"/>
              </w:rPr>
              <w:t xml:space="preserve"> </w:t>
            </w:r>
            <w:r w:rsidR="00CF6C57">
              <w:rPr>
                <w:b/>
                <w:sz w:val="22"/>
                <w:szCs w:val="22"/>
              </w:rPr>
              <w:t>Al</w:t>
            </w:r>
            <w:r w:rsidR="006A78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09</w:t>
            </w:r>
            <w:r w:rsidR="00CF6C57">
              <w:rPr>
                <w:b/>
                <w:sz w:val="22"/>
                <w:szCs w:val="22"/>
              </w:rPr>
              <w:t xml:space="preserve"> Mar</w:t>
            </w:r>
            <w:r w:rsidR="00402D90">
              <w:rPr>
                <w:b/>
                <w:sz w:val="22"/>
                <w:szCs w:val="22"/>
              </w:rPr>
              <w:t>.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402D90" w:rsidRDefault="00827EF3" w:rsidP="00A60DB1">
      <w:pPr>
        <w:contextualSpacing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776782">
        <w:rPr>
          <w:b/>
          <w:sz w:val="22"/>
          <w:szCs w:val="22"/>
          <w:lang w:val="es-MX"/>
        </w:rPr>
        <w:t>S</w:t>
      </w:r>
      <w:r w:rsidR="00280FA4" w:rsidRPr="0025056E">
        <w:rPr>
          <w:b/>
          <w:sz w:val="22"/>
          <w:szCs w:val="22"/>
          <w:lang w:val="es-MX"/>
        </w:rPr>
        <w:t>:</w:t>
      </w:r>
      <w:r w:rsidR="00402D90">
        <w:rPr>
          <w:b/>
          <w:sz w:val="22"/>
          <w:szCs w:val="22"/>
          <w:lang w:val="es-MX"/>
        </w:rPr>
        <w:t xml:space="preserve"> </w:t>
      </w:r>
    </w:p>
    <w:p w:rsidR="00A60DB1" w:rsidRDefault="00A60DB1" w:rsidP="00A60DB1">
      <w:pPr>
        <w:contextualSpacing/>
        <w:jc w:val="both"/>
        <w:rPr>
          <w:b/>
          <w:sz w:val="22"/>
          <w:szCs w:val="22"/>
          <w:lang w:val="es-MX"/>
        </w:rPr>
      </w:pPr>
    </w:p>
    <w:p w:rsidR="000B18F2" w:rsidRDefault="000B18F2" w:rsidP="000B18F2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Representar gráficamente los puntos de corte entre alturas, medianas, mediatrices y bisectrices.</w:t>
      </w:r>
    </w:p>
    <w:p w:rsidR="000B18F2" w:rsidRPr="000B18F2" w:rsidRDefault="000B18F2" w:rsidP="000B18F2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Representar en el cuaderno las diferentes rectas conocidas del triángulo.</w:t>
      </w:r>
    </w:p>
    <w:p w:rsidR="00A60DB1" w:rsidRDefault="000B18F2" w:rsidP="00A60DB1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Representar los puntos; y estudio de sus principales propiedades.</w:t>
      </w:r>
    </w:p>
    <w:p w:rsidR="000B18F2" w:rsidRPr="007000CC" w:rsidRDefault="000B18F2" w:rsidP="007000CC">
      <w:pPr>
        <w:pStyle w:val="Prrafodelista"/>
        <w:ind w:left="720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Baricentro, </w:t>
      </w:r>
      <w:proofErr w:type="spellStart"/>
      <w:r>
        <w:rPr>
          <w:b/>
          <w:sz w:val="22"/>
          <w:szCs w:val="22"/>
          <w:lang w:val="es-MX"/>
        </w:rPr>
        <w:t>Circuncentro</w:t>
      </w:r>
      <w:proofErr w:type="spellEnd"/>
      <w:r>
        <w:rPr>
          <w:b/>
          <w:sz w:val="22"/>
          <w:szCs w:val="22"/>
          <w:lang w:val="es-MX"/>
        </w:rPr>
        <w:t xml:space="preserve">, </w:t>
      </w:r>
      <w:proofErr w:type="spellStart"/>
      <w:r>
        <w:rPr>
          <w:b/>
          <w:sz w:val="22"/>
          <w:szCs w:val="22"/>
          <w:lang w:val="es-MX"/>
        </w:rPr>
        <w:t>Ortocentro</w:t>
      </w:r>
      <w:proofErr w:type="spellEnd"/>
      <w:r>
        <w:rPr>
          <w:b/>
          <w:sz w:val="22"/>
          <w:szCs w:val="22"/>
          <w:lang w:val="es-MX"/>
        </w:rPr>
        <w:t xml:space="preserve">, e </w:t>
      </w:r>
      <w:proofErr w:type="spellStart"/>
      <w:r>
        <w:rPr>
          <w:b/>
          <w:sz w:val="22"/>
          <w:szCs w:val="22"/>
          <w:lang w:val="es-MX"/>
        </w:rPr>
        <w:t>Incentro</w:t>
      </w:r>
      <w:proofErr w:type="spellEnd"/>
      <w:r>
        <w:rPr>
          <w:b/>
          <w:sz w:val="22"/>
          <w:szCs w:val="22"/>
          <w:lang w:val="es-MX"/>
        </w:rPr>
        <w:t>.</w:t>
      </w: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A80394" w:rsidRDefault="004D1F0F" w:rsidP="00A60DB1">
      <w:pPr>
        <w:pStyle w:val="NormalWeb"/>
        <w:shd w:val="clear" w:color="auto" w:fill="FFFFFF"/>
        <w:spacing w:before="168" w:beforeAutospacing="0" w:after="0" w:afterAutospacing="0"/>
        <w:rPr>
          <w:b/>
          <w:sz w:val="22"/>
          <w:szCs w:val="22"/>
          <w:lang w:eastAsia="es-ES"/>
        </w:rPr>
      </w:pPr>
      <w:r w:rsidRPr="0025056E">
        <w:rPr>
          <w:b/>
          <w:sz w:val="22"/>
          <w:szCs w:val="22"/>
        </w:rPr>
        <w:t>INSTRUCCIONES</w:t>
      </w:r>
      <w:r>
        <w:rPr>
          <w:sz w:val="22"/>
          <w:szCs w:val="22"/>
        </w:rPr>
        <w:t>:</w:t>
      </w:r>
      <w:r w:rsidRPr="00A80394">
        <w:rPr>
          <w:b/>
          <w:sz w:val="22"/>
          <w:szCs w:val="22"/>
          <w:lang w:eastAsia="es-ES"/>
        </w:rPr>
        <w:t xml:space="preserve"> </w:t>
      </w:r>
    </w:p>
    <w:p w:rsidR="007000CC" w:rsidRPr="007000CC" w:rsidRDefault="007000CC" w:rsidP="00FA4115">
      <w:pPr>
        <w:spacing w:before="100" w:beforeAutospacing="1" w:after="24" w:line="360" w:lineRule="atLeast"/>
        <w:jc w:val="both"/>
        <w:rPr>
          <w:rFonts w:eastAsia="MS Mincho"/>
          <w:b/>
          <w:sz w:val="22"/>
          <w:szCs w:val="22"/>
          <w:lang w:val="es-MX" w:eastAsia="ja-JP"/>
        </w:rPr>
      </w:pPr>
      <w:r>
        <w:rPr>
          <w:rFonts w:eastAsia="MS Mincho"/>
          <w:b/>
          <w:sz w:val="22"/>
          <w:szCs w:val="22"/>
          <w:lang w:val="es-MX" w:eastAsia="ja-JP"/>
        </w:rPr>
        <w:t>Baricentro</w:t>
      </w:r>
      <w:r>
        <w:rPr>
          <w:rFonts w:eastAsia="MS Mincho"/>
          <w:b/>
          <w:sz w:val="22"/>
          <w:szCs w:val="22"/>
          <w:lang w:val="es-MX" w:eastAsia="ja-JP"/>
        </w:rPr>
        <w:br/>
      </w:r>
      <w:r w:rsidRPr="007000CC">
        <w:rPr>
          <w:rFonts w:eastAsia="MS Mincho"/>
          <w:b/>
          <w:sz w:val="22"/>
          <w:szCs w:val="22"/>
          <w:lang w:val="es-MX" w:eastAsia="ja-JP"/>
        </w:rPr>
        <w:t>Las tres medianas se cortan en un punto llamado baricentro y es el centro de gravedad del triángulo: desde este punto podríamos atarlo con un hilo y quedaría suspendido horizontalmente.</w:t>
      </w:r>
    </w:p>
    <w:p w:rsidR="00A60DB1" w:rsidRDefault="007000CC" w:rsidP="00A60DB1">
      <w:pPr>
        <w:pStyle w:val="NormalWeb"/>
        <w:shd w:val="clear" w:color="auto" w:fill="FFFFFF"/>
        <w:spacing w:before="168" w:beforeAutospacing="0" w:after="0" w:afterAutospacing="0"/>
        <w:rPr>
          <w:rFonts w:eastAsia="MS Mincho"/>
          <w:b/>
          <w:sz w:val="22"/>
          <w:szCs w:val="22"/>
          <w:lang w:eastAsia="ja-JP"/>
        </w:rPr>
      </w:pPr>
      <w:proofErr w:type="spellStart"/>
      <w:r>
        <w:rPr>
          <w:rFonts w:eastAsia="MS Mincho"/>
          <w:b/>
          <w:sz w:val="22"/>
          <w:szCs w:val="22"/>
          <w:lang w:eastAsia="ja-JP"/>
        </w:rPr>
        <w:t>Ortocentro</w:t>
      </w:r>
      <w:proofErr w:type="spellEnd"/>
    </w:p>
    <w:p w:rsidR="007000CC" w:rsidRDefault="007000CC" w:rsidP="00FA4115">
      <w:pPr>
        <w:pStyle w:val="NormalWeb"/>
        <w:shd w:val="clear" w:color="auto" w:fill="FFFFFF"/>
        <w:spacing w:before="168" w:beforeAutospacing="0" w:after="0" w:afterAutospacing="0"/>
        <w:jc w:val="both"/>
        <w:rPr>
          <w:rFonts w:eastAsia="MS Mincho"/>
          <w:b/>
          <w:sz w:val="22"/>
          <w:szCs w:val="22"/>
          <w:lang w:eastAsia="ja-JP"/>
        </w:rPr>
      </w:pPr>
      <w:r w:rsidRPr="007000CC">
        <w:rPr>
          <w:rFonts w:eastAsia="MS Mincho"/>
          <w:b/>
          <w:sz w:val="22"/>
          <w:szCs w:val="22"/>
          <w:lang w:eastAsia="ja-JP"/>
        </w:rPr>
        <w:t>Las tres alturas de un triángulo se cortan en un punto llamado </w:t>
      </w:r>
      <w:proofErr w:type="spellStart"/>
      <w:r w:rsidRPr="007000CC">
        <w:rPr>
          <w:rFonts w:eastAsia="MS Mincho"/>
          <w:b/>
          <w:sz w:val="22"/>
          <w:szCs w:val="22"/>
          <w:lang w:eastAsia="ja-JP"/>
        </w:rPr>
        <w:t>ortocentro</w:t>
      </w:r>
      <w:proofErr w:type="spellEnd"/>
      <w:r>
        <w:rPr>
          <w:rFonts w:eastAsia="MS Mincho"/>
          <w:b/>
          <w:sz w:val="22"/>
          <w:szCs w:val="22"/>
          <w:lang w:eastAsia="ja-JP"/>
        </w:rPr>
        <w:t>.</w:t>
      </w:r>
    </w:p>
    <w:p w:rsidR="007000CC" w:rsidRPr="007000CC" w:rsidRDefault="007000CC" w:rsidP="00FA4115">
      <w:pPr>
        <w:pStyle w:val="NormalWeb"/>
        <w:shd w:val="clear" w:color="auto" w:fill="FFFFFF"/>
        <w:spacing w:before="168" w:beforeAutospacing="0" w:after="0" w:afterAutospacing="0"/>
        <w:jc w:val="both"/>
        <w:rPr>
          <w:rFonts w:eastAsia="MS Mincho"/>
          <w:b/>
          <w:sz w:val="22"/>
          <w:szCs w:val="22"/>
          <w:lang w:eastAsia="ja-JP"/>
        </w:rPr>
      </w:pPr>
      <w:proofErr w:type="spellStart"/>
      <w:r>
        <w:rPr>
          <w:rFonts w:eastAsia="MS Mincho"/>
          <w:b/>
          <w:sz w:val="22"/>
          <w:szCs w:val="22"/>
          <w:lang w:eastAsia="ja-JP"/>
        </w:rPr>
        <w:t>Circuncentro</w:t>
      </w:r>
      <w:proofErr w:type="spellEnd"/>
      <w:r>
        <w:rPr>
          <w:rFonts w:eastAsia="MS Mincho"/>
          <w:b/>
          <w:sz w:val="22"/>
          <w:szCs w:val="22"/>
          <w:lang w:eastAsia="ja-JP"/>
        </w:rPr>
        <w:br/>
      </w:r>
      <w:r>
        <w:rPr>
          <w:rFonts w:eastAsia="MS Mincho"/>
          <w:b/>
          <w:sz w:val="22"/>
          <w:szCs w:val="22"/>
          <w:lang w:eastAsia="ja-JP"/>
        </w:rPr>
        <w:br/>
      </w:r>
      <w:r w:rsidRPr="007000CC">
        <w:rPr>
          <w:rFonts w:eastAsia="MS Mincho"/>
          <w:b/>
          <w:sz w:val="22"/>
          <w:szCs w:val="22"/>
          <w:lang w:eastAsia="ja-JP"/>
        </w:rPr>
        <w:t>Las tres mediatrices siempre se cortan en un punto llamado </w:t>
      </w:r>
      <w:proofErr w:type="spellStart"/>
      <w:r w:rsidRPr="007000CC">
        <w:rPr>
          <w:rFonts w:eastAsia="MS Mincho"/>
          <w:b/>
          <w:sz w:val="22"/>
          <w:szCs w:val="22"/>
          <w:lang w:eastAsia="ja-JP"/>
        </w:rPr>
        <w:t>circuncentro</w:t>
      </w:r>
      <w:proofErr w:type="spellEnd"/>
      <w:r w:rsidRPr="007000CC">
        <w:rPr>
          <w:rFonts w:eastAsia="MS Mincho"/>
          <w:b/>
          <w:sz w:val="22"/>
          <w:szCs w:val="22"/>
          <w:lang w:eastAsia="ja-JP"/>
        </w:rPr>
        <w:t>, que es el centro de la circunferencia circunscrita al triángulo, que pasa por los tres vértices del triángulo.</w:t>
      </w:r>
    </w:p>
    <w:p w:rsidR="007000CC" w:rsidRPr="007000CC" w:rsidRDefault="007000CC" w:rsidP="00FA4115">
      <w:pPr>
        <w:shd w:val="clear" w:color="auto" w:fill="FFFFFF"/>
        <w:jc w:val="both"/>
        <w:rPr>
          <w:b/>
          <w:sz w:val="22"/>
          <w:szCs w:val="22"/>
          <w:lang w:val="es-MX"/>
        </w:rPr>
      </w:pPr>
      <w:r>
        <w:rPr>
          <w:rFonts w:eastAsia="MS Mincho"/>
          <w:b/>
          <w:sz w:val="22"/>
          <w:szCs w:val="22"/>
          <w:lang w:val="es-MX" w:eastAsia="ja-JP"/>
        </w:rPr>
        <w:br/>
      </w:r>
      <w:proofErr w:type="spellStart"/>
      <w:r>
        <w:rPr>
          <w:b/>
          <w:sz w:val="22"/>
          <w:szCs w:val="22"/>
          <w:lang w:val="es-MX"/>
        </w:rPr>
        <w:t>Incentro</w:t>
      </w:r>
      <w:proofErr w:type="spellEnd"/>
      <w:r>
        <w:rPr>
          <w:b/>
          <w:sz w:val="22"/>
          <w:szCs w:val="22"/>
          <w:lang w:val="es-MX"/>
        </w:rPr>
        <w:br/>
      </w:r>
      <w:r>
        <w:rPr>
          <w:b/>
          <w:sz w:val="22"/>
          <w:szCs w:val="22"/>
          <w:lang w:val="es-MX"/>
        </w:rPr>
        <w:br/>
      </w:r>
      <w:r w:rsidRPr="007000CC">
        <w:rPr>
          <w:rFonts w:eastAsia="MS Mincho"/>
          <w:b/>
          <w:sz w:val="22"/>
          <w:szCs w:val="22"/>
          <w:lang w:val="es-MX" w:eastAsia="ja-JP"/>
        </w:rPr>
        <w:t>Las tres bisectrices de un triángulo cualquiera se cortan en un punto llamado </w:t>
      </w:r>
      <w:proofErr w:type="spellStart"/>
      <w:r w:rsidRPr="007000CC">
        <w:rPr>
          <w:rFonts w:eastAsia="MS Mincho"/>
          <w:b/>
          <w:sz w:val="22"/>
          <w:szCs w:val="22"/>
          <w:lang w:val="es-MX" w:eastAsia="ja-JP"/>
        </w:rPr>
        <w:t>incentro</w:t>
      </w:r>
      <w:proofErr w:type="spellEnd"/>
      <w:r w:rsidRPr="007000CC">
        <w:rPr>
          <w:rFonts w:eastAsia="MS Mincho"/>
          <w:b/>
          <w:sz w:val="22"/>
          <w:szCs w:val="22"/>
          <w:lang w:val="es-MX" w:eastAsia="ja-JP"/>
        </w:rPr>
        <w:t>, que es el centro de la circunferencia inscrita al triángulo, que es tangente a los tres lados del triángulo.</w:t>
      </w:r>
    </w:p>
    <w:p w:rsidR="007000CC" w:rsidRPr="00776782" w:rsidRDefault="007000CC" w:rsidP="00776782">
      <w:pPr>
        <w:shd w:val="clear" w:color="auto" w:fill="FFFFFF"/>
        <w:rPr>
          <w:b/>
          <w:sz w:val="22"/>
          <w:szCs w:val="22"/>
          <w:lang w:val="es-MX"/>
        </w:rPr>
      </w:pPr>
    </w:p>
    <w:p w:rsidR="00FA4115" w:rsidRDefault="00FA4115" w:rsidP="00776782">
      <w:pPr>
        <w:shd w:val="clear" w:color="auto" w:fill="FFFFFF"/>
        <w:rPr>
          <w:b/>
          <w:sz w:val="22"/>
          <w:szCs w:val="22"/>
          <w:lang w:val="es-MX"/>
        </w:rPr>
      </w:pPr>
    </w:p>
    <w:p w:rsidR="00776782" w:rsidRDefault="00402D90" w:rsidP="00776782">
      <w:pPr>
        <w:shd w:val="clear" w:color="auto" w:fill="FFFFFF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>CONTENIDO TEÓ</w:t>
      </w:r>
      <w:r w:rsidR="000A0193" w:rsidRPr="0025056E">
        <w:rPr>
          <w:b/>
          <w:sz w:val="22"/>
          <w:szCs w:val="22"/>
          <w:lang w:val="es-MX"/>
        </w:rPr>
        <w:t>RICO:</w:t>
      </w:r>
      <w:r w:rsidR="006A78F6">
        <w:rPr>
          <w:b/>
          <w:sz w:val="22"/>
          <w:szCs w:val="22"/>
          <w:lang w:val="es-MX"/>
        </w:rPr>
        <w:t xml:space="preserve"> </w:t>
      </w:r>
    </w:p>
    <w:p w:rsidR="00A60DB1" w:rsidRDefault="00A60DB1" w:rsidP="00A60DB1">
      <w:pPr>
        <w:spacing w:line="360" w:lineRule="auto"/>
        <w:contextualSpacing/>
        <w:rPr>
          <w:rFonts w:eastAsia="MS Mincho"/>
          <w:b/>
          <w:sz w:val="22"/>
          <w:szCs w:val="22"/>
          <w:lang w:val="es-MX" w:eastAsia="ja-JP"/>
        </w:rPr>
      </w:pPr>
    </w:p>
    <w:p w:rsidR="00A60DB1" w:rsidRPr="00FA4115" w:rsidRDefault="00FA4115" w:rsidP="00FA4115">
      <w:pPr>
        <w:shd w:val="clear" w:color="auto" w:fill="FFFFFF"/>
        <w:jc w:val="both"/>
        <w:rPr>
          <w:b/>
          <w:sz w:val="22"/>
          <w:szCs w:val="22"/>
          <w:lang w:val="es-MX"/>
        </w:rPr>
      </w:pPr>
      <w:r w:rsidRPr="00FA4115">
        <w:rPr>
          <w:b/>
          <w:sz w:val="22"/>
          <w:szCs w:val="22"/>
          <w:lang w:val="es-MX"/>
        </w:rPr>
        <w:t>Desde un punto de vista didáctico y científico, actualmente se considera como una necesidad ineludible de volverla a recuperar, dada su importancia, ya que su estudio enseña al alumno a razonar lógicamente, a argumentar sus afirmaciones y demostrarlas, lo que le permitiría aplicarla en un futuro en el aprendizaje profesional en los diferentes campos de las ciencias como: la Física, la Química, la Ingeniería, la Estadística, la Arquitectura, la Geología y en algunas ramas de la Economía. El aprendizaje de la Geometría debe ir más allá de comprender los conceptos que ella enmarca; también debe proporcionar elementos formativos esenciales en los estudiantes, necesarios para avanzar en el proceso cognitivo, y desarrollar capacidades de validación y deducción. Un aspecto importante debe ser la validación</w:t>
      </w:r>
      <w:r>
        <w:rPr>
          <w:b/>
          <w:sz w:val="22"/>
          <w:szCs w:val="22"/>
          <w:lang w:val="es-MX"/>
        </w:rPr>
        <w:t xml:space="preserve"> </w:t>
      </w:r>
      <w:r w:rsidRPr="00FA4115">
        <w:rPr>
          <w:b/>
          <w:sz w:val="22"/>
          <w:szCs w:val="22"/>
          <w:lang w:val="es-MX"/>
        </w:rPr>
        <w:t>formal de situaciones geométricas, y en este sentido, se debe proporcionar a los estudiantes cierta práctica en el razonamiento deductivo mediante el enfrentamiento con experiencias relacionadas con la deducción formal. Esta experiencia, debe dar la posibilidad de conocer y utilizar el lenguaje de la Geometría como una forma para observar, describir y manipular los objetos matemáticos.</w:t>
      </w:r>
    </w:p>
    <w:p w:rsidR="00FA4115" w:rsidRPr="00776782" w:rsidRDefault="00FA4115" w:rsidP="00776782">
      <w:pPr>
        <w:shd w:val="clear" w:color="auto" w:fill="FFFFFF"/>
        <w:rPr>
          <w:b/>
          <w:sz w:val="22"/>
          <w:szCs w:val="22"/>
          <w:lang w:val="es-MX"/>
        </w:rPr>
      </w:pPr>
    </w:p>
    <w:p w:rsidR="00776782" w:rsidRDefault="006A78F6" w:rsidP="00776782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TAREA: </w:t>
      </w:r>
      <w:r w:rsidR="00776782">
        <w:rPr>
          <w:b/>
          <w:sz w:val="22"/>
          <w:szCs w:val="22"/>
          <w:lang w:val="es-MX"/>
        </w:rPr>
        <w:t xml:space="preserve">Se </w:t>
      </w:r>
      <w:r w:rsidR="000511B0">
        <w:rPr>
          <w:b/>
          <w:sz w:val="22"/>
          <w:szCs w:val="22"/>
          <w:lang w:val="es-MX"/>
        </w:rPr>
        <w:t>realizaran en clase ejercicios para la comprensión del tema expuesto.</w:t>
      </w:r>
    </w:p>
    <w:p w:rsidR="00076305" w:rsidRDefault="00076305" w:rsidP="00703E7C">
      <w:pPr>
        <w:jc w:val="both"/>
        <w:rPr>
          <w:sz w:val="32"/>
          <w:szCs w:val="32"/>
          <w:lang w:val="es-MX"/>
        </w:rPr>
      </w:pPr>
    </w:p>
    <w:p w:rsidR="00B22092" w:rsidRPr="00B22092" w:rsidRDefault="00B22092" w:rsidP="00703E7C">
      <w:pPr>
        <w:jc w:val="both"/>
        <w:rPr>
          <w:b/>
          <w:sz w:val="22"/>
          <w:szCs w:val="22"/>
          <w:lang w:val="es-MX"/>
        </w:rPr>
      </w:pPr>
      <w:r w:rsidRPr="00B22092">
        <w:rPr>
          <w:b/>
          <w:sz w:val="22"/>
          <w:szCs w:val="22"/>
          <w:lang w:val="es-MX"/>
        </w:rPr>
        <w:t>Páginas del libro a utilizar:</w:t>
      </w:r>
      <w:r w:rsidR="004D1F0F">
        <w:rPr>
          <w:b/>
          <w:sz w:val="22"/>
          <w:szCs w:val="22"/>
          <w:lang w:val="es-MX"/>
        </w:rPr>
        <w:t xml:space="preserve"> </w:t>
      </w:r>
      <w:r w:rsidR="00FA4115">
        <w:rPr>
          <w:b/>
          <w:sz w:val="22"/>
          <w:szCs w:val="22"/>
          <w:lang w:val="es-MX"/>
        </w:rPr>
        <w:t>22 – 23 / 25</w:t>
      </w:r>
    </w:p>
    <w:p w:rsidR="00A60DB1" w:rsidRDefault="00A60DB1" w:rsidP="00DA6D52">
      <w:pPr>
        <w:jc w:val="both"/>
        <w:rPr>
          <w:sz w:val="32"/>
          <w:szCs w:val="32"/>
          <w:lang w:val="es-MX"/>
        </w:rPr>
      </w:pPr>
    </w:p>
    <w:p w:rsidR="00A60DB1" w:rsidRDefault="00A60DB1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0511B0" w:rsidRDefault="000511B0" w:rsidP="00DA6D52">
      <w:pPr>
        <w:jc w:val="both"/>
        <w:rPr>
          <w:sz w:val="32"/>
          <w:szCs w:val="32"/>
          <w:lang w:val="es-MX"/>
        </w:rPr>
      </w:pPr>
    </w:p>
    <w:p w:rsidR="00B22092" w:rsidRPr="00886C20" w:rsidRDefault="00776782" w:rsidP="00DA6D52">
      <w:pPr>
        <w:jc w:val="both"/>
        <w:rPr>
          <w:b/>
          <w:sz w:val="32"/>
          <w:szCs w:val="32"/>
          <w:lang w:val="es-MX"/>
        </w:rPr>
      </w:pPr>
      <w:r w:rsidRPr="00886C20">
        <w:rPr>
          <w:b/>
          <w:sz w:val="32"/>
          <w:szCs w:val="32"/>
          <w:lang w:val="es-MX"/>
        </w:rPr>
        <w:lastRenderedPageBreak/>
        <w:t>Triángulos:</w:t>
      </w:r>
      <w:r w:rsidRPr="00886C20">
        <w:rPr>
          <w:b/>
          <w:sz w:val="32"/>
          <w:szCs w:val="32"/>
          <w:lang w:val="es-MX"/>
        </w:rPr>
        <w:br/>
      </w:r>
    </w:p>
    <w:p w:rsidR="00DA6D52" w:rsidRPr="00886C20" w:rsidRDefault="00B74E6C" w:rsidP="00DA6D52">
      <w:pPr>
        <w:jc w:val="both"/>
        <w:rPr>
          <w:b/>
          <w:sz w:val="28"/>
          <w:szCs w:val="32"/>
          <w:lang w:val="es-MX"/>
        </w:rPr>
      </w:pPr>
      <w:r>
        <w:rPr>
          <w:b/>
          <w:sz w:val="28"/>
          <w:szCs w:val="32"/>
          <w:lang w:val="es-MX"/>
        </w:rPr>
        <w:t>Puntos notables de un triángulo</w:t>
      </w:r>
    </w:p>
    <w:p w:rsidR="00DA6D52" w:rsidRDefault="00DA6D52" w:rsidP="00DA6D52">
      <w:pPr>
        <w:jc w:val="both"/>
        <w:rPr>
          <w:sz w:val="32"/>
          <w:szCs w:val="32"/>
          <w:lang w:val="es-MX"/>
        </w:rPr>
      </w:pPr>
    </w:p>
    <w:p w:rsidR="000371B5" w:rsidRDefault="000371B5" w:rsidP="000511B0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  <w:r>
        <w:rPr>
          <w:rFonts w:eastAsia="MS Mincho"/>
          <w:b/>
          <w:sz w:val="22"/>
          <w:szCs w:val="22"/>
          <w:lang w:eastAsia="ja-JP"/>
        </w:rPr>
        <w:t>La recta de Euler</w:t>
      </w:r>
    </w:p>
    <w:p w:rsidR="000371B5" w:rsidRDefault="00B74E6C" w:rsidP="000511B0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921385</wp:posOffset>
            </wp:positionV>
            <wp:extent cx="1905542" cy="164782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542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1B5">
        <w:rPr>
          <w:rFonts w:eastAsia="MS Mincho"/>
          <w:b/>
          <w:sz w:val="22"/>
          <w:szCs w:val="22"/>
          <w:lang w:eastAsia="ja-JP"/>
        </w:rPr>
        <w:t>E</w:t>
      </w:r>
      <w:r w:rsidR="000371B5" w:rsidRPr="000371B5">
        <w:rPr>
          <w:rFonts w:eastAsia="MS Mincho"/>
          <w:b/>
          <w:sz w:val="22"/>
          <w:szCs w:val="22"/>
          <w:lang w:eastAsia="ja-JP"/>
        </w:rPr>
        <w:t>s una recta en la que están situados el </w:t>
      </w:r>
      <w:proofErr w:type="spellStart"/>
      <w:r w:rsidR="000371B5" w:rsidRPr="000371B5">
        <w:rPr>
          <w:rFonts w:eastAsia="MS Mincho"/>
          <w:b/>
          <w:sz w:val="22"/>
          <w:szCs w:val="22"/>
          <w:lang w:eastAsia="ja-JP"/>
        </w:rPr>
        <w:fldChar w:fldCharType="begin"/>
      </w:r>
      <w:r w:rsidR="000371B5" w:rsidRPr="000371B5">
        <w:rPr>
          <w:rFonts w:eastAsia="MS Mincho"/>
          <w:b/>
          <w:sz w:val="22"/>
          <w:szCs w:val="22"/>
          <w:lang w:eastAsia="ja-JP"/>
        </w:rPr>
        <w:instrText xml:space="preserve"> HYPERLINK "https://es.wikipedia.org/wiki/Ortocentro" \o "Ortocentro" </w:instrText>
      </w:r>
      <w:r w:rsidR="000371B5" w:rsidRPr="000371B5">
        <w:rPr>
          <w:rFonts w:eastAsia="MS Mincho"/>
          <w:b/>
          <w:sz w:val="22"/>
          <w:szCs w:val="22"/>
          <w:lang w:eastAsia="ja-JP"/>
        </w:rPr>
        <w:fldChar w:fldCharType="separate"/>
      </w:r>
      <w:r w:rsidR="000371B5" w:rsidRPr="000371B5">
        <w:rPr>
          <w:rFonts w:eastAsia="MS Mincho"/>
          <w:b/>
          <w:sz w:val="22"/>
          <w:szCs w:val="22"/>
          <w:lang w:eastAsia="ja-JP"/>
        </w:rPr>
        <w:t>ortocentro</w:t>
      </w:r>
      <w:proofErr w:type="spellEnd"/>
      <w:r w:rsidR="000371B5" w:rsidRPr="000371B5">
        <w:rPr>
          <w:rFonts w:eastAsia="MS Mincho"/>
          <w:b/>
          <w:sz w:val="22"/>
          <w:szCs w:val="22"/>
          <w:lang w:eastAsia="ja-JP"/>
        </w:rPr>
        <w:fldChar w:fldCharType="end"/>
      </w:r>
      <w:r w:rsidR="000371B5" w:rsidRPr="000371B5">
        <w:rPr>
          <w:rFonts w:eastAsia="MS Mincho"/>
          <w:b/>
          <w:sz w:val="22"/>
          <w:szCs w:val="22"/>
          <w:lang w:eastAsia="ja-JP"/>
        </w:rPr>
        <w:t>, el </w:t>
      </w:r>
      <w:proofErr w:type="spellStart"/>
      <w:r w:rsidR="000371B5" w:rsidRPr="000371B5">
        <w:rPr>
          <w:rFonts w:eastAsia="MS Mincho"/>
          <w:b/>
          <w:sz w:val="22"/>
          <w:szCs w:val="22"/>
          <w:lang w:eastAsia="ja-JP"/>
        </w:rPr>
        <w:fldChar w:fldCharType="begin"/>
      </w:r>
      <w:r w:rsidR="000371B5" w:rsidRPr="000371B5">
        <w:rPr>
          <w:rFonts w:eastAsia="MS Mincho"/>
          <w:b/>
          <w:sz w:val="22"/>
          <w:szCs w:val="22"/>
          <w:lang w:eastAsia="ja-JP"/>
        </w:rPr>
        <w:instrText xml:space="preserve"> HYPERLINK "https://es.wikipedia.org/wiki/Circuncentro" \o "Circuncentro" </w:instrText>
      </w:r>
      <w:r w:rsidR="000371B5" w:rsidRPr="000371B5">
        <w:rPr>
          <w:rFonts w:eastAsia="MS Mincho"/>
          <w:b/>
          <w:sz w:val="22"/>
          <w:szCs w:val="22"/>
          <w:lang w:eastAsia="ja-JP"/>
        </w:rPr>
        <w:fldChar w:fldCharType="separate"/>
      </w:r>
      <w:r w:rsidR="000371B5" w:rsidRPr="000371B5">
        <w:rPr>
          <w:rFonts w:eastAsia="MS Mincho"/>
          <w:b/>
          <w:sz w:val="22"/>
          <w:szCs w:val="22"/>
          <w:lang w:eastAsia="ja-JP"/>
        </w:rPr>
        <w:t>circuncentro</w:t>
      </w:r>
      <w:proofErr w:type="spellEnd"/>
      <w:r w:rsidR="000371B5" w:rsidRPr="000371B5">
        <w:rPr>
          <w:rFonts w:eastAsia="MS Mincho"/>
          <w:b/>
          <w:sz w:val="22"/>
          <w:szCs w:val="22"/>
          <w:lang w:eastAsia="ja-JP"/>
        </w:rPr>
        <w:fldChar w:fldCharType="end"/>
      </w:r>
      <w:r w:rsidR="000371B5" w:rsidRPr="000371B5">
        <w:rPr>
          <w:rFonts w:eastAsia="MS Mincho"/>
          <w:b/>
          <w:sz w:val="22"/>
          <w:szCs w:val="22"/>
          <w:lang w:eastAsia="ja-JP"/>
        </w:rPr>
        <w:t> y el </w:t>
      </w:r>
      <w:hyperlink r:id="rId10" w:tooltip="Baricentro" w:history="1">
        <w:r w:rsidR="000371B5" w:rsidRPr="000371B5">
          <w:rPr>
            <w:rFonts w:eastAsia="MS Mincho"/>
            <w:b/>
            <w:sz w:val="22"/>
            <w:szCs w:val="22"/>
            <w:lang w:eastAsia="ja-JP"/>
          </w:rPr>
          <w:t>baricentro</w:t>
        </w:r>
      </w:hyperlink>
      <w:r w:rsidR="000371B5" w:rsidRPr="000371B5">
        <w:rPr>
          <w:rFonts w:eastAsia="MS Mincho"/>
          <w:b/>
          <w:sz w:val="22"/>
          <w:szCs w:val="22"/>
          <w:lang w:eastAsia="ja-JP"/>
        </w:rPr>
        <w:t> de un triángulo</w:t>
      </w:r>
      <w:r w:rsidR="000371B5" w:rsidRPr="000371B5">
        <w:rPr>
          <w:rFonts w:eastAsia="MS Mincho"/>
          <w:b/>
          <w:sz w:val="22"/>
          <w:szCs w:val="22"/>
          <w:lang w:eastAsia="ja-JP"/>
        </w:rPr>
        <w:t xml:space="preserve"> </w:t>
      </w:r>
      <w:r w:rsidR="000371B5" w:rsidRPr="000371B5">
        <w:rPr>
          <w:rFonts w:eastAsia="MS Mincho"/>
          <w:b/>
          <w:sz w:val="22"/>
          <w:szCs w:val="22"/>
          <w:lang w:eastAsia="ja-JP"/>
        </w:rPr>
        <w:t>​ incluye al </w:t>
      </w:r>
      <w:hyperlink r:id="rId11" w:tooltip="Punto de Exeter" w:history="1">
        <w:r w:rsidR="000371B5" w:rsidRPr="000371B5">
          <w:rPr>
            <w:rFonts w:eastAsia="MS Mincho"/>
            <w:b/>
            <w:sz w:val="22"/>
            <w:szCs w:val="22"/>
            <w:lang w:eastAsia="ja-JP"/>
          </w:rPr>
          <w:t>punto de Exeter</w:t>
        </w:r>
      </w:hyperlink>
      <w:r w:rsidR="000371B5" w:rsidRPr="000371B5">
        <w:rPr>
          <w:rFonts w:eastAsia="MS Mincho"/>
          <w:b/>
          <w:sz w:val="22"/>
          <w:szCs w:val="22"/>
          <w:lang w:eastAsia="ja-JP"/>
        </w:rPr>
        <w:t> y al centro de la circunferencia de los nueve puntos notables de un </w:t>
      </w:r>
      <w:hyperlink r:id="rId12" w:tooltip="Triángulo" w:history="1">
        <w:r w:rsidR="000371B5" w:rsidRPr="000371B5">
          <w:rPr>
            <w:rFonts w:eastAsia="MS Mincho"/>
            <w:b/>
            <w:sz w:val="22"/>
            <w:szCs w:val="22"/>
            <w:lang w:eastAsia="ja-JP"/>
          </w:rPr>
          <w:t>triángulo</w:t>
        </w:r>
      </w:hyperlink>
      <w:r w:rsidR="000371B5" w:rsidRPr="000371B5">
        <w:rPr>
          <w:rFonts w:eastAsia="MS Mincho"/>
          <w:b/>
          <w:sz w:val="22"/>
          <w:szCs w:val="22"/>
          <w:lang w:eastAsia="ja-JP"/>
        </w:rPr>
        <w:t> escaleno. Se denomina así en honor al matemático suizo, </w:t>
      </w:r>
      <w:proofErr w:type="spellStart"/>
      <w:r w:rsidR="000371B5" w:rsidRPr="000371B5">
        <w:rPr>
          <w:rFonts w:eastAsia="MS Mincho"/>
          <w:b/>
          <w:sz w:val="22"/>
          <w:szCs w:val="22"/>
          <w:lang w:eastAsia="ja-JP"/>
        </w:rPr>
        <w:fldChar w:fldCharType="begin"/>
      </w:r>
      <w:r w:rsidR="000371B5" w:rsidRPr="000371B5">
        <w:rPr>
          <w:rFonts w:eastAsia="MS Mincho"/>
          <w:b/>
          <w:sz w:val="22"/>
          <w:szCs w:val="22"/>
          <w:lang w:eastAsia="ja-JP"/>
        </w:rPr>
        <w:instrText xml:space="preserve"> HYPERLINK "https://es.wikipedia.org/wiki/Leonhard_Euler" \o "Leonhard Euler" </w:instrText>
      </w:r>
      <w:r w:rsidR="000371B5" w:rsidRPr="000371B5">
        <w:rPr>
          <w:rFonts w:eastAsia="MS Mincho"/>
          <w:b/>
          <w:sz w:val="22"/>
          <w:szCs w:val="22"/>
          <w:lang w:eastAsia="ja-JP"/>
        </w:rPr>
        <w:fldChar w:fldCharType="separate"/>
      </w:r>
      <w:r w:rsidR="000371B5" w:rsidRPr="000371B5">
        <w:rPr>
          <w:rFonts w:eastAsia="MS Mincho"/>
          <w:b/>
          <w:sz w:val="22"/>
          <w:szCs w:val="22"/>
          <w:lang w:eastAsia="ja-JP"/>
        </w:rPr>
        <w:t>Leonhard</w:t>
      </w:r>
      <w:proofErr w:type="spellEnd"/>
      <w:r w:rsidR="000371B5" w:rsidRPr="000371B5">
        <w:rPr>
          <w:rFonts w:eastAsia="MS Mincho"/>
          <w:b/>
          <w:sz w:val="22"/>
          <w:szCs w:val="22"/>
          <w:lang w:eastAsia="ja-JP"/>
        </w:rPr>
        <w:t xml:space="preserve"> Euler</w:t>
      </w:r>
      <w:r w:rsidR="000371B5" w:rsidRPr="000371B5">
        <w:rPr>
          <w:rFonts w:eastAsia="MS Mincho"/>
          <w:b/>
          <w:sz w:val="22"/>
          <w:szCs w:val="22"/>
          <w:lang w:eastAsia="ja-JP"/>
        </w:rPr>
        <w:fldChar w:fldCharType="end"/>
      </w:r>
      <w:r w:rsidR="000371B5" w:rsidRPr="000371B5">
        <w:rPr>
          <w:rFonts w:eastAsia="MS Mincho"/>
          <w:b/>
          <w:sz w:val="22"/>
          <w:szCs w:val="22"/>
          <w:lang w:eastAsia="ja-JP"/>
        </w:rPr>
        <w:t xml:space="preserve">, quien demostró la </w:t>
      </w:r>
      <w:proofErr w:type="spellStart"/>
      <w:r w:rsidR="000371B5" w:rsidRPr="000371B5">
        <w:rPr>
          <w:rFonts w:eastAsia="MS Mincho"/>
          <w:b/>
          <w:sz w:val="22"/>
          <w:szCs w:val="22"/>
          <w:lang w:eastAsia="ja-JP"/>
        </w:rPr>
        <w:t>colinealidad</w:t>
      </w:r>
      <w:proofErr w:type="spellEnd"/>
      <w:r w:rsidR="000371B5" w:rsidRPr="000371B5">
        <w:rPr>
          <w:rFonts w:eastAsia="MS Mincho"/>
          <w:b/>
          <w:sz w:val="22"/>
          <w:szCs w:val="22"/>
          <w:lang w:eastAsia="ja-JP"/>
        </w:rPr>
        <w:t xml:space="preserve"> de los mencionados puntos notables de un triángulo, en 1765.</w:t>
      </w:r>
    </w:p>
    <w:p w:rsidR="00B74E6C" w:rsidRDefault="00B74E6C" w:rsidP="000511B0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B74E6C" w:rsidRDefault="00B74E6C" w:rsidP="000511B0">
      <w:pPr>
        <w:pStyle w:val="NormalWeb"/>
        <w:shd w:val="clear" w:color="auto" w:fill="FFFFFF"/>
        <w:spacing w:before="0" w:beforeAutospacing="0" w:after="343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B74E6C" w:rsidRDefault="00B74E6C" w:rsidP="000511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bCs/>
          <w:sz w:val="22"/>
          <w:szCs w:val="22"/>
          <w:lang w:eastAsia="ja-JP"/>
        </w:rPr>
      </w:pPr>
    </w:p>
    <w:p w:rsidR="00B74E6C" w:rsidRDefault="00B74E6C" w:rsidP="000511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bCs/>
          <w:sz w:val="22"/>
          <w:szCs w:val="22"/>
          <w:lang w:eastAsia="ja-JP"/>
        </w:rPr>
      </w:pPr>
    </w:p>
    <w:p w:rsidR="00B74E6C" w:rsidRDefault="00B74E6C" w:rsidP="000511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bCs/>
          <w:sz w:val="22"/>
          <w:szCs w:val="22"/>
          <w:lang w:eastAsia="ja-JP"/>
        </w:rPr>
      </w:pPr>
    </w:p>
    <w:p w:rsidR="00B74E6C" w:rsidRDefault="00B74E6C" w:rsidP="000511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bCs/>
          <w:sz w:val="22"/>
          <w:szCs w:val="22"/>
          <w:lang w:eastAsia="ja-JP"/>
        </w:rPr>
      </w:pPr>
    </w:p>
    <w:p w:rsidR="00B74E6C" w:rsidRDefault="00B74E6C" w:rsidP="000511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bCs/>
          <w:sz w:val="22"/>
          <w:szCs w:val="22"/>
          <w:lang w:eastAsia="ja-JP"/>
        </w:rPr>
      </w:pPr>
    </w:p>
    <w:p w:rsidR="00B74E6C" w:rsidRDefault="00B74E6C" w:rsidP="000511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bCs/>
          <w:sz w:val="22"/>
          <w:szCs w:val="22"/>
          <w:lang w:eastAsia="ja-JP"/>
        </w:rPr>
      </w:pPr>
    </w:p>
    <w:p w:rsidR="00B74E6C" w:rsidRDefault="00B74E6C" w:rsidP="000511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bCs/>
          <w:sz w:val="22"/>
          <w:szCs w:val="22"/>
          <w:lang w:eastAsia="ja-JP"/>
        </w:rPr>
      </w:pPr>
    </w:p>
    <w:p w:rsidR="000511B0" w:rsidRDefault="000511B0" w:rsidP="000511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  <w:r w:rsidRPr="000511B0">
        <w:rPr>
          <w:rFonts w:eastAsia="MS Mincho"/>
          <w:b/>
          <w:bCs/>
          <w:sz w:val="22"/>
          <w:szCs w:val="22"/>
          <w:lang w:eastAsia="ja-JP"/>
        </w:rPr>
        <w:t>Rectas notables</w:t>
      </w:r>
      <w:r w:rsidRPr="000511B0">
        <w:rPr>
          <w:rFonts w:eastAsia="MS Mincho"/>
          <w:b/>
          <w:sz w:val="22"/>
          <w:szCs w:val="22"/>
          <w:lang w:eastAsia="ja-JP"/>
        </w:rPr>
        <w:t>. Las rectas notables del triángulo son:</w:t>
      </w:r>
    </w:p>
    <w:p w:rsidR="000371B5" w:rsidRPr="000511B0" w:rsidRDefault="000371B5" w:rsidP="000511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511B0" w:rsidRPr="000511B0" w:rsidRDefault="000371B5" w:rsidP="000511B0">
      <w:pPr>
        <w:numPr>
          <w:ilvl w:val="0"/>
          <w:numId w:val="31"/>
        </w:numPr>
        <w:shd w:val="clear" w:color="auto" w:fill="FFFFFF"/>
        <w:ind w:left="295"/>
        <w:textAlignment w:val="baseline"/>
        <w:rPr>
          <w:rFonts w:eastAsia="MS Mincho"/>
          <w:b/>
          <w:sz w:val="22"/>
          <w:szCs w:val="22"/>
          <w:lang w:val="es-MX" w:eastAsia="ja-JP"/>
        </w:rPr>
      </w:pPr>
      <w:proofErr w:type="spellStart"/>
      <w:r>
        <w:rPr>
          <w:rFonts w:eastAsia="MS Mincho"/>
          <w:b/>
          <w:bCs/>
          <w:sz w:val="22"/>
          <w:szCs w:val="22"/>
          <w:lang w:val="es-MX" w:eastAsia="ja-JP"/>
        </w:rPr>
        <w:t>Incentro</w:t>
      </w:r>
      <w:proofErr w:type="spellEnd"/>
    </w:p>
    <w:p w:rsidR="000511B0" w:rsidRPr="000511B0" w:rsidRDefault="000371B5" w:rsidP="000511B0">
      <w:pPr>
        <w:numPr>
          <w:ilvl w:val="0"/>
          <w:numId w:val="31"/>
        </w:numPr>
        <w:shd w:val="clear" w:color="auto" w:fill="FFFFFF"/>
        <w:ind w:left="295"/>
        <w:textAlignment w:val="baseline"/>
        <w:rPr>
          <w:rFonts w:eastAsia="MS Mincho"/>
          <w:b/>
          <w:sz w:val="22"/>
          <w:szCs w:val="22"/>
          <w:lang w:val="es-MX" w:eastAsia="ja-JP"/>
        </w:rPr>
      </w:pPr>
      <w:r>
        <w:rPr>
          <w:rFonts w:eastAsia="MS Mincho"/>
          <w:b/>
          <w:bCs/>
          <w:sz w:val="22"/>
          <w:szCs w:val="22"/>
          <w:lang w:val="es-MX" w:eastAsia="ja-JP"/>
        </w:rPr>
        <w:t>Baricentro</w:t>
      </w:r>
    </w:p>
    <w:p w:rsidR="000511B0" w:rsidRPr="000511B0" w:rsidRDefault="000371B5" w:rsidP="000511B0">
      <w:pPr>
        <w:numPr>
          <w:ilvl w:val="0"/>
          <w:numId w:val="31"/>
        </w:numPr>
        <w:shd w:val="clear" w:color="auto" w:fill="FFFFFF"/>
        <w:ind w:left="295"/>
        <w:textAlignment w:val="baseline"/>
        <w:rPr>
          <w:rFonts w:eastAsia="MS Mincho"/>
          <w:b/>
          <w:sz w:val="22"/>
          <w:szCs w:val="22"/>
          <w:lang w:val="es-MX" w:eastAsia="ja-JP"/>
        </w:rPr>
      </w:pPr>
      <w:proofErr w:type="spellStart"/>
      <w:r>
        <w:rPr>
          <w:rFonts w:eastAsia="MS Mincho"/>
          <w:b/>
          <w:bCs/>
          <w:sz w:val="22"/>
          <w:szCs w:val="22"/>
          <w:lang w:val="es-MX" w:eastAsia="ja-JP"/>
        </w:rPr>
        <w:t>Circuncentro</w:t>
      </w:r>
      <w:proofErr w:type="spellEnd"/>
    </w:p>
    <w:p w:rsidR="000511B0" w:rsidRPr="000511B0" w:rsidRDefault="000371B5" w:rsidP="000511B0">
      <w:pPr>
        <w:numPr>
          <w:ilvl w:val="0"/>
          <w:numId w:val="31"/>
        </w:numPr>
        <w:shd w:val="clear" w:color="auto" w:fill="FFFFFF"/>
        <w:ind w:left="295"/>
        <w:textAlignment w:val="baseline"/>
        <w:rPr>
          <w:rFonts w:eastAsia="MS Mincho"/>
          <w:b/>
          <w:sz w:val="22"/>
          <w:szCs w:val="22"/>
          <w:lang w:val="es-MX" w:eastAsia="ja-JP"/>
        </w:rPr>
      </w:pPr>
      <w:proofErr w:type="spellStart"/>
      <w:r>
        <w:rPr>
          <w:rFonts w:eastAsia="MS Mincho"/>
          <w:b/>
          <w:bCs/>
          <w:sz w:val="22"/>
          <w:szCs w:val="22"/>
          <w:lang w:val="es-MX" w:eastAsia="ja-JP"/>
        </w:rPr>
        <w:t>Ortocentro</w:t>
      </w:r>
      <w:proofErr w:type="spellEnd"/>
    </w:p>
    <w:p w:rsidR="00886C20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b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3848100" cy="2295556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29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B74E6C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3819525" cy="1917700"/>
            <wp:effectExtent l="0" t="0" r="9525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371B5" w:rsidRDefault="000371B5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-33020</wp:posOffset>
            </wp:positionV>
            <wp:extent cx="3867150" cy="188946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88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838575" cy="1932547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932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781425" cy="1839131"/>
            <wp:effectExtent l="0" t="0" r="0" b="889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39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693160" cy="1809750"/>
            <wp:effectExtent l="0" t="0" r="254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Default="000B18F2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</w:p>
    <w:p w:rsidR="000B18F2" w:rsidRPr="000371B5" w:rsidRDefault="00B74E6C" w:rsidP="00037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MS Mincho"/>
          <w:b/>
          <w:sz w:val="22"/>
          <w:szCs w:val="22"/>
          <w:lang w:eastAsia="ja-JP"/>
        </w:rPr>
      </w:pPr>
      <w:r>
        <w:rPr>
          <w:rFonts w:eastAsia="MS Mincho"/>
          <w:b/>
          <w:sz w:val="22"/>
          <w:szCs w:val="22"/>
          <w:lang w:eastAsia="ja-JP"/>
        </w:rPr>
        <w:t>En clase se expondrán los temas mencionados.</w:t>
      </w:r>
      <w:bookmarkStart w:id="0" w:name="_GoBack"/>
      <w:bookmarkEnd w:id="0"/>
    </w:p>
    <w:sectPr w:rsidR="000B18F2" w:rsidRPr="000371B5" w:rsidSect="00162BAD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43" w:rsidRDefault="00C31243">
      <w:r>
        <w:separator/>
      </w:r>
    </w:p>
  </w:endnote>
  <w:endnote w:type="continuationSeparator" w:id="0">
    <w:p w:rsidR="00C31243" w:rsidRDefault="00C3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43" w:rsidRDefault="00C31243">
      <w:r>
        <w:separator/>
      </w:r>
    </w:p>
  </w:footnote>
  <w:footnote w:type="continuationSeparator" w:id="0">
    <w:p w:rsidR="00C31243" w:rsidRDefault="00C3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135"/>
    <w:multiLevelType w:val="multilevel"/>
    <w:tmpl w:val="9F841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9445C"/>
    <w:multiLevelType w:val="hybridMultilevel"/>
    <w:tmpl w:val="A14A32DE"/>
    <w:lvl w:ilvl="0" w:tplc="080A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379FB"/>
    <w:multiLevelType w:val="multilevel"/>
    <w:tmpl w:val="D7626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93405"/>
    <w:multiLevelType w:val="multilevel"/>
    <w:tmpl w:val="B62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74AF9"/>
    <w:multiLevelType w:val="multilevel"/>
    <w:tmpl w:val="D7963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72B9B"/>
    <w:multiLevelType w:val="hybridMultilevel"/>
    <w:tmpl w:val="DB4EF05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23"/>
  </w:num>
  <w:num w:numId="5">
    <w:abstractNumId w:val="33"/>
  </w:num>
  <w:num w:numId="6">
    <w:abstractNumId w:val="24"/>
  </w:num>
  <w:num w:numId="7">
    <w:abstractNumId w:val="8"/>
  </w:num>
  <w:num w:numId="8">
    <w:abstractNumId w:val="21"/>
  </w:num>
  <w:num w:numId="9">
    <w:abstractNumId w:val="27"/>
  </w:num>
  <w:num w:numId="10">
    <w:abstractNumId w:val="5"/>
  </w:num>
  <w:num w:numId="11">
    <w:abstractNumId w:val="20"/>
  </w:num>
  <w:num w:numId="12">
    <w:abstractNumId w:val="0"/>
  </w:num>
  <w:num w:numId="13">
    <w:abstractNumId w:val="17"/>
  </w:num>
  <w:num w:numId="14">
    <w:abstractNumId w:val="16"/>
  </w:num>
  <w:num w:numId="15">
    <w:abstractNumId w:val="31"/>
  </w:num>
  <w:num w:numId="16">
    <w:abstractNumId w:val="6"/>
  </w:num>
  <w:num w:numId="17">
    <w:abstractNumId w:val="22"/>
  </w:num>
  <w:num w:numId="18">
    <w:abstractNumId w:val="28"/>
  </w:num>
  <w:num w:numId="19">
    <w:abstractNumId w:val="18"/>
  </w:num>
  <w:num w:numId="20">
    <w:abstractNumId w:val="14"/>
  </w:num>
  <w:num w:numId="21">
    <w:abstractNumId w:val="1"/>
  </w:num>
  <w:num w:numId="22">
    <w:abstractNumId w:val="3"/>
  </w:num>
  <w:num w:numId="23">
    <w:abstractNumId w:val="4"/>
  </w:num>
  <w:num w:numId="24">
    <w:abstractNumId w:val="13"/>
  </w:num>
  <w:num w:numId="25">
    <w:abstractNumId w:val="15"/>
  </w:num>
  <w:num w:numId="26">
    <w:abstractNumId w:val="29"/>
  </w:num>
  <w:num w:numId="27">
    <w:abstractNumId w:val="25"/>
  </w:num>
  <w:num w:numId="28">
    <w:abstractNumId w:val="32"/>
  </w:num>
  <w:num w:numId="29">
    <w:abstractNumId w:val="30"/>
  </w:num>
  <w:num w:numId="30">
    <w:abstractNumId w:val="9"/>
  </w:num>
  <w:num w:numId="31">
    <w:abstractNumId w:val="12"/>
  </w:num>
  <w:num w:numId="32">
    <w:abstractNumId w:val="11"/>
  </w:num>
  <w:num w:numId="33">
    <w:abstractNumId w:val="2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31FD2"/>
    <w:rsid w:val="000371B5"/>
    <w:rsid w:val="000511B0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18F2"/>
    <w:rsid w:val="000B6766"/>
    <w:rsid w:val="000C6359"/>
    <w:rsid w:val="000D71D2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221F7"/>
    <w:rsid w:val="00332423"/>
    <w:rsid w:val="0034637A"/>
    <w:rsid w:val="00370280"/>
    <w:rsid w:val="003952B9"/>
    <w:rsid w:val="003A1EBE"/>
    <w:rsid w:val="003A3AC3"/>
    <w:rsid w:val="003A79B2"/>
    <w:rsid w:val="003B2BF5"/>
    <w:rsid w:val="003C3C9F"/>
    <w:rsid w:val="003D224C"/>
    <w:rsid w:val="003E1658"/>
    <w:rsid w:val="003E54A8"/>
    <w:rsid w:val="003E5F0B"/>
    <w:rsid w:val="003E75F3"/>
    <w:rsid w:val="003F4EA9"/>
    <w:rsid w:val="00402D90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B4008"/>
    <w:rsid w:val="004C51A3"/>
    <w:rsid w:val="004C5AE5"/>
    <w:rsid w:val="004D1F0F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536A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0CC"/>
    <w:rsid w:val="0070035E"/>
    <w:rsid w:val="00703E7C"/>
    <w:rsid w:val="00742350"/>
    <w:rsid w:val="007512D0"/>
    <w:rsid w:val="00776782"/>
    <w:rsid w:val="007819B6"/>
    <w:rsid w:val="007A49B7"/>
    <w:rsid w:val="007B18B5"/>
    <w:rsid w:val="007C19BB"/>
    <w:rsid w:val="007C3302"/>
    <w:rsid w:val="007C4AD8"/>
    <w:rsid w:val="007C5E2C"/>
    <w:rsid w:val="00800025"/>
    <w:rsid w:val="00827A96"/>
    <w:rsid w:val="00827EF3"/>
    <w:rsid w:val="00834DA3"/>
    <w:rsid w:val="008539DD"/>
    <w:rsid w:val="00866C19"/>
    <w:rsid w:val="00886C20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C34D0"/>
    <w:rsid w:val="009D7810"/>
    <w:rsid w:val="009F3636"/>
    <w:rsid w:val="00A01C0E"/>
    <w:rsid w:val="00A047C2"/>
    <w:rsid w:val="00A10401"/>
    <w:rsid w:val="00A276AD"/>
    <w:rsid w:val="00A60DB1"/>
    <w:rsid w:val="00A80394"/>
    <w:rsid w:val="00A8244D"/>
    <w:rsid w:val="00A95AD4"/>
    <w:rsid w:val="00AB48F0"/>
    <w:rsid w:val="00AC794E"/>
    <w:rsid w:val="00AD2702"/>
    <w:rsid w:val="00AF3611"/>
    <w:rsid w:val="00AF6B28"/>
    <w:rsid w:val="00B01281"/>
    <w:rsid w:val="00B10F9C"/>
    <w:rsid w:val="00B20ED0"/>
    <w:rsid w:val="00B22092"/>
    <w:rsid w:val="00B260E5"/>
    <w:rsid w:val="00B27400"/>
    <w:rsid w:val="00B54A2C"/>
    <w:rsid w:val="00B56524"/>
    <w:rsid w:val="00B70B99"/>
    <w:rsid w:val="00B7386A"/>
    <w:rsid w:val="00B73EBD"/>
    <w:rsid w:val="00B74E6C"/>
    <w:rsid w:val="00BD053E"/>
    <w:rsid w:val="00BD5DCB"/>
    <w:rsid w:val="00BD6EC2"/>
    <w:rsid w:val="00BF035D"/>
    <w:rsid w:val="00C21115"/>
    <w:rsid w:val="00C23106"/>
    <w:rsid w:val="00C2720E"/>
    <w:rsid w:val="00C31243"/>
    <w:rsid w:val="00C702C8"/>
    <w:rsid w:val="00C7194E"/>
    <w:rsid w:val="00C80CE5"/>
    <w:rsid w:val="00C90916"/>
    <w:rsid w:val="00CA6753"/>
    <w:rsid w:val="00CA6788"/>
    <w:rsid w:val="00CA797C"/>
    <w:rsid w:val="00CF6C57"/>
    <w:rsid w:val="00D0252F"/>
    <w:rsid w:val="00D10B40"/>
    <w:rsid w:val="00D26B5A"/>
    <w:rsid w:val="00D513A3"/>
    <w:rsid w:val="00DA2856"/>
    <w:rsid w:val="00DA5E06"/>
    <w:rsid w:val="00DA6D52"/>
    <w:rsid w:val="00DB48E2"/>
    <w:rsid w:val="00DC6857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4115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88A983-4718-4FBD-949B-75100B28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semiHidden/>
    <w:unhideWhenUsed/>
    <w:rsid w:val="0077678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D7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893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97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61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10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s.wikipedia.org/wiki/Tri%C3%A1ngulo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Punto_de_Exete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es.wikipedia.org/wiki/Baricentr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Usuario de Windows</cp:lastModifiedBy>
  <cp:revision>2</cp:revision>
  <cp:lastPrinted>2015-04-20T03:28:00Z</cp:lastPrinted>
  <dcterms:created xsi:type="dcterms:W3CDTF">2018-02-26T00:17:00Z</dcterms:created>
  <dcterms:modified xsi:type="dcterms:W3CDTF">2018-02-26T00:17:00Z</dcterms:modified>
</cp:coreProperties>
</file>