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Tema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Ficha hemerográfica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Fecha: 28 de septiembre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Hemerografía es una de las ramas de las ciencias de la comunicación que tienen por fin recolectar las características más sobresalientes de una publicación: periódico o revista.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 ficha hemerográfica es donde se registran los datos extraídos de un periódicos o revistas de dónde se extrajo alguna información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Cuando se hace referencia a los datos para identificar un periódico o revista , se confecciona la llamada ficha hemerográfica.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Esta tiene las mismas dimensiones que la ficha hemerográfica 7.5 X 12 Cms.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Las fichas se almacenan en un fichero o archivo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 elementos para elaborar una ficha hemerográfica se obtienen de las publicaciones utilizadas en la investigación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Los datos varían si se trata de un periódico o revista o de un artículo de los mismos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Cuando se consulta una artículo específico, el cual hace parte de  una revista, pero no constituye en la totalidad la publicación, los datos son los siguientes: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Autor del artículo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Título del artículo, entre comillas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Título de la publicación subrayado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Lugar de la publicación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Número de volumen o año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Número de fascículo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Página inicial y final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Fecha de volumen o fascículo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Cuando se hace  referencia a un artículo de periódicos, la especificación y el orden que deben tener los datos de ficha hemerográfica es el siguiente: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Autor del artículo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Título del artículo, entre comillas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Título del periódico, subrayado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Lugar de la publicación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Fecha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Número o título de la sección, entre paréntesis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Número de página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las anteriores fichas se les llama: hemerográficas particulares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 la ficha se hace de un periódico o una revista los datos que contiene son los siguientes: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Nombre de la publicación, subrayada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Nombre del director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Periodicidad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Lugar de la publicación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