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CD09AD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Monografías.</w:t>
      </w:r>
    </w:p>
    <w:p w:rsidR="00CD09AD" w:rsidRDefault="00CD09AD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1D56" w:rsidRPr="005618DB" w:rsidRDefault="00CD09AD" w:rsidP="00CD09AD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CD09AD">
        <w:rPr>
          <w:rFonts w:ascii="Arial" w:hAnsi="Arial" w:cs="Arial"/>
        </w:rPr>
        <w:t>Terminar el borrador de la monografía en el cuaderno, para que el lunes la</w:t>
      </w:r>
      <w:bookmarkStart w:id="0" w:name="_GoBack"/>
      <w:r w:rsidRPr="00CD09AD">
        <w:rPr>
          <w:rFonts w:ascii="Arial" w:hAnsi="Arial" w:cs="Arial"/>
        </w:rPr>
        <w:t xml:space="preserve"> </w:t>
      </w:r>
      <w:bookmarkEnd w:id="0"/>
      <w:r w:rsidRPr="00CD09AD">
        <w:rPr>
          <w:rFonts w:ascii="Arial" w:hAnsi="Arial" w:cs="Arial"/>
        </w:rPr>
        <w:t>pasen a tinta negra en las hojas blancas e ilustrarla.</w:t>
      </w:r>
    </w:p>
    <w:sectPr w:rsidR="004A1D56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0D" w:rsidRDefault="00102D0D">
      <w:r>
        <w:separator/>
      </w:r>
    </w:p>
  </w:endnote>
  <w:endnote w:type="continuationSeparator" w:id="0">
    <w:p w:rsidR="00102D0D" w:rsidRDefault="0010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0D" w:rsidRDefault="00102D0D">
      <w:r>
        <w:separator/>
      </w:r>
    </w:p>
  </w:footnote>
  <w:footnote w:type="continuationSeparator" w:id="0">
    <w:p w:rsidR="00102D0D" w:rsidRDefault="0010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02D0D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21115"/>
    <w:rsid w:val="00C62798"/>
    <w:rsid w:val="00CD09AD"/>
    <w:rsid w:val="00D75EE0"/>
    <w:rsid w:val="00D9753A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2017-11-24T19:26:00Z</dcterms:created>
  <dcterms:modified xsi:type="dcterms:W3CDTF">2017-11-24T19:26:00Z</dcterms:modified>
</cp:coreProperties>
</file>