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E" w:rsidRPr="00747702" w:rsidRDefault="003B042F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4E781242" wp14:editId="6F615287">
            <wp:extent cx="556260" cy="533400"/>
            <wp:effectExtent l="0" t="0" r="0" b="0"/>
            <wp:docPr id="2" name="Imagen 2" descr="Escuela Comercial Cámara de Come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ela Comercial Cámara de Comer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25" cy="52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48E" w:rsidRPr="00747702">
        <w:rPr>
          <w:rFonts w:ascii="Times New Roman" w:hAnsi="Times New Roman" w:cs="Times New Roman"/>
          <w:sz w:val="24"/>
          <w:szCs w:val="24"/>
        </w:rPr>
        <w:t>ESCUELA COMERCIAL CÁMARA DE COMERCIO</w:t>
      </w:r>
    </w:p>
    <w:p w:rsidR="005379B5" w:rsidRPr="00682B96" w:rsidRDefault="003B042F" w:rsidP="003B042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CASO PRÁCTICO No. </w:t>
      </w:r>
      <w:proofErr w:type="gramStart"/>
      <w:r w:rsidR="00682B96">
        <w:rPr>
          <w:rFonts w:ascii="Times New Roman" w:hAnsi="Times New Roman" w:cs="Times New Roman"/>
          <w:sz w:val="24"/>
          <w:szCs w:val="24"/>
          <w:lang w:val="en-US"/>
        </w:rPr>
        <w:t>Seven.</w:t>
      </w:r>
      <w:proofErr w:type="gramEnd"/>
    </w:p>
    <w:p w:rsidR="00FB748E" w:rsidRPr="001C466D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66D">
        <w:rPr>
          <w:rFonts w:ascii="Times New Roman" w:hAnsi="Times New Roman" w:cs="Times New Roman"/>
          <w:sz w:val="24"/>
          <w:szCs w:val="24"/>
          <w:lang w:val="en-US"/>
        </w:rPr>
        <w:t>SUBJET: English</w:t>
      </w:r>
      <w:r w:rsidR="003B042F"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 w:rsidR="003B04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04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04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04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04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04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04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04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04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04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04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04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042F">
        <w:rPr>
          <w:rFonts w:ascii="Times New Roman" w:hAnsi="Times New Roman" w:cs="Times New Roman"/>
          <w:sz w:val="24"/>
          <w:szCs w:val="24"/>
          <w:lang w:val="en-US"/>
        </w:rPr>
        <w:tab/>
        <w:t>GROUP: 42 “A”</w:t>
      </w:r>
    </w:p>
    <w:p w:rsidR="00FB748E" w:rsidRPr="001C466D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66D">
        <w:rPr>
          <w:rFonts w:ascii="Times New Roman" w:hAnsi="Times New Roman" w:cs="Times New Roman"/>
          <w:sz w:val="24"/>
          <w:szCs w:val="24"/>
          <w:lang w:val="en-US"/>
        </w:rPr>
        <w:t xml:space="preserve">TEACHER: </w:t>
      </w:r>
      <w:proofErr w:type="spellStart"/>
      <w:r w:rsidR="005379B5" w:rsidRPr="001C466D">
        <w:rPr>
          <w:rFonts w:ascii="Times New Roman" w:hAnsi="Times New Roman" w:cs="Times New Roman"/>
          <w:sz w:val="24"/>
          <w:szCs w:val="24"/>
          <w:lang w:val="en-US"/>
        </w:rPr>
        <w:t>María</w:t>
      </w:r>
      <w:proofErr w:type="spellEnd"/>
      <w:r w:rsidR="005379B5" w:rsidRPr="001C466D">
        <w:rPr>
          <w:rFonts w:ascii="Times New Roman" w:hAnsi="Times New Roman" w:cs="Times New Roman"/>
          <w:sz w:val="24"/>
          <w:szCs w:val="24"/>
          <w:lang w:val="en-US"/>
        </w:rPr>
        <w:t xml:space="preserve"> Isabel Mendoza </w:t>
      </w:r>
      <w:proofErr w:type="spellStart"/>
      <w:r w:rsidR="005379B5" w:rsidRPr="001C466D">
        <w:rPr>
          <w:rFonts w:ascii="Times New Roman" w:hAnsi="Times New Roman" w:cs="Times New Roman"/>
          <w:sz w:val="24"/>
          <w:szCs w:val="24"/>
          <w:lang w:val="en-US"/>
        </w:rPr>
        <w:t>Arvizu</w:t>
      </w:r>
      <w:proofErr w:type="spellEnd"/>
      <w:r w:rsidR="005379B5" w:rsidRPr="001C46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82B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October 17, 2017.</w:t>
      </w:r>
    </w:p>
    <w:tbl>
      <w:tblPr>
        <w:tblW w:w="14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3075"/>
        <w:gridCol w:w="6000"/>
        <w:gridCol w:w="3780"/>
      </w:tblGrid>
      <w:tr w:rsidR="00913E91" w:rsidRPr="0092299E" w:rsidTr="007C77DA">
        <w:trPr>
          <w:trHeight w:val="6307"/>
        </w:trPr>
        <w:tc>
          <w:tcPr>
            <w:tcW w:w="1290" w:type="dxa"/>
          </w:tcPr>
          <w:p w:rsidR="00913E91" w:rsidRDefault="003B042F" w:rsidP="005379B5">
            <w:pPr>
              <w:rPr>
                <w:lang w:val="en-US"/>
              </w:rPr>
            </w:pPr>
            <w:r>
              <w:rPr>
                <w:lang w:val="en-US"/>
              </w:rPr>
              <w:t>THEME:</w:t>
            </w:r>
          </w:p>
          <w:p w:rsidR="003B042F" w:rsidRDefault="00682B96" w:rsidP="005379B5">
            <w:pPr>
              <w:rPr>
                <w:lang w:val="en-US"/>
              </w:rPr>
            </w:pPr>
            <w:r>
              <w:rPr>
                <w:lang w:val="en-US"/>
              </w:rPr>
              <w:t>Thinking and problem-solving:</w:t>
            </w:r>
          </w:p>
          <w:p w:rsidR="00682B96" w:rsidRDefault="00682B96" w:rsidP="005379B5">
            <w:pPr>
              <w:rPr>
                <w:lang w:val="en-US"/>
              </w:rPr>
            </w:pPr>
            <w:r>
              <w:rPr>
                <w:lang w:val="en-US"/>
              </w:rPr>
              <w:t>Estimating and guessing.</w:t>
            </w:r>
          </w:p>
          <w:p w:rsidR="00682B96" w:rsidRPr="001C466D" w:rsidRDefault="00682B96" w:rsidP="005379B5">
            <w:pPr>
              <w:rPr>
                <w:lang w:val="en-US"/>
              </w:rPr>
            </w:pPr>
            <w:r>
              <w:rPr>
                <w:lang w:val="en-US"/>
              </w:rPr>
              <w:t>Book page 36.</w:t>
            </w:r>
          </w:p>
        </w:tc>
        <w:tc>
          <w:tcPr>
            <w:tcW w:w="3075" w:type="dxa"/>
          </w:tcPr>
          <w:p w:rsidR="00913E91" w:rsidRPr="003B042F" w:rsidRDefault="003B042F" w:rsidP="007C77DA">
            <w:pPr>
              <w:jc w:val="both"/>
              <w:rPr>
                <w:lang w:val="en-US"/>
              </w:rPr>
            </w:pPr>
            <w:r w:rsidRPr="003B042F">
              <w:rPr>
                <w:lang w:val="en-US"/>
              </w:rPr>
              <w:t>OBJECTIVE:</w:t>
            </w:r>
          </w:p>
          <w:p w:rsidR="003B042F" w:rsidRDefault="00682B96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aim of the first is to recycle and consolidate the target language of the unit, and the aim of the </w:t>
            </w:r>
            <w:proofErr w:type="gramStart"/>
            <w:r>
              <w:rPr>
                <w:lang w:val="en-US"/>
              </w:rPr>
              <w:t>second  is</w:t>
            </w:r>
            <w:proofErr w:type="gramEnd"/>
            <w:r>
              <w:rPr>
                <w:lang w:val="en-US"/>
              </w:rPr>
              <w:t xml:space="preserve"> to expose the students to vital soft skills that that will enable them to become more competitive and successful in their academic and professional lives. </w:t>
            </w:r>
          </w:p>
          <w:p w:rsidR="003B042F" w:rsidRPr="003B042F" w:rsidRDefault="003B042F" w:rsidP="007C77DA">
            <w:pPr>
              <w:jc w:val="both"/>
              <w:rPr>
                <w:lang w:val="en-US"/>
              </w:rPr>
            </w:pPr>
          </w:p>
        </w:tc>
        <w:tc>
          <w:tcPr>
            <w:tcW w:w="6000" w:type="dxa"/>
          </w:tcPr>
          <w:p w:rsidR="00D06D37" w:rsidRDefault="00682B96" w:rsidP="005379B5">
            <w:pPr>
              <w:rPr>
                <w:lang w:val="en-US"/>
              </w:rPr>
            </w:pPr>
            <w:r>
              <w:rPr>
                <w:lang w:val="en-US"/>
              </w:rPr>
              <w:t>INTRODUCTION:</w:t>
            </w:r>
          </w:p>
          <w:p w:rsidR="00682B96" w:rsidRDefault="00526428" w:rsidP="005379B5">
            <w:pPr>
              <w:rPr>
                <w:lang w:val="en-US"/>
              </w:rPr>
            </w:pPr>
            <w:r>
              <w:rPr>
                <w:b/>
                <w:lang w:val="en-US"/>
              </w:rPr>
              <w:t>Step 1-</w:t>
            </w:r>
            <w:r>
              <w:rPr>
                <w:lang w:val="en-US"/>
              </w:rPr>
              <w:t xml:space="preserve"> Understand what you need to estimate or guess. (Ex. A)</w:t>
            </w:r>
          </w:p>
          <w:p w:rsidR="00526428" w:rsidRDefault="00526428" w:rsidP="005379B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Step 2- </w:t>
            </w:r>
            <w:r>
              <w:rPr>
                <w:lang w:val="en-US"/>
              </w:rPr>
              <w:t>Do some simple calculations. (Ex. B)</w:t>
            </w:r>
          </w:p>
          <w:p w:rsidR="00526428" w:rsidRDefault="00526428" w:rsidP="005379B5">
            <w:pPr>
              <w:rPr>
                <w:lang w:val="en-US"/>
              </w:rPr>
            </w:pPr>
            <w:proofErr w:type="gramStart"/>
            <w:r>
              <w:rPr>
                <w:b/>
                <w:lang w:val="en-US"/>
              </w:rPr>
              <w:t xml:space="preserve">Step 3- </w:t>
            </w:r>
            <w:r>
              <w:rPr>
                <w:lang w:val="en-US"/>
              </w:rPr>
              <w:t>compare</w:t>
            </w:r>
            <w:proofErr w:type="gramEnd"/>
            <w:r>
              <w:rPr>
                <w:lang w:val="en-US"/>
              </w:rPr>
              <w:t xml:space="preserve"> your estimate to other data. (Ex. C)</w:t>
            </w:r>
          </w:p>
          <w:p w:rsidR="00526428" w:rsidRDefault="00526428" w:rsidP="005379B5">
            <w:pPr>
              <w:rPr>
                <w:lang w:val="en-US"/>
              </w:rPr>
            </w:pPr>
            <w:r>
              <w:rPr>
                <w:lang w:val="en-US"/>
              </w:rPr>
              <w:t>Students begin the exercise:</w:t>
            </w:r>
          </w:p>
          <w:p w:rsidR="00526428" w:rsidRDefault="00526428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e.g.) The aim of this exercise is to compare your estimate </w:t>
            </w:r>
            <w:r w:rsidR="00AF4A73">
              <w:rPr>
                <w:lang w:val="en-US"/>
              </w:rPr>
              <w:t>to other data. This is Step 3 in</w:t>
            </w:r>
            <w:r>
              <w:rPr>
                <w:lang w:val="en-US"/>
              </w:rPr>
              <w:t xml:space="preserve"> the three step strategy.</w:t>
            </w:r>
          </w:p>
          <w:p w:rsidR="00AF4A73" w:rsidRDefault="00AF4A73" w:rsidP="005379B5">
            <w:pPr>
              <w:rPr>
                <w:lang w:val="en-US"/>
              </w:rPr>
            </w:pPr>
            <w:r>
              <w:rPr>
                <w:lang w:val="en-US"/>
              </w:rPr>
              <w:t>Vocabulary:</w:t>
            </w:r>
          </w:p>
          <w:p w:rsidR="00AF4A73" w:rsidRDefault="00AF4A73" w:rsidP="005379B5">
            <w:pPr>
              <w:rPr>
                <w:lang w:val="en-US"/>
              </w:rPr>
            </w:pPr>
            <w:r>
              <w:rPr>
                <w:lang w:val="en-US"/>
              </w:rPr>
              <w:t>The verb to get around means to travel.</w:t>
            </w:r>
          </w:p>
          <w:p w:rsidR="00AF4A73" w:rsidRDefault="00AF4A73" w:rsidP="005379B5">
            <w:pPr>
              <w:rPr>
                <w:lang w:val="en-US"/>
              </w:rPr>
            </w:pPr>
            <w:r>
              <w:rPr>
                <w:lang w:val="en-US"/>
              </w:rPr>
              <w:t>Heating your home- making it warm in cold weather.</w:t>
            </w:r>
          </w:p>
          <w:p w:rsidR="00AF4A73" w:rsidRDefault="00AF4A73" w:rsidP="005379B5">
            <w:pPr>
              <w:rPr>
                <w:lang w:val="en-US"/>
              </w:rPr>
            </w:pPr>
            <w:r>
              <w:rPr>
                <w:lang w:val="en-US"/>
              </w:rPr>
              <w:t>Size- how big something is.</w:t>
            </w:r>
          </w:p>
          <w:p w:rsidR="00AF4A73" w:rsidRPr="00526428" w:rsidRDefault="00AF4A73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Note: A particular flight – average number of kilometers flown in one hour of air travel= 670 km. </w:t>
            </w:r>
            <w:bookmarkStart w:id="0" w:name="_GoBack"/>
            <w:bookmarkEnd w:id="0"/>
          </w:p>
        </w:tc>
        <w:tc>
          <w:tcPr>
            <w:tcW w:w="3780" w:type="dxa"/>
          </w:tcPr>
          <w:p w:rsidR="00913E91" w:rsidRDefault="00BA6400" w:rsidP="005379B5">
            <w:pPr>
              <w:rPr>
                <w:lang w:val="en-US"/>
              </w:rPr>
            </w:pPr>
            <w:r>
              <w:rPr>
                <w:lang w:val="en-US"/>
              </w:rPr>
              <w:t>ACTIVITY:</w:t>
            </w:r>
          </w:p>
          <w:p w:rsidR="00BA6400" w:rsidRDefault="00BA6400" w:rsidP="005379B5">
            <w:pPr>
              <w:rPr>
                <w:lang w:val="en-US"/>
              </w:rPr>
            </w:pPr>
            <w:r>
              <w:rPr>
                <w:lang w:val="en-US"/>
              </w:rPr>
              <w:t>Exercise “A”</w:t>
            </w:r>
          </w:p>
          <w:p w:rsidR="0092299E" w:rsidRDefault="00526428" w:rsidP="005379B5">
            <w:pPr>
              <w:rPr>
                <w:lang w:val="en-US"/>
              </w:rPr>
            </w:pPr>
            <w:r>
              <w:rPr>
                <w:lang w:val="en-US"/>
              </w:rPr>
              <w:t>Read the extra</w:t>
            </w:r>
            <w:r w:rsidR="0092299E">
              <w:rPr>
                <w:lang w:val="en-US"/>
              </w:rPr>
              <w:t>ct from an environmental textbook. Follow the instructions.</w:t>
            </w:r>
          </w:p>
          <w:p w:rsidR="0092299E" w:rsidRDefault="0092299E" w:rsidP="005379B5">
            <w:pPr>
              <w:rPr>
                <w:lang w:val="en-US"/>
              </w:rPr>
            </w:pPr>
            <w:r>
              <w:rPr>
                <w:lang w:val="en-US"/>
              </w:rPr>
              <w:t>“Carbon footprint”</w:t>
            </w:r>
          </w:p>
          <w:p w:rsidR="0092299E" w:rsidRDefault="0092299E" w:rsidP="005379B5">
            <w:pPr>
              <w:rPr>
                <w:lang w:val="en-US"/>
              </w:rPr>
            </w:pPr>
            <w:r>
              <w:rPr>
                <w:lang w:val="en-US"/>
              </w:rPr>
              <w:t>Then check the activities that you do in the table below.</w:t>
            </w:r>
          </w:p>
          <w:p w:rsidR="0092299E" w:rsidRDefault="0092299E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e.g.) Bigger carbon footprint- </w:t>
            </w:r>
            <w:proofErr w:type="gramStart"/>
            <w:r>
              <w:rPr>
                <w:lang w:val="en-US"/>
              </w:rPr>
              <w:t>live</w:t>
            </w:r>
            <w:proofErr w:type="gramEnd"/>
            <w:r>
              <w:rPr>
                <w:lang w:val="en-US"/>
              </w:rPr>
              <w:t xml:space="preserve"> in a large house.</w:t>
            </w:r>
          </w:p>
          <w:p w:rsidR="0092299E" w:rsidRDefault="0092299E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Smaller carbon footprint- travel by bus/train/subway, etc. </w:t>
            </w:r>
          </w:p>
          <w:p w:rsidR="0092299E" w:rsidRDefault="0092299E" w:rsidP="005379B5">
            <w:pPr>
              <w:rPr>
                <w:lang w:val="en-US"/>
              </w:rPr>
            </w:pPr>
            <w:r>
              <w:rPr>
                <w:lang w:val="en-US"/>
              </w:rPr>
              <w:t>Exercise “B”</w:t>
            </w:r>
          </w:p>
          <w:p w:rsidR="0092299E" w:rsidRDefault="0092299E" w:rsidP="005379B5">
            <w:pPr>
              <w:rPr>
                <w:lang w:val="en-US"/>
              </w:rPr>
            </w:pPr>
            <w:r>
              <w:rPr>
                <w:lang w:val="en-US"/>
              </w:rPr>
              <w:t>Follow the instructions from Be Greener Web site.</w:t>
            </w:r>
          </w:p>
          <w:p w:rsidR="0092299E" w:rsidRDefault="00AF4A73" w:rsidP="005379B5">
            <w:pPr>
              <w:rPr>
                <w:lang w:val="en-US"/>
              </w:rPr>
            </w:pPr>
            <w:r>
              <w:rPr>
                <w:lang w:val="en-US"/>
              </w:rPr>
              <w:t>And estimate the number of kilometers you have traveled each week and multiplying by 52.</w:t>
            </w:r>
          </w:p>
          <w:p w:rsidR="00BA6400" w:rsidRPr="003B042F" w:rsidRDefault="00526428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5379B5" w:rsidRPr="003B042F" w:rsidRDefault="005379B5" w:rsidP="007C77DA">
      <w:pPr>
        <w:rPr>
          <w:lang w:val="en-US"/>
        </w:rPr>
      </w:pPr>
    </w:p>
    <w:sectPr w:rsidR="005379B5" w:rsidRPr="003B042F" w:rsidSect="005379B5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8E"/>
    <w:rsid w:val="001C466D"/>
    <w:rsid w:val="001F10FA"/>
    <w:rsid w:val="003B042F"/>
    <w:rsid w:val="00526428"/>
    <w:rsid w:val="005379B5"/>
    <w:rsid w:val="00682B96"/>
    <w:rsid w:val="00747702"/>
    <w:rsid w:val="007C77DA"/>
    <w:rsid w:val="00913E91"/>
    <w:rsid w:val="0092299E"/>
    <w:rsid w:val="0099137F"/>
    <w:rsid w:val="00AF4A73"/>
    <w:rsid w:val="00BA6400"/>
    <w:rsid w:val="00D06D37"/>
    <w:rsid w:val="00FB748E"/>
    <w:rsid w:val="00FC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CFFFE15C-0361-4C86-8F46-D62EFFB3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ARTHUR</cp:lastModifiedBy>
  <cp:revision>5</cp:revision>
  <cp:lastPrinted>2017-09-07T21:09:00Z</cp:lastPrinted>
  <dcterms:created xsi:type="dcterms:W3CDTF">2017-09-07T20:36:00Z</dcterms:created>
  <dcterms:modified xsi:type="dcterms:W3CDTF">2017-10-17T03:07:00Z</dcterms:modified>
</cp:coreProperties>
</file>