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BF3F72">
        <w:rPr>
          <w:rFonts w:ascii="Times New Roman" w:hAnsi="Times New Roman" w:cs="Times New Roman"/>
          <w:sz w:val="24"/>
          <w:szCs w:val="24"/>
        </w:rPr>
        <w:t xml:space="preserve">No.  </w:t>
      </w:r>
      <w:proofErr w:type="spellStart"/>
      <w:r w:rsidR="00BF3F72">
        <w:rPr>
          <w:rFonts w:ascii="Times New Roman" w:hAnsi="Times New Roman" w:cs="Times New Roman"/>
          <w:sz w:val="24"/>
          <w:szCs w:val="24"/>
        </w:rPr>
        <w:t>Nine</w:t>
      </w:r>
      <w:proofErr w:type="spellEnd"/>
      <w:r w:rsidR="00BF3F72">
        <w:rPr>
          <w:rFonts w:ascii="Times New Roman" w:hAnsi="Times New Roman" w:cs="Times New Roman"/>
          <w:sz w:val="24"/>
          <w:szCs w:val="24"/>
        </w:rPr>
        <w:t>.</w:t>
      </w:r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F2924">
        <w:rPr>
          <w:rFonts w:ascii="Times New Roman" w:hAnsi="Times New Roman" w:cs="Times New Roman"/>
          <w:sz w:val="24"/>
          <w:szCs w:val="24"/>
          <w:lang w:val="en-US"/>
        </w:rPr>
        <w:tab/>
        <w:t>GROUP: 53 “A”</w:t>
      </w:r>
    </w:p>
    <w:p w:rsidR="00FB748E" w:rsidRPr="003F2924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3F292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3F7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October 17, 2017.</w:t>
      </w: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3075"/>
        <w:gridCol w:w="3075"/>
        <w:gridCol w:w="3075"/>
      </w:tblGrid>
      <w:tr w:rsidR="00CB0432" w:rsidRPr="00BF3F72" w:rsidTr="00CB0432">
        <w:trPr>
          <w:trHeight w:val="6307"/>
        </w:trPr>
        <w:tc>
          <w:tcPr>
            <w:tcW w:w="1290" w:type="dxa"/>
          </w:tcPr>
          <w:p w:rsidR="00CB0432" w:rsidRDefault="00CB0432" w:rsidP="005379B5">
            <w:pPr>
              <w:rPr>
                <w:lang w:val="en-US"/>
              </w:rPr>
            </w:pPr>
            <w:r>
              <w:rPr>
                <w:lang w:val="en-US"/>
              </w:rPr>
              <w:t>UNIT TWO</w:t>
            </w:r>
          </w:p>
          <w:p w:rsidR="00CB0432" w:rsidRDefault="00CB0432" w:rsidP="005379B5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  <w:p w:rsidR="00CB0432" w:rsidRDefault="00CB0432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Vocabulary.</w:t>
            </w:r>
          </w:p>
          <w:p w:rsidR="00CB0432" w:rsidRPr="003F2924" w:rsidRDefault="00CB0432" w:rsidP="005379B5">
            <w:pPr>
              <w:rPr>
                <w:lang w:val="en-US"/>
              </w:rPr>
            </w:pPr>
            <w:r>
              <w:rPr>
                <w:lang w:val="en-US"/>
              </w:rPr>
              <w:t>Page 33</w:t>
            </w:r>
          </w:p>
        </w:tc>
        <w:tc>
          <w:tcPr>
            <w:tcW w:w="3075" w:type="dxa"/>
          </w:tcPr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OBJECTIVE: </w:t>
            </w:r>
          </w:p>
          <w:p w:rsidR="00CB0432" w:rsidRDefault="00CB0432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check the vocabulary from the reading “Boys Are Now Spending Almost as Much as Girls on Their Prom Outfits”.</w:t>
            </w:r>
          </w:p>
          <w:p w:rsidR="00CB0432" w:rsidRPr="003F2924" w:rsidRDefault="00CB0432" w:rsidP="007C77DA">
            <w:pPr>
              <w:jc w:val="both"/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INTRODUCTION: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Underline the word in each paragraph (1-5) and identify the meaning of them.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e.g.) Prom—Short for promenade, which is the custom of parading guests at a formal party.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>Vocabulary: Prom, glam, ditching, face masks, spray tans, rocketing, bow, cufflinks, cummerbunds, handkerchiefs, blow.</w:t>
            </w:r>
          </w:p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t xml:space="preserve">Rocketing- going up very fast, glam- short for glamour, a special quality that makes a person seem attractive and fashionable, ditch- to get rid or abandon something, slick- done in a very impressive way that 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  <w:tc>
          <w:tcPr>
            <w:tcW w:w="3075" w:type="dxa"/>
          </w:tcPr>
          <w:p w:rsidR="00CB0432" w:rsidRDefault="00CB0432" w:rsidP="007355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Seems to need very little effort, groomed- neat and clean, mono brow- a lot of hair between the eye browns that looks like one long brow, eye brow- threading a traditional technique for removing eye brow hair, face masks- a skin treatment, spray tan- a chemical application that cause the skin to look tanned, cufflink- a decorative fastener used to fasten the two sides of the cuff on a shirt, cummerbund- a wide band of brightly colored cloth that a man wears around his waist a</w:t>
            </w:r>
            <w:r w:rsidR="002F2CD0">
              <w:rPr>
                <w:lang w:val="en-US"/>
              </w:rPr>
              <w:t>s a part of a formal suit, hankie- handkerchief, snowballed-developed quickly and became very big, stretch limo- long limousine, frack- a dress.</w:t>
            </w:r>
          </w:p>
          <w:p w:rsidR="00CB0432" w:rsidRPr="003F2924" w:rsidRDefault="00CB0432" w:rsidP="007355CF">
            <w:pPr>
              <w:rPr>
                <w:lang w:val="en-US"/>
              </w:rPr>
            </w:pPr>
          </w:p>
        </w:tc>
      </w:tr>
    </w:tbl>
    <w:p w:rsidR="005379B5" w:rsidRPr="003F2924" w:rsidRDefault="005379B5" w:rsidP="007C77DA">
      <w:pPr>
        <w:rPr>
          <w:lang w:val="en-US"/>
        </w:rPr>
      </w:pPr>
      <w:bookmarkStart w:id="0" w:name="_GoBack"/>
      <w:bookmarkEnd w:id="0"/>
    </w:p>
    <w:sectPr w:rsidR="005379B5" w:rsidRPr="003F2924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F10FA"/>
    <w:rsid w:val="002F2CD0"/>
    <w:rsid w:val="003F2924"/>
    <w:rsid w:val="00420275"/>
    <w:rsid w:val="004C3170"/>
    <w:rsid w:val="005379B5"/>
    <w:rsid w:val="00747702"/>
    <w:rsid w:val="007769DB"/>
    <w:rsid w:val="007C77DA"/>
    <w:rsid w:val="00913E91"/>
    <w:rsid w:val="0099137F"/>
    <w:rsid w:val="00AB0D07"/>
    <w:rsid w:val="00BF3F72"/>
    <w:rsid w:val="00CB0432"/>
    <w:rsid w:val="00E65F7B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872BC42E-20CF-4B0B-AF3D-C0067782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4</cp:revision>
  <cp:lastPrinted>2017-09-07T21:09:00Z</cp:lastPrinted>
  <dcterms:created xsi:type="dcterms:W3CDTF">2017-09-07T20:36:00Z</dcterms:created>
  <dcterms:modified xsi:type="dcterms:W3CDTF">2017-10-17T02:23:00Z</dcterms:modified>
</cp:coreProperties>
</file>