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12C" w:rsidRDefault="00623EA4" w:rsidP="00623EA4">
      <w:pPr>
        <w:jc w:val="center"/>
        <w:rPr>
          <w:b/>
        </w:rPr>
      </w:pPr>
      <w:r>
        <w:rPr>
          <w:b/>
        </w:rPr>
        <w:t>ESCUELA COMERCIAL CAMARA DE COMERCIO</w:t>
      </w:r>
    </w:p>
    <w:p w:rsidR="00623EA4" w:rsidRPr="00623EA4" w:rsidRDefault="00623EA4" w:rsidP="00623EA4">
      <w:pPr>
        <w:rPr>
          <w:b/>
          <w:lang w:val="en-US"/>
        </w:rPr>
      </w:pPr>
      <w:r w:rsidRPr="00623EA4">
        <w:rPr>
          <w:b/>
          <w:lang w:val="en-US"/>
        </w:rPr>
        <w:t xml:space="preserve">Teacher: </w:t>
      </w:r>
      <w:proofErr w:type="spellStart"/>
      <w:r w:rsidRPr="00623EA4">
        <w:rPr>
          <w:b/>
          <w:lang w:val="en-US"/>
        </w:rPr>
        <w:t>María</w:t>
      </w:r>
      <w:proofErr w:type="spellEnd"/>
      <w:r w:rsidRPr="00623EA4">
        <w:rPr>
          <w:b/>
          <w:lang w:val="en-US"/>
        </w:rPr>
        <w:t xml:space="preserve"> Isabel Mendoza </w:t>
      </w:r>
      <w:proofErr w:type="spellStart"/>
      <w:r w:rsidRPr="00623EA4">
        <w:rPr>
          <w:b/>
          <w:lang w:val="en-US"/>
        </w:rPr>
        <w:t>Arvizu</w:t>
      </w:r>
      <w:proofErr w:type="spellEnd"/>
      <w:r w:rsidRPr="00623EA4">
        <w:rPr>
          <w:b/>
          <w:lang w:val="en-US"/>
        </w:rPr>
        <w:t xml:space="preserve">                                                             GROUP:  42-“A”</w:t>
      </w:r>
    </w:p>
    <w:p w:rsidR="00623EA4" w:rsidRDefault="00623EA4" w:rsidP="00623EA4">
      <w:pPr>
        <w:rPr>
          <w:b/>
          <w:lang w:val="en-US"/>
        </w:rPr>
      </w:pPr>
      <w:r>
        <w:rPr>
          <w:b/>
          <w:lang w:val="en-US"/>
        </w:rPr>
        <w:t>Subject: English III/Unit five/Lesson 37                                                             November 5, 2017.</w:t>
      </w:r>
    </w:p>
    <w:p w:rsidR="00623EA4" w:rsidRDefault="00623EA4" w:rsidP="00623EA4">
      <w:pPr>
        <w:rPr>
          <w:b/>
          <w:lang w:val="en-US"/>
        </w:rPr>
      </w:pPr>
    </w:p>
    <w:p w:rsidR="00623EA4" w:rsidRDefault="00623EA4" w:rsidP="00623EA4">
      <w:pPr>
        <w:rPr>
          <w:b/>
          <w:lang w:val="en-US"/>
        </w:rPr>
      </w:pPr>
      <w:r>
        <w:rPr>
          <w:b/>
          <w:lang w:val="en-US"/>
        </w:rPr>
        <w:t>THEME/CONTENT:</w:t>
      </w:r>
    </w:p>
    <w:p w:rsidR="00623EA4" w:rsidRDefault="00623EA4" w:rsidP="00623EA4">
      <w:pPr>
        <w:rPr>
          <w:b/>
          <w:lang w:val="en-US"/>
        </w:rPr>
      </w:pPr>
      <w:r>
        <w:rPr>
          <w:b/>
          <w:lang w:val="en-US"/>
        </w:rPr>
        <w:t xml:space="preserve">          Living spaces Book page 60</w:t>
      </w:r>
    </w:p>
    <w:p w:rsidR="00623EA4" w:rsidRDefault="00623EA4" w:rsidP="00623EA4">
      <w:pPr>
        <w:rPr>
          <w:b/>
          <w:lang w:val="en-US"/>
        </w:rPr>
      </w:pPr>
      <w:r>
        <w:rPr>
          <w:b/>
          <w:lang w:val="en-US"/>
        </w:rPr>
        <w:t xml:space="preserve">          Feng </w:t>
      </w:r>
      <w:proofErr w:type="spellStart"/>
      <w:r>
        <w:rPr>
          <w:b/>
          <w:lang w:val="en-US"/>
        </w:rPr>
        <w:t>Shui</w:t>
      </w:r>
      <w:proofErr w:type="spellEnd"/>
      <w:r>
        <w:rPr>
          <w:b/>
          <w:lang w:val="en-US"/>
        </w:rPr>
        <w:t xml:space="preserve">. </w:t>
      </w:r>
    </w:p>
    <w:p w:rsidR="00623EA4" w:rsidRDefault="00623EA4" w:rsidP="00623EA4">
      <w:pPr>
        <w:rPr>
          <w:b/>
          <w:lang w:val="en-US"/>
        </w:rPr>
      </w:pPr>
    </w:p>
    <w:p w:rsidR="00623EA4" w:rsidRDefault="00623EA4" w:rsidP="00623EA4">
      <w:pPr>
        <w:rPr>
          <w:b/>
          <w:lang w:val="en-US"/>
        </w:rPr>
      </w:pPr>
      <w:r>
        <w:rPr>
          <w:b/>
          <w:lang w:val="en-US"/>
        </w:rPr>
        <w:t>INTRODUCTION:</w:t>
      </w:r>
    </w:p>
    <w:p w:rsidR="00623EA4" w:rsidRDefault="00623EA4" w:rsidP="00623EA4">
      <w:pPr>
        <w:rPr>
          <w:b/>
          <w:lang w:val="en-US"/>
        </w:rPr>
      </w:pPr>
      <w:r>
        <w:rPr>
          <w:b/>
          <w:lang w:val="en-US"/>
        </w:rPr>
        <w:t xml:space="preserve">          Feng </w:t>
      </w:r>
      <w:proofErr w:type="spellStart"/>
      <w:r>
        <w:rPr>
          <w:b/>
          <w:lang w:val="en-US"/>
        </w:rPr>
        <w:t>Shui</w:t>
      </w:r>
      <w:proofErr w:type="spellEnd"/>
      <w:r>
        <w:rPr>
          <w:b/>
          <w:lang w:val="en-US"/>
        </w:rPr>
        <w:t xml:space="preserve"> is a Chinese art that tries to improve people’s lives by using the laws of heaven and earth. The literal meaning of the term Feng </w:t>
      </w:r>
      <w:proofErr w:type="spellStart"/>
      <w:r>
        <w:rPr>
          <w:b/>
          <w:lang w:val="en-US"/>
        </w:rPr>
        <w:t>Shui</w:t>
      </w:r>
      <w:proofErr w:type="spellEnd"/>
      <w:r>
        <w:rPr>
          <w:b/>
          <w:lang w:val="en-US"/>
        </w:rPr>
        <w:t xml:space="preserve"> is “wind water”. Feng </w:t>
      </w:r>
      <w:proofErr w:type="spellStart"/>
      <w:r>
        <w:rPr>
          <w:b/>
          <w:lang w:val="en-US"/>
        </w:rPr>
        <w:t>Shui</w:t>
      </w:r>
      <w:proofErr w:type="spellEnd"/>
      <w:r>
        <w:rPr>
          <w:b/>
          <w:lang w:val="en-US"/>
        </w:rPr>
        <w:t xml:space="preserve"> </w:t>
      </w:r>
      <w:proofErr w:type="gramStart"/>
      <w:r>
        <w:rPr>
          <w:b/>
          <w:lang w:val="en-US"/>
        </w:rPr>
        <w:t>give</w:t>
      </w:r>
      <w:proofErr w:type="gramEnd"/>
      <w:r>
        <w:rPr>
          <w:b/>
          <w:lang w:val="en-US"/>
        </w:rPr>
        <w:t xml:space="preserve"> directions for placing objects and materials in a particular places around the house to ensure the flow of positive energy by following the patterns of </w:t>
      </w:r>
      <w:proofErr w:type="spellStart"/>
      <w:r>
        <w:rPr>
          <w:b/>
          <w:lang w:val="en-US"/>
        </w:rPr>
        <w:t>ying</w:t>
      </w:r>
      <w:proofErr w:type="spellEnd"/>
      <w:r>
        <w:rPr>
          <w:b/>
          <w:lang w:val="en-US"/>
        </w:rPr>
        <w:t xml:space="preserve"> and yang.</w:t>
      </w:r>
    </w:p>
    <w:p w:rsidR="00623EA4" w:rsidRDefault="00623EA4" w:rsidP="00623EA4">
      <w:pPr>
        <w:rPr>
          <w:b/>
          <w:lang w:val="en-US"/>
        </w:rPr>
      </w:pPr>
    </w:p>
    <w:p w:rsidR="00D9267E" w:rsidRDefault="00623EA4" w:rsidP="00623EA4">
      <w:pPr>
        <w:rPr>
          <w:b/>
          <w:lang w:val="en-US"/>
        </w:rPr>
      </w:pPr>
      <w:r>
        <w:rPr>
          <w:b/>
          <w:lang w:val="en-US"/>
        </w:rPr>
        <w:t>ACTIVITIE</w:t>
      </w:r>
      <w:r w:rsidR="00D9267E">
        <w:rPr>
          <w:b/>
          <w:lang w:val="en-US"/>
        </w:rPr>
        <w:t>S OF TRAINING:</w:t>
      </w:r>
    </w:p>
    <w:p w:rsidR="00D9267E" w:rsidRDefault="00D9267E" w:rsidP="00623EA4">
      <w:pPr>
        <w:rPr>
          <w:b/>
          <w:lang w:val="en-US"/>
        </w:rPr>
      </w:pPr>
      <w:r>
        <w:rPr>
          <w:b/>
          <w:lang w:val="en-US"/>
        </w:rPr>
        <w:t xml:space="preserve">          </w:t>
      </w:r>
      <w:proofErr w:type="gramStart"/>
      <w:r>
        <w:rPr>
          <w:b/>
          <w:lang w:val="en-US"/>
        </w:rPr>
        <w:t>Exercise “A”.</w:t>
      </w:r>
      <w:proofErr w:type="gramEnd"/>
      <w:r>
        <w:rPr>
          <w:b/>
          <w:lang w:val="en-US"/>
        </w:rPr>
        <w:t xml:space="preserve"> Look at the basic rules of Feng </w:t>
      </w:r>
      <w:proofErr w:type="spellStart"/>
      <w:r>
        <w:rPr>
          <w:b/>
          <w:lang w:val="en-US"/>
        </w:rPr>
        <w:t>Shui</w:t>
      </w:r>
      <w:proofErr w:type="spellEnd"/>
      <w:r>
        <w:rPr>
          <w:b/>
          <w:lang w:val="en-US"/>
        </w:rPr>
        <w:t xml:space="preserve"> for a bedroom. Which Feng </w:t>
      </w:r>
      <w:proofErr w:type="spellStart"/>
      <w:r>
        <w:rPr>
          <w:b/>
          <w:lang w:val="en-US"/>
        </w:rPr>
        <w:t>Shui</w:t>
      </w:r>
      <w:proofErr w:type="spellEnd"/>
      <w:r>
        <w:rPr>
          <w:b/>
          <w:lang w:val="en-US"/>
        </w:rPr>
        <w:t xml:space="preserve"> rules do the bedrooms in in the picture follows?</w:t>
      </w:r>
    </w:p>
    <w:p w:rsidR="00D9267E" w:rsidRDefault="00D9267E" w:rsidP="00623EA4">
      <w:pPr>
        <w:rPr>
          <w:b/>
          <w:lang w:val="en-US"/>
        </w:rPr>
      </w:pPr>
      <w:r>
        <w:rPr>
          <w:b/>
          <w:lang w:val="en-US"/>
        </w:rPr>
        <w:t xml:space="preserve">          e.g.) </w:t>
      </w:r>
      <w:proofErr w:type="gramStart"/>
      <w:r>
        <w:rPr>
          <w:b/>
          <w:lang w:val="en-US"/>
        </w:rPr>
        <w:t>The</w:t>
      </w:r>
      <w:proofErr w:type="gramEnd"/>
      <w:r>
        <w:rPr>
          <w:b/>
          <w:lang w:val="en-US"/>
        </w:rPr>
        <w:t xml:space="preserve"> blue bedroom follows:</w:t>
      </w:r>
    </w:p>
    <w:p w:rsidR="00D9267E" w:rsidRDefault="00D9267E" w:rsidP="00623EA4">
      <w:pPr>
        <w:rPr>
          <w:b/>
          <w:lang w:val="en-US"/>
        </w:rPr>
      </w:pPr>
      <w:r>
        <w:rPr>
          <w:b/>
          <w:lang w:val="en-US"/>
        </w:rPr>
        <w:t xml:space="preserve">          Your feet should not point to the </w:t>
      </w:r>
      <w:proofErr w:type="gramStart"/>
      <w:r>
        <w:rPr>
          <w:b/>
          <w:lang w:val="en-US"/>
        </w:rPr>
        <w:t>door., . . . . .</w:t>
      </w:r>
      <w:proofErr w:type="gramEnd"/>
    </w:p>
    <w:p w:rsidR="00D9267E" w:rsidRDefault="00D9267E" w:rsidP="00623EA4">
      <w:pPr>
        <w:rPr>
          <w:b/>
          <w:lang w:val="en-US"/>
        </w:rPr>
      </w:pPr>
      <w:r>
        <w:rPr>
          <w:b/>
          <w:lang w:val="en-US"/>
        </w:rPr>
        <w:t xml:space="preserve">          The red room doesn’t follow:</w:t>
      </w:r>
    </w:p>
    <w:p w:rsidR="00D9267E" w:rsidRDefault="00D9267E" w:rsidP="00623EA4">
      <w:pPr>
        <w:rPr>
          <w:b/>
          <w:lang w:val="en-US"/>
        </w:rPr>
      </w:pPr>
      <w:r>
        <w:rPr>
          <w:b/>
          <w:lang w:val="en-US"/>
        </w:rPr>
        <w:t xml:space="preserve">          Do not keep work or study things in your </w:t>
      </w:r>
      <w:proofErr w:type="gramStart"/>
      <w:r>
        <w:rPr>
          <w:b/>
          <w:lang w:val="en-US"/>
        </w:rPr>
        <w:t>room., . . . . .</w:t>
      </w:r>
      <w:proofErr w:type="gramEnd"/>
    </w:p>
    <w:p w:rsidR="00D9267E" w:rsidRDefault="00D9267E" w:rsidP="00623EA4">
      <w:pPr>
        <w:rPr>
          <w:b/>
          <w:lang w:val="en-US"/>
        </w:rPr>
      </w:pPr>
      <w:r>
        <w:rPr>
          <w:b/>
          <w:lang w:val="en-US"/>
        </w:rPr>
        <w:t xml:space="preserve">          Exercise “B”. Think about your bedroom. Which things follow the rules of the Feng </w:t>
      </w:r>
      <w:proofErr w:type="spellStart"/>
      <w:r>
        <w:rPr>
          <w:b/>
          <w:lang w:val="en-US"/>
        </w:rPr>
        <w:t>Shui</w:t>
      </w:r>
      <w:proofErr w:type="spellEnd"/>
      <w:r>
        <w:rPr>
          <w:b/>
          <w:lang w:val="en-US"/>
        </w:rPr>
        <w:t>?</w:t>
      </w:r>
    </w:p>
    <w:p w:rsidR="00D9267E" w:rsidRDefault="00D9267E" w:rsidP="00623EA4">
      <w:pPr>
        <w:rPr>
          <w:b/>
          <w:lang w:val="en-US"/>
        </w:rPr>
      </w:pPr>
      <w:r>
        <w:rPr>
          <w:b/>
          <w:lang w:val="en-US"/>
        </w:rPr>
        <w:t xml:space="preserve">          Which do not?</w:t>
      </w:r>
    </w:p>
    <w:p w:rsidR="00D9267E" w:rsidRDefault="00D9267E" w:rsidP="00623EA4">
      <w:pPr>
        <w:rPr>
          <w:b/>
          <w:lang w:val="en-US"/>
        </w:rPr>
      </w:pPr>
      <w:r>
        <w:rPr>
          <w:b/>
          <w:lang w:val="en-US"/>
        </w:rPr>
        <w:t xml:space="preserve">          Tell a partner.</w:t>
      </w:r>
    </w:p>
    <w:p w:rsidR="005E47D5" w:rsidRDefault="005E47D5" w:rsidP="00623EA4">
      <w:pPr>
        <w:rPr>
          <w:b/>
          <w:lang w:val="en-US"/>
        </w:rPr>
      </w:pPr>
    </w:p>
    <w:p w:rsidR="005E47D5" w:rsidRDefault="00D9267E" w:rsidP="00623EA4">
      <w:pPr>
        <w:rPr>
          <w:b/>
          <w:lang w:val="en-US"/>
        </w:rPr>
      </w:pPr>
      <w:r>
        <w:rPr>
          <w:b/>
          <w:lang w:val="en-US"/>
        </w:rPr>
        <w:t>EVALUATION:  Practice reading and check their answers.</w:t>
      </w:r>
    </w:p>
    <w:p w:rsidR="005E47D5" w:rsidRDefault="005E47D5" w:rsidP="00623EA4">
      <w:pPr>
        <w:rPr>
          <w:b/>
          <w:lang w:val="en-US"/>
        </w:rPr>
      </w:pPr>
    </w:p>
    <w:p w:rsidR="005E47D5" w:rsidRPr="005E47D5" w:rsidRDefault="005E47D5" w:rsidP="00623EA4">
      <w:pPr>
        <w:rPr>
          <w:b/>
        </w:rPr>
      </w:pPr>
      <w:r w:rsidRPr="005E47D5">
        <w:rPr>
          <w:b/>
        </w:rPr>
        <w:lastRenderedPageBreak/>
        <w:t xml:space="preserve">                                            ESCUELA COMERCIAL CAMARA DE COMERCIO</w:t>
      </w:r>
    </w:p>
    <w:p w:rsidR="005E47D5" w:rsidRPr="005E47D5" w:rsidRDefault="005E47D5" w:rsidP="00623EA4">
      <w:pPr>
        <w:rPr>
          <w:b/>
          <w:lang w:val="en-US"/>
        </w:rPr>
      </w:pPr>
      <w:r w:rsidRPr="005E47D5">
        <w:rPr>
          <w:b/>
          <w:lang w:val="en-US"/>
        </w:rPr>
        <w:t xml:space="preserve">Teacher: </w:t>
      </w:r>
      <w:proofErr w:type="spellStart"/>
      <w:r w:rsidRPr="005E47D5">
        <w:rPr>
          <w:b/>
          <w:lang w:val="en-US"/>
        </w:rPr>
        <w:t>María</w:t>
      </w:r>
      <w:proofErr w:type="spellEnd"/>
      <w:r w:rsidRPr="005E47D5">
        <w:rPr>
          <w:b/>
          <w:lang w:val="en-US"/>
        </w:rPr>
        <w:t xml:space="preserve"> Isabel Mendoza </w:t>
      </w:r>
      <w:proofErr w:type="spellStart"/>
      <w:r w:rsidRPr="005E47D5">
        <w:rPr>
          <w:b/>
          <w:lang w:val="en-US"/>
        </w:rPr>
        <w:t>Arvizu</w:t>
      </w:r>
      <w:proofErr w:type="spellEnd"/>
      <w:r w:rsidRPr="005E47D5">
        <w:rPr>
          <w:b/>
          <w:lang w:val="en-US"/>
        </w:rPr>
        <w:t>.                                                              GROUP:  42-“A”</w:t>
      </w:r>
    </w:p>
    <w:p w:rsidR="005E47D5" w:rsidRDefault="005E47D5" w:rsidP="00623EA4">
      <w:pPr>
        <w:rPr>
          <w:b/>
          <w:lang w:val="en-US"/>
        </w:rPr>
      </w:pPr>
      <w:r>
        <w:rPr>
          <w:b/>
          <w:lang w:val="en-US"/>
        </w:rPr>
        <w:t>Subject: English III/Unit five/Lesson 39                                                               November 8, 2017.</w:t>
      </w:r>
    </w:p>
    <w:p w:rsidR="005E47D5" w:rsidRDefault="005E47D5" w:rsidP="00623EA4">
      <w:pPr>
        <w:rPr>
          <w:b/>
          <w:lang w:val="en-US"/>
        </w:rPr>
      </w:pPr>
      <w:r>
        <w:rPr>
          <w:b/>
          <w:lang w:val="en-US"/>
        </w:rPr>
        <w:t>THEME/CONTENT:</w:t>
      </w:r>
    </w:p>
    <w:p w:rsidR="005E47D5" w:rsidRDefault="005E47D5" w:rsidP="00623EA4">
      <w:pPr>
        <w:rPr>
          <w:b/>
          <w:lang w:val="en-US"/>
        </w:rPr>
      </w:pPr>
      <w:r>
        <w:rPr>
          <w:b/>
          <w:lang w:val="en-US"/>
        </w:rPr>
        <w:t xml:space="preserve">          Grammar</w:t>
      </w:r>
    </w:p>
    <w:p w:rsidR="005E47D5" w:rsidRDefault="005E47D5" w:rsidP="00623EA4">
      <w:pPr>
        <w:rPr>
          <w:b/>
          <w:lang w:val="en-US"/>
        </w:rPr>
      </w:pPr>
      <w:r>
        <w:rPr>
          <w:b/>
          <w:lang w:val="en-US"/>
        </w:rPr>
        <w:t xml:space="preserve">          </w:t>
      </w:r>
      <w:proofErr w:type="gramStart"/>
      <w:r>
        <w:rPr>
          <w:b/>
          <w:lang w:val="en-US"/>
        </w:rPr>
        <w:t>Direct and Indirect objects.</w:t>
      </w:r>
      <w:proofErr w:type="gramEnd"/>
      <w:r>
        <w:rPr>
          <w:b/>
          <w:lang w:val="en-US"/>
        </w:rPr>
        <w:t xml:space="preserve"> </w:t>
      </w:r>
      <w:proofErr w:type="gramStart"/>
      <w:r>
        <w:rPr>
          <w:b/>
          <w:lang w:val="en-US"/>
        </w:rPr>
        <w:t>Book page 61.</w:t>
      </w:r>
      <w:proofErr w:type="gramEnd"/>
    </w:p>
    <w:p w:rsidR="005E47D5" w:rsidRDefault="005E47D5" w:rsidP="00623EA4">
      <w:pPr>
        <w:rPr>
          <w:b/>
          <w:lang w:val="en-US"/>
        </w:rPr>
      </w:pPr>
    </w:p>
    <w:p w:rsidR="005E47D5" w:rsidRDefault="005E47D5" w:rsidP="00623EA4">
      <w:pPr>
        <w:rPr>
          <w:b/>
          <w:lang w:val="en-US"/>
        </w:rPr>
      </w:pPr>
      <w:r>
        <w:rPr>
          <w:b/>
          <w:lang w:val="en-US"/>
        </w:rPr>
        <w:t>INTRODUCTION:</w:t>
      </w:r>
    </w:p>
    <w:p w:rsidR="005E47D5" w:rsidRDefault="005E47D5" w:rsidP="00623EA4">
      <w:pPr>
        <w:rPr>
          <w:b/>
          <w:lang w:val="en-US"/>
        </w:rPr>
      </w:pPr>
      <w:r>
        <w:rPr>
          <w:b/>
          <w:lang w:val="en-US"/>
        </w:rPr>
        <w:t xml:space="preserve">          </w:t>
      </w:r>
      <w:proofErr w:type="gramStart"/>
      <w:r>
        <w:rPr>
          <w:b/>
          <w:lang w:val="en-US"/>
        </w:rPr>
        <w:t>1.-</w:t>
      </w:r>
      <w:proofErr w:type="gramEnd"/>
      <w:r>
        <w:rPr>
          <w:b/>
          <w:lang w:val="en-US"/>
        </w:rPr>
        <w:t xml:space="preserve"> Sentences often have two objects, a direct object and an indirect object.</w:t>
      </w:r>
    </w:p>
    <w:p w:rsidR="005E47D5" w:rsidRDefault="005E47D5" w:rsidP="00623EA4">
      <w:pPr>
        <w:rPr>
          <w:b/>
          <w:lang w:val="en-US"/>
        </w:rPr>
      </w:pPr>
      <w:r>
        <w:rPr>
          <w:b/>
          <w:lang w:val="en-US"/>
        </w:rPr>
        <w:t xml:space="preserve">          </w:t>
      </w:r>
      <w:proofErr w:type="gramStart"/>
      <w:r>
        <w:rPr>
          <w:b/>
          <w:lang w:val="en-US"/>
        </w:rPr>
        <w:t>2.-</w:t>
      </w:r>
      <w:proofErr w:type="gramEnd"/>
      <w:r>
        <w:rPr>
          <w:b/>
          <w:lang w:val="en-US"/>
        </w:rPr>
        <w:t xml:space="preserve"> The  indirect object usually refers to a person and it usually comes </w:t>
      </w:r>
      <w:r>
        <w:rPr>
          <w:b/>
          <w:u w:val="single"/>
          <w:lang w:val="en-US"/>
        </w:rPr>
        <w:t>before</w:t>
      </w:r>
      <w:r>
        <w:rPr>
          <w:b/>
          <w:lang w:val="en-US"/>
        </w:rPr>
        <w:t xml:space="preserve"> the direct object.</w:t>
      </w:r>
    </w:p>
    <w:p w:rsidR="005E47D5" w:rsidRDefault="005E47D5" w:rsidP="00623EA4">
      <w:pPr>
        <w:rPr>
          <w:b/>
          <w:lang w:val="en-US"/>
        </w:rPr>
      </w:pPr>
      <w:r>
        <w:rPr>
          <w:b/>
          <w:lang w:val="en-US"/>
        </w:rPr>
        <w:t xml:space="preserve">          When the indirect object comes </w:t>
      </w:r>
      <w:r>
        <w:rPr>
          <w:b/>
          <w:u w:val="single"/>
          <w:lang w:val="en-US"/>
        </w:rPr>
        <w:t>after</w:t>
      </w:r>
      <w:r>
        <w:rPr>
          <w:b/>
          <w:lang w:val="en-US"/>
        </w:rPr>
        <w:t xml:space="preserve"> the direct object, we use a preposition.</w:t>
      </w:r>
    </w:p>
    <w:p w:rsidR="005E47D5" w:rsidRDefault="005E47D5" w:rsidP="00623EA4">
      <w:pPr>
        <w:rPr>
          <w:b/>
          <w:u w:val="single"/>
          <w:lang w:val="en-US"/>
        </w:rPr>
      </w:pPr>
      <w:r>
        <w:rPr>
          <w:b/>
          <w:lang w:val="en-US"/>
        </w:rPr>
        <w:t xml:space="preserve">          e.g.) </w:t>
      </w:r>
      <w:proofErr w:type="gramStart"/>
      <w:r>
        <w:rPr>
          <w:b/>
          <w:lang w:val="en-US"/>
        </w:rPr>
        <w:t>We</w:t>
      </w:r>
      <w:proofErr w:type="gramEnd"/>
      <w:r>
        <w:rPr>
          <w:b/>
          <w:lang w:val="en-US"/>
        </w:rPr>
        <w:t xml:space="preserve"> bought a </w:t>
      </w:r>
      <w:r>
        <w:rPr>
          <w:b/>
          <w:u w:val="single"/>
          <w:lang w:val="en-US"/>
        </w:rPr>
        <w:t>gift</w:t>
      </w:r>
      <w:r w:rsidR="004A5ABA">
        <w:rPr>
          <w:b/>
          <w:u w:val="single"/>
          <w:lang w:val="en-US"/>
        </w:rPr>
        <w:t xml:space="preserve"> (D.O.)</w:t>
      </w:r>
      <w:r>
        <w:rPr>
          <w:b/>
          <w:u w:val="single"/>
          <w:lang w:val="en-US"/>
        </w:rPr>
        <w:t xml:space="preserve"> </w:t>
      </w:r>
      <w:r w:rsidR="004A5ABA">
        <w:rPr>
          <w:b/>
          <w:lang w:val="en-US"/>
        </w:rPr>
        <w:t xml:space="preserve">for </w:t>
      </w:r>
      <w:r w:rsidR="004A5ABA">
        <w:rPr>
          <w:b/>
          <w:u w:val="single"/>
          <w:lang w:val="en-US"/>
        </w:rPr>
        <w:t xml:space="preserve">them. </w:t>
      </w:r>
      <w:proofErr w:type="gramStart"/>
      <w:r w:rsidR="004A5ABA">
        <w:rPr>
          <w:b/>
          <w:u w:val="single"/>
          <w:lang w:val="en-US"/>
        </w:rPr>
        <w:t>(I.O.).</w:t>
      </w:r>
      <w:proofErr w:type="gramEnd"/>
    </w:p>
    <w:p w:rsidR="004A5ABA" w:rsidRDefault="004A5ABA" w:rsidP="00623EA4">
      <w:pPr>
        <w:rPr>
          <w:b/>
          <w:lang w:val="en-US"/>
        </w:rPr>
      </w:pPr>
      <w:r>
        <w:rPr>
          <w:b/>
          <w:u w:val="single"/>
          <w:lang w:val="en-US"/>
        </w:rPr>
        <w:t xml:space="preserve">ACTIVITIES OF TRAINING:  </w:t>
      </w:r>
      <w:r>
        <w:rPr>
          <w:b/>
          <w:lang w:val="en-US"/>
        </w:rPr>
        <w:t xml:space="preserve">Exercise “A” Listen to the conversation. Why do Sandy and Zack give Melissa and Dan gift?  Underline and circle the examples in </w:t>
      </w:r>
      <w:proofErr w:type="gramStart"/>
      <w:r>
        <w:rPr>
          <w:b/>
          <w:lang w:val="en-US"/>
        </w:rPr>
        <w:t>the  conversation</w:t>
      </w:r>
      <w:proofErr w:type="gramEnd"/>
      <w:r>
        <w:rPr>
          <w:b/>
          <w:lang w:val="en-US"/>
        </w:rPr>
        <w:t xml:space="preserve"> A.</w:t>
      </w:r>
    </w:p>
    <w:p w:rsidR="004A5ABA" w:rsidRDefault="004A5ABA" w:rsidP="00623EA4">
      <w:pPr>
        <w:rPr>
          <w:b/>
          <w:lang w:val="en-US"/>
        </w:rPr>
      </w:pPr>
      <w:r>
        <w:rPr>
          <w:b/>
          <w:lang w:val="en-US"/>
        </w:rPr>
        <w:t xml:space="preserve">          NOTE: The indirect object can either a noun or a noun phrase. </w:t>
      </w:r>
    </w:p>
    <w:p w:rsidR="004A5ABA" w:rsidRDefault="003E67EB" w:rsidP="00623EA4">
      <w:pPr>
        <w:rPr>
          <w:b/>
          <w:lang w:val="en-US"/>
        </w:rPr>
      </w:pPr>
      <w:r>
        <w:rPr>
          <w:b/>
          <w:lang w:val="en-US"/>
        </w:rPr>
        <w:t xml:space="preserve">          </w:t>
      </w:r>
      <w:proofErr w:type="gramStart"/>
      <w:r>
        <w:rPr>
          <w:b/>
          <w:lang w:val="en-US"/>
        </w:rPr>
        <w:t>e.g.) Mom and Dad, My best friend, or a pronoun.</w:t>
      </w:r>
      <w:proofErr w:type="gramEnd"/>
      <w:r>
        <w:rPr>
          <w:b/>
          <w:lang w:val="en-US"/>
        </w:rPr>
        <w:t xml:space="preserve"> </w:t>
      </w:r>
      <w:proofErr w:type="gramStart"/>
      <w:r>
        <w:rPr>
          <w:b/>
          <w:lang w:val="en-US"/>
        </w:rPr>
        <w:t>E.g.) Them, Her.</w:t>
      </w:r>
      <w:proofErr w:type="gramEnd"/>
    </w:p>
    <w:p w:rsidR="003E67EB" w:rsidRDefault="003E67EB" w:rsidP="00623EA4">
      <w:pPr>
        <w:rPr>
          <w:b/>
          <w:lang w:val="en-US"/>
        </w:rPr>
      </w:pPr>
      <w:r>
        <w:rPr>
          <w:b/>
          <w:lang w:val="en-US"/>
        </w:rPr>
        <w:t xml:space="preserve">          Look at the language box. The indirect object can come after the direct object. We use either FOR or TO with the indirect object.</w:t>
      </w:r>
    </w:p>
    <w:p w:rsidR="003E67EB" w:rsidRDefault="003E67EB" w:rsidP="00623EA4">
      <w:pPr>
        <w:rPr>
          <w:b/>
          <w:lang w:val="en-US"/>
        </w:rPr>
      </w:pPr>
      <w:r>
        <w:rPr>
          <w:b/>
          <w:lang w:val="en-US"/>
        </w:rPr>
        <w:t xml:space="preserve">          e.g.) I bought my Mom some flowers.</w:t>
      </w:r>
    </w:p>
    <w:p w:rsidR="003E67EB" w:rsidRDefault="003E67EB" w:rsidP="00623EA4">
      <w:pPr>
        <w:rPr>
          <w:b/>
          <w:lang w:val="en-US"/>
        </w:rPr>
      </w:pPr>
      <w:r>
        <w:rPr>
          <w:b/>
          <w:lang w:val="en-US"/>
        </w:rPr>
        <w:t xml:space="preserve">                   I bought some flowers FOR my Mom.</w:t>
      </w:r>
    </w:p>
    <w:p w:rsidR="003E67EB" w:rsidRDefault="003E67EB" w:rsidP="00623EA4">
      <w:pPr>
        <w:rPr>
          <w:b/>
          <w:lang w:val="en-US"/>
        </w:rPr>
      </w:pPr>
      <w:r>
        <w:rPr>
          <w:b/>
          <w:lang w:val="en-US"/>
        </w:rPr>
        <w:t xml:space="preserve">                   I gave Sandy my pencil.</w:t>
      </w:r>
    </w:p>
    <w:p w:rsidR="003E67EB" w:rsidRDefault="003E67EB" w:rsidP="00623EA4">
      <w:pPr>
        <w:rPr>
          <w:b/>
          <w:lang w:val="en-US"/>
        </w:rPr>
      </w:pPr>
      <w:r>
        <w:rPr>
          <w:b/>
          <w:lang w:val="en-US"/>
        </w:rPr>
        <w:t xml:space="preserve">                   I gave my pencil TO Sandy.</w:t>
      </w:r>
    </w:p>
    <w:p w:rsidR="003E67EB" w:rsidRDefault="003E67EB" w:rsidP="00623EA4">
      <w:pPr>
        <w:rPr>
          <w:b/>
          <w:lang w:val="en-US"/>
        </w:rPr>
      </w:pPr>
      <w:r>
        <w:rPr>
          <w:b/>
          <w:lang w:val="en-US"/>
        </w:rPr>
        <w:t xml:space="preserve">          Exercise “B”. Complete the table with the Indirect object and Direct object. </w:t>
      </w:r>
    </w:p>
    <w:p w:rsidR="003E67EB" w:rsidRDefault="003E67EB" w:rsidP="00623EA4">
      <w:pPr>
        <w:rPr>
          <w:b/>
          <w:lang w:val="en-US"/>
        </w:rPr>
      </w:pPr>
      <w:r>
        <w:rPr>
          <w:b/>
          <w:lang w:val="en-US"/>
        </w:rPr>
        <w:t xml:space="preserve">          Exercise “C”. Practice: Write the sentence in the correct order. (1-6)</w:t>
      </w:r>
    </w:p>
    <w:p w:rsidR="003E67EB" w:rsidRDefault="003E67EB" w:rsidP="00623EA4">
      <w:pPr>
        <w:rPr>
          <w:b/>
          <w:lang w:val="en-US"/>
        </w:rPr>
      </w:pPr>
      <w:r>
        <w:rPr>
          <w:b/>
          <w:lang w:val="en-US"/>
        </w:rPr>
        <w:t xml:space="preserve">          e.g.) 1</w:t>
      </w:r>
      <w:proofErr w:type="gramStart"/>
      <w:r>
        <w:rPr>
          <w:b/>
          <w:lang w:val="en-US"/>
        </w:rPr>
        <w:t>.-</w:t>
      </w:r>
      <w:proofErr w:type="gramEnd"/>
      <w:r>
        <w:rPr>
          <w:b/>
          <w:lang w:val="en-US"/>
        </w:rPr>
        <w:t xml:space="preserve"> house/his/us/Mr. Brown sold.  Mr. Brown </w:t>
      </w:r>
      <w:r w:rsidR="005D756D">
        <w:rPr>
          <w:b/>
          <w:lang w:val="en-US"/>
        </w:rPr>
        <w:t>sold us his house.</w:t>
      </w:r>
    </w:p>
    <w:p w:rsidR="005D756D" w:rsidRDefault="005D756D" w:rsidP="00623EA4">
      <w:pPr>
        <w:rPr>
          <w:b/>
          <w:lang w:val="en-US"/>
        </w:rPr>
      </w:pPr>
      <w:r>
        <w:rPr>
          <w:b/>
          <w:lang w:val="en-US"/>
        </w:rPr>
        <w:t>EVALUATION:  Homework, discuss the questions about visiting people’s houses (1-3).</w:t>
      </w:r>
    </w:p>
    <w:p w:rsidR="005D756D" w:rsidRDefault="005D756D" w:rsidP="00623EA4">
      <w:pPr>
        <w:rPr>
          <w:b/>
          <w:lang w:val="en-US"/>
        </w:rPr>
      </w:pPr>
      <w:bookmarkStart w:id="0" w:name="_GoBack"/>
      <w:bookmarkEnd w:id="0"/>
    </w:p>
    <w:p w:rsidR="003E67EB" w:rsidRDefault="003E67EB" w:rsidP="00623EA4">
      <w:pPr>
        <w:rPr>
          <w:b/>
          <w:lang w:val="en-US"/>
        </w:rPr>
      </w:pPr>
    </w:p>
    <w:p w:rsidR="004A5ABA" w:rsidRPr="003E67EB" w:rsidRDefault="004A5ABA" w:rsidP="00623EA4">
      <w:pPr>
        <w:rPr>
          <w:b/>
          <w:lang w:val="en-US"/>
        </w:rPr>
      </w:pPr>
      <w:r>
        <w:rPr>
          <w:b/>
          <w:lang w:val="en-US"/>
        </w:rPr>
        <w:t xml:space="preserve">        </w:t>
      </w:r>
    </w:p>
    <w:p w:rsidR="004A5ABA" w:rsidRPr="004A5ABA" w:rsidRDefault="004A5ABA" w:rsidP="00623EA4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         </w:t>
      </w:r>
    </w:p>
    <w:p w:rsidR="00623EA4" w:rsidRPr="005E47D5" w:rsidRDefault="005E47D5" w:rsidP="00623EA4">
      <w:pPr>
        <w:rPr>
          <w:b/>
          <w:lang w:val="en-US"/>
        </w:rPr>
      </w:pPr>
      <w:r>
        <w:rPr>
          <w:b/>
          <w:lang w:val="en-US"/>
        </w:rPr>
        <w:t xml:space="preserve">           </w:t>
      </w:r>
      <w:r w:rsidR="00623EA4" w:rsidRPr="005E47D5">
        <w:rPr>
          <w:b/>
          <w:lang w:val="en-US"/>
        </w:rPr>
        <w:t xml:space="preserve">                                              </w:t>
      </w:r>
    </w:p>
    <w:sectPr w:rsidR="00623EA4" w:rsidRPr="005E47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EA4"/>
    <w:rsid w:val="003E67EB"/>
    <w:rsid w:val="004A5ABA"/>
    <w:rsid w:val="005D756D"/>
    <w:rsid w:val="005E47D5"/>
    <w:rsid w:val="00623EA4"/>
    <w:rsid w:val="00D9267E"/>
    <w:rsid w:val="00DC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484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</dc:creator>
  <cp:lastModifiedBy>ARTHUR</cp:lastModifiedBy>
  <cp:revision>1</cp:revision>
  <dcterms:created xsi:type="dcterms:W3CDTF">2017-11-28T01:37:00Z</dcterms:created>
  <dcterms:modified xsi:type="dcterms:W3CDTF">2017-11-28T02:32:00Z</dcterms:modified>
</cp:coreProperties>
</file>