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26" w:rsidRDefault="006B49DC" w:rsidP="006B49DC">
      <w:pPr>
        <w:pStyle w:val="Sinespaciado"/>
        <w:jc w:val="center"/>
      </w:pPr>
      <w:r>
        <w:t>ESCUELA COMERCIAL CAMARA DE COMERCIO</w:t>
      </w:r>
    </w:p>
    <w:p w:rsidR="006B49DC" w:rsidRDefault="006B49DC" w:rsidP="006B49DC">
      <w:pPr>
        <w:pStyle w:val="Sinespaciado"/>
        <w:jc w:val="center"/>
      </w:pPr>
      <w:r>
        <w:t>EXTENSIÓN DE ESTUDIOS PROFESIONALES</w:t>
      </w:r>
    </w:p>
    <w:p w:rsidR="006B49DC" w:rsidRDefault="006B49DC" w:rsidP="006B49DC">
      <w:pPr>
        <w:pStyle w:val="Sinespaciado"/>
        <w:jc w:val="center"/>
      </w:pPr>
      <w:r>
        <w:t>TRABAJO PARA GRUPO T100 A</w:t>
      </w:r>
    </w:p>
    <w:p w:rsidR="006B49DC" w:rsidRDefault="006B49DC" w:rsidP="006B49DC">
      <w:pPr>
        <w:pStyle w:val="Sinespaciado"/>
        <w:jc w:val="center"/>
      </w:pPr>
    </w:p>
    <w:p w:rsidR="006B49DC" w:rsidRDefault="006B49DC" w:rsidP="006B49DC">
      <w:pPr>
        <w:pStyle w:val="Sinespaciado"/>
        <w:jc w:val="center"/>
      </w:pPr>
    </w:p>
    <w:p w:rsidR="006B49DC" w:rsidRDefault="006B49DC" w:rsidP="006B49DC">
      <w:pPr>
        <w:pStyle w:val="Sinespaciado"/>
        <w:jc w:val="both"/>
      </w:pPr>
      <w:r>
        <w:t>Hola alumnos de la clasificación que hemos visto de Activo, Pasivo y Capital, así como de resultados, investigar de que se carga, de que se abona y que naturaleza es su saldo de cada una de las cuentas como el ejemplo que vimos en clase.</w:t>
      </w:r>
    </w:p>
    <w:p w:rsidR="006B49DC" w:rsidRDefault="006B49DC" w:rsidP="006B49DC">
      <w:pPr>
        <w:pStyle w:val="Sinespaciado"/>
        <w:jc w:val="both"/>
      </w:pPr>
    </w:p>
    <w:p w:rsidR="006B49DC" w:rsidRDefault="006B49DC" w:rsidP="006B49DC">
      <w:pPr>
        <w:pStyle w:val="Sinespaciado"/>
        <w:jc w:val="both"/>
      </w:pPr>
    </w:p>
    <w:p w:rsidR="006B49DC" w:rsidRDefault="006B49DC" w:rsidP="006B49DC">
      <w:pPr>
        <w:pStyle w:val="Sinespaciado"/>
        <w:jc w:val="both"/>
      </w:pPr>
      <w:r>
        <w:t>Favor de enviar el miércoles 11 de octubre al correo</w:t>
      </w:r>
    </w:p>
    <w:p w:rsidR="006B49DC" w:rsidRDefault="006B49DC" w:rsidP="006B49DC">
      <w:pPr>
        <w:pStyle w:val="Sinespaciado"/>
        <w:jc w:val="both"/>
      </w:pPr>
      <w:hyperlink r:id="rId4" w:history="1">
        <w:r w:rsidRPr="00966E69">
          <w:rPr>
            <w:rStyle w:val="Hipervnculo"/>
          </w:rPr>
          <w:t>Hmt.eccc@hotmail.com</w:t>
        </w:r>
      </w:hyperlink>
    </w:p>
    <w:p w:rsidR="006B49DC" w:rsidRDefault="006B49DC" w:rsidP="006B49DC">
      <w:pPr>
        <w:pStyle w:val="Sinespaciado"/>
        <w:jc w:val="both"/>
      </w:pPr>
      <w:bookmarkStart w:id="0" w:name="_GoBack"/>
      <w:bookmarkEnd w:id="0"/>
    </w:p>
    <w:sectPr w:rsidR="006B4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C"/>
    <w:rsid w:val="006B49DC"/>
    <w:rsid w:val="00A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C630B-42F5-459F-B19A-FEB85B9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49D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B4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t.eccc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Hipolito</dc:creator>
  <cp:keywords/>
  <dc:description/>
  <cp:lastModifiedBy>Hipolito</cp:lastModifiedBy>
  <cp:revision>1</cp:revision>
  <dcterms:created xsi:type="dcterms:W3CDTF">2017-10-04T17:35:00Z</dcterms:created>
  <dcterms:modified xsi:type="dcterms:W3CDTF">2017-10-04T17:41:00Z</dcterms:modified>
</cp:coreProperties>
</file>