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C1" w:rsidRDefault="00CF7CC1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noProof/>
          <w:lang w:val="es-MX" w:eastAsia="es-MX"/>
        </w:rPr>
      </w:pPr>
    </w:p>
    <w:p w:rsidR="00941C29" w:rsidRDefault="006341A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14.25pt,79.9pt" to="444.75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18pt;margin-top:-12.35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BE1004" w:rsidRDefault="00BE1004" w:rsidP="00370280">
                    <w:pPr>
                      <w:pStyle w:val="Textoindependiente2"/>
                      <w:spacing w:before="240"/>
                      <w:rPr>
                        <w:sz w:val="36"/>
                        <w:szCs w:val="36"/>
                      </w:rPr>
                    </w:pPr>
                    <w:r w:rsidRPr="00BE1004">
                      <w:rPr>
                        <w:sz w:val="36"/>
                        <w:szCs w:val="36"/>
                      </w:rPr>
                      <w:t>Administrative Auditing</w:t>
                    </w:r>
                  </w:p>
                  <w:p w:rsidR="00941C29" w:rsidRPr="00BE1004" w:rsidRDefault="00E01609" w:rsidP="003952B9">
                    <w:pPr>
                      <w:pStyle w:val="Textoindependiente2"/>
                      <w:spacing w:before="240"/>
                      <w:rPr>
                        <w:sz w:val="28"/>
                        <w:szCs w:val="28"/>
                      </w:rPr>
                    </w:pPr>
                    <w:r w:rsidRPr="00BE1004">
                      <w:rPr>
                        <w:sz w:val="28"/>
                        <w:szCs w:val="28"/>
                      </w:rPr>
                      <w:t>“</w:t>
                    </w:r>
                    <w:r w:rsidR="00BE1004" w:rsidRPr="00BE1004">
                      <w:rPr>
                        <w:sz w:val="28"/>
                        <w:szCs w:val="28"/>
                      </w:rPr>
                      <w:t>Guide 4th Partial Exam</w:t>
                    </w:r>
                    <w:r w:rsidRPr="00BE1004">
                      <w:rPr>
                        <w:sz w:val="28"/>
                        <w:szCs w:val="28"/>
                      </w:rPr>
                      <w:t>”</w:t>
                    </w:r>
                    <w:r w:rsidR="00135D49" w:rsidRPr="00BE1004"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135D49" w:rsidRPr="00BE1004" w:rsidRDefault="00135D49" w:rsidP="003952B9">
                    <w:pPr>
                      <w:pStyle w:val="Textoindependiente2"/>
                      <w:spacing w:before="24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rect id="Rectangle 9" o:spid="_x0000_s1031" style="position:absolute;left:8414;width:48322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  <v:rect id="Rectangle 7" o:spid="_x0000_s1026" style="position:absolute;width:8414;height:98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</v:group>
        </w:pict>
      </w:r>
      <w:r>
        <w:rPr>
          <w:noProof/>
          <w:lang w:val="es-MX" w:eastAsia="es-MX"/>
        </w:rPr>
      </w:r>
      <w:r w:rsidRPr="006341AC">
        <w:rPr>
          <w:noProof/>
          <w:lang w:val="es-MX" w:eastAsia="es-MX"/>
        </w:rPr>
        <w:pict>
          <v:rect id="AutoShape 1" o:spid="_x0000_s1036" style="width:425.25pt;height:74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Pr="001829FD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tbl>
      <w:tblPr>
        <w:tblW w:w="9168" w:type="dxa"/>
        <w:tblInd w:w="-214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246"/>
        <w:gridCol w:w="670"/>
        <w:gridCol w:w="3252"/>
      </w:tblGrid>
      <w:tr w:rsidR="00E70C4D" w:rsidRPr="00E729F7" w:rsidTr="00EA12D5">
        <w:trPr>
          <w:trHeight w:val="307"/>
        </w:trPr>
        <w:tc>
          <w:tcPr>
            <w:tcW w:w="5246" w:type="dxa"/>
            <w:vAlign w:val="center"/>
          </w:tcPr>
          <w:p w:rsidR="00E70C4D" w:rsidRPr="00E729F7" w:rsidRDefault="00BE1004" w:rsidP="00BE1004">
            <w:pPr>
              <w:spacing w:after="200" w:line="360" w:lineRule="auto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Group</w:t>
            </w:r>
            <w:proofErr w:type="spellEnd"/>
            <w:r w:rsidR="00E70C4D" w:rsidRPr="00E729F7">
              <w:rPr>
                <w:b/>
                <w:sz w:val="21"/>
                <w:szCs w:val="21"/>
              </w:rPr>
              <w:t xml:space="preserve">: </w:t>
            </w:r>
            <w:r>
              <w:rPr>
                <w:b/>
                <w:sz w:val="21"/>
                <w:szCs w:val="21"/>
              </w:rPr>
              <w:t>F</w:t>
            </w:r>
            <w:r w:rsidR="00E70C4D" w:rsidRPr="00E729F7">
              <w:rPr>
                <w:b/>
                <w:sz w:val="21"/>
                <w:szCs w:val="21"/>
              </w:rPr>
              <w:t>53</w:t>
            </w:r>
            <w:r w:rsidR="008A57D9" w:rsidRPr="00E729F7">
              <w:rPr>
                <w:b/>
                <w:sz w:val="21"/>
                <w:szCs w:val="21"/>
              </w:rPr>
              <w:t>A</w:t>
            </w:r>
            <w:r w:rsidR="00E70C4D" w:rsidRPr="00E729F7">
              <w:rPr>
                <w:b/>
                <w:sz w:val="21"/>
                <w:szCs w:val="21"/>
              </w:rPr>
              <w:t xml:space="preserve"> </w:t>
            </w:r>
            <w:r w:rsidR="003854B1" w:rsidRPr="00E729F7">
              <w:rPr>
                <w:b/>
                <w:sz w:val="21"/>
                <w:szCs w:val="21"/>
              </w:rPr>
              <w:t xml:space="preserve">     </w:t>
            </w:r>
            <w:r>
              <w:rPr>
                <w:b/>
                <w:sz w:val="21"/>
                <w:szCs w:val="21"/>
              </w:rPr>
              <w:t xml:space="preserve">             </w:t>
            </w:r>
            <w:r w:rsidR="003854B1" w:rsidRPr="00E729F7">
              <w:rPr>
                <w:b/>
                <w:sz w:val="21"/>
                <w:szCs w:val="21"/>
              </w:rPr>
              <w:t xml:space="preserve">  </w:t>
            </w:r>
            <w:r w:rsidR="00E70C4D" w:rsidRPr="00E729F7">
              <w:rPr>
                <w:b/>
                <w:sz w:val="21"/>
                <w:szCs w:val="21"/>
              </w:rPr>
              <w:t xml:space="preserve">Prof. Rosa María </w:t>
            </w:r>
            <w:r w:rsidR="00EA12D5" w:rsidRPr="00E729F7">
              <w:rPr>
                <w:b/>
                <w:sz w:val="21"/>
                <w:szCs w:val="21"/>
              </w:rPr>
              <w:t>L</w:t>
            </w:r>
            <w:r w:rsidR="00E70C4D" w:rsidRPr="00E729F7">
              <w:rPr>
                <w:b/>
                <w:sz w:val="21"/>
                <w:szCs w:val="21"/>
              </w:rPr>
              <w:t xml:space="preserve">ópez </w:t>
            </w:r>
            <w:proofErr w:type="spellStart"/>
            <w:r w:rsidR="00E70C4D" w:rsidRPr="00E729F7">
              <w:rPr>
                <w:b/>
                <w:sz w:val="21"/>
                <w:szCs w:val="21"/>
              </w:rPr>
              <w:t>Larios</w:t>
            </w:r>
            <w:proofErr w:type="spellEnd"/>
          </w:p>
        </w:tc>
        <w:tc>
          <w:tcPr>
            <w:tcW w:w="670" w:type="dxa"/>
            <w:vAlign w:val="center"/>
          </w:tcPr>
          <w:p w:rsidR="00E70C4D" w:rsidRPr="00E729F7" w:rsidRDefault="00E70C4D" w:rsidP="00EA12D5">
            <w:pPr>
              <w:spacing w:after="200"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3252" w:type="dxa"/>
            <w:vAlign w:val="center"/>
          </w:tcPr>
          <w:p w:rsidR="00E70C4D" w:rsidRPr="00E729F7" w:rsidRDefault="00E70C4D" w:rsidP="00D93021">
            <w:pPr>
              <w:spacing w:line="360" w:lineRule="auto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A26A97" w:rsidRDefault="00A26A97" w:rsidP="00EA12D5">
      <w:pPr>
        <w:spacing w:line="360" w:lineRule="auto"/>
        <w:jc w:val="both"/>
        <w:rPr>
          <w:rFonts w:ascii="Arial" w:hAnsi="Arial" w:cs="Arial"/>
        </w:rPr>
      </w:pP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 What is an audit technique and what is its purpose?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What is general study?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3.</w:t>
      </w:r>
      <w:r w:rsidRPr="0061391B">
        <w:rPr>
          <w:rFonts w:ascii="Arial" w:hAnsi="Arial" w:cs="Arial"/>
          <w:lang w:val="en-US"/>
        </w:rPr>
        <w:t>-</w:t>
      </w:r>
      <w:proofErr w:type="gramEnd"/>
      <w:r w:rsidRPr="0061391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What does the analysis consist on?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4.</w:t>
      </w:r>
      <w:proofErr w:type="gramEnd"/>
      <w:r>
        <w:rPr>
          <w:rFonts w:ascii="Arial" w:hAnsi="Arial" w:cs="Arial"/>
          <w:lang w:val="en-US"/>
        </w:rPr>
        <w:t>- What is an investigation technique?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5.-</w:t>
      </w:r>
      <w:proofErr w:type="gramEnd"/>
      <w:r>
        <w:rPr>
          <w:rFonts w:ascii="Arial" w:hAnsi="Arial" w:cs="Arial"/>
          <w:lang w:val="en-US"/>
        </w:rPr>
        <w:t xml:space="preserve"> Explain the techniques of inspection and confirmation</w:t>
      </w:r>
      <w:r w:rsidRPr="0061391B">
        <w:rPr>
          <w:rFonts w:ascii="Arial" w:hAnsi="Arial" w:cs="Arial"/>
          <w:lang w:val="en-US"/>
        </w:rPr>
        <w:t xml:space="preserve">  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6.-</w:t>
      </w:r>
      <w:proofErr w:type="gramEnd"/>
      <w:r>
        <w:rPr>
          <w:rFonts w:ascii="Arial" w:hAnsi="Arial" w:cs="Arial"/>
          <w:lang w:val="en-US"/>
        </w:rPr>
        <w:t xml:space="preserve"> What is the difference between statement and confirmation? 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7.-</w:t>
      </w:r>
      <w:proofErr w:type="gramEnd"/>
      <w:r>
        <w:rPr>
          <w:rFonts w:ascii="Arial" w:hAnsi="Arial" w:cs="Arial"/>
          <w:lang w:val="en-US"/>
        </w:rPr>
        <w:t xml:space="preserve"> What is observation?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8.-What is calculation?</w:t>
      </w:r>
    </w:p>
    <w:p w:rsidR="00BE1004" w:rsidRPr="006164BD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9.-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6164BD">
        <w:rPr>
          <w:rFonts w:ascii="Arial" w:hAnsi="Arial" w:cs="Arial"/>
          <w:lang w:val="en-US"/>
        </w:rPr>
        <w:t>Mention attitudes to have a confident environment in an interview</w:t>
      </w:r>
    </w:p>
    <w:p w:rsidR="00BE1004" w:rsidRPr="0061391B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</w:t>
      </w:r>
      <w:proofErr w:type="gramStart"/>
      <w:r w:rsidRPr="0061391B">
        <w:rPr>
          <w:rFonts w:ascii="Arial" w:hAnsi="Arial" w:cs="Arial"/>
          <w:lang w:val="en-US"/>
        </w:rPr>
        <w:t>.-</w:t>
      </w:r>
      <w:proofErr w:type="gramEnd"/>
      <w:r w:rsidRPr="0061391B">
        <w:rPr>
          <w:rFonts w:ascii="Arial" w:hAnsi="Arial" w:cs="Arial"/>
          <w:lang w:val="en-US"/>
        </w:rPr>
        <w:t xml:space="preserve"> Indicate three attitud</w:t>
      </w:r>
      <w:r>
        <w:rPr>
          <w:rFonts w:ascii="Arial" w:hAnsi="Arial" w:cs="Arial"/>
          <w:lang w:val="en-US"/>
        </w:rPr>
        <w:t>es that may harm the interview</w:t>
      </w:r>
    </w:p>
    <w:p w:rsidR="00BE1004" w:rsidRPr="00F74802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</w:t>
      </w:r>
      <w:proofErr w:type="gramStart"/>
      <w:r w:rsidRPr="00F74802">
        <w:rPr>
          <w:rFonts w:ascii="Arial" w:hAnsi="Arial" w:cs="Arial"/>
          <w:lang w:val="en-US"/>
        </w:rPr>
        <w:t>.-</w:t>
      </w:r>
      <w:proofErr w:type="gramEnd"/>
      <w:r w:rsidRPr="00F7480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Mention five </w:t>
      </w:r>
      <w:r w:rsidRPr="00F74802">
        <w:rPr>
          <w:rFonts w:ascii="Arial" w:hAnsi="Arial" w:cs="Arial"/>
          <w:lang w:val="en-US"/>
        </w:rPr>
        <w:t>responsibilities of the auditor leader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Mention five responsibilities of the auditor </w:t>
      </w:r>
    </w:p>
    <w:p w:rsidR="00BE1004" w:rsidRPr="00F74802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13</w:t>
      </w:r>
      <w:proofErr w:type="gramStart"/>
      <w:r w:rsidRPr="00F74802">
        <w:rPr>
          <w:rFonts w:ascii="Arial" w:hAnsi="Arial" w:cs="Arial"/>
          <w:lang w:val="en-US"/>
        </w:rPr>
        <w:t>.-</w:t>
      </w:r>
      <w:proofErr w:type="gramEnd"/>
      <w:r w:rsidRPr="00F74802">
        <w:rPr>
          <w:rFonts w:ascii="Arial" w:hAnsi="Arial" w:cs="Arial"/>
          <w:lang w:val="en-US"/>
        </w:rPr>
        <w:t xml:space="preserve"> Describe the responsibilities of the customer</w:t>
      </w:r>
      <w:r>
        <w:rPr>
          <w:rFonts w:ascii="Arial" w:hAnsi="Arial" w:cs="Arial"/>
          <w:lang w:val="en-US"/>
        </w:rPr>
        <w:t xml:space="preserve"> in an audit process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What is the audit scope?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15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What is an audit program?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16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What should be considered to prepare an audit program?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17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Indicate four advantages of the audit program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18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Who is responsible for the preparation of the audit program?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19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What is internal audit and its characteristics</w:t>
      </w:r>
    </w:p>
    <w:p w:rsid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</w:t>
      </w:r>
      <w:proofErr w:type="gramStart"/>
      <w:r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What is the difference between financial audit and operational audit?</w:t>
      </w:r>
    </w:p>
    <w:p w:rsidR="00BE1004" w:rsidRPr="00BE1004" w:rsidRDefault="00BE1004" w:rsidP="00BE1004">
      <w:pPr>
        <w:spacing w:line="480" w:lineRule="auto"/>
        <w:jc w:val="both"/>
        <w:rPr>
          <w:rFonts w:ascii="Arial" w:hAnsi="Arial" w:cs="Arial"/>
          <w:lang w:val="en-US"/>
        </w:rPr>
      </w:pPr>
    </w:p>
    <w:sectPr w:rsidR="00BE1004" w:rsidRPr="00BE1004" w:rsidSect="000B3A83">
      <w:headerReference w:type="default" r:id="rId8"/>
      <w:pgSz w:w="12240" w:h="15840" w:code="1"/>
      <w:pgMar w:top="1247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F5" w:rsidRDefault="005820F5">
      <w:r>
        <w:separator/>
      </w:r>
    </w:p>
  </w:endnote>
  <w:endnote w:type="continuationSeparator" w:id="0">
    <w:p w:rsidR="005820F5" w:rsidRDefault="0058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F5" w:rsidRDefault="005820F5">
      <w:r>
        <w:separator/>
      </w:r>
    </w:p>
  </w:footnote>
  <w:footnote w:type="continuationSeparator" w:id="0">
    <w:p w:rsidR="005820F5" w:rsidRDefault="00582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7B5F"/>
    <w:multiLevelType w:val="hybridMultilevel"/>
    <w:tmpl w:val="83B2AB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9466A6"/>
    <w:multiLevelType w:val="hybridMultilevel"/>
    <w:tmpl w:val="5BA8A5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57CA"/>
    <w:multiLevelType w:val="hybridMultilevel"/>
    <w:tmpl w:val="47A64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56FE5"/>
    <w:rsid w:val="00057845"/>
    <w:rsid w:val="00060DDF"/>
    <w:rsid w:val="00082CAB"/>
    <w:rsid w:val="000B3A83"/>
    <w:rsid w:val="000C6359"/>
    <w:rsid w:val="000E045E"/>
    <w:rsid w:val="000E4941"/>
    <w:rsid w:val="00135D49"/>
    <w:rsid w:val="00141439"/>
    <w:rsid w:val="00162BAD"/>
    <w:rsid w:val="001B389E"/>
    <w:rsid w:val="001B42BC"/>
    <w:rsid w:val="001D7E99"/>
    <w:rsid w:val="00221778"/>
    <w:rsid w:val="002319AF"/>
    <w:rsid w:val="002546AF"/>
    <w:rsid w:val="00283087"/>
    <w:rsid w:val="00291CF2"/>
    <w:rsid w:val="002B5989"/>
    <w:rsid w:val="002C371F"/>
    <w:rsid w:val="002C7FDE"/>
    <w:rsid w:val="002E0762"/>
    <w:rsid w:val="0034637A"/>
    <w:rsid w:val="00370280"/>
    <w:rsid w:val="003854B1"/>
    <w:rsid w:val="003952B9"/>
    <w:rsid w:val="003A79B2"/>
    <w:rsid w:val="003B2BF5"/>
    <w:rsid w:val="004627AA"/>
    <w:rsid w:val="00486A4E"/>
    <w:rsid w:val="00487DB7"/>
    <w:rsid w:val="004A49D5"/>
    <w:rsid w:val="004B1F9A"/>
    <w:rsid w:val="004F07A9"/>
    <w:rsid w:val="00521E46"/>
    <w:rsid w:val="00543D68"/>
    <w:rsid w:val="0055119F"/>
    <w:rsid w:val="00570322"/>
    <w:rsid w:val="005820F5"/>
    <w:rsid w:val="00583761"/>
    <w:rsid w:val="005873E9"/>
    <w:rsid w:val="00631831"/>
    <w:rsid w:val="006341AC"/>
    <w:rsid w:val="00651D18"/>
    <w:rsid w:val="00651F22"/>
    <w:rsid w:val="006D4072"/>
    <w:rsid w:val="00742350"/>
    <w:rsid w:val="00766745"/>
    <w:rsid w:val="0078349C"/>
    <w:rsid w:val="007B18B5"/>
    <w:rsid w:val="007C5E2C"/>
    <w:rsid w:val="00834DA3"/>
    <w:rsid w:val="008A57D9"/>
    <w:rsid w:val="008B4F63"/>
    <w:rsid w:val="008F7F1F"/>
    <w:rsid w:val="00935F45"/>
    <w:rsid w:val="00941C29"/>
    <w:rsid w:val="00953389"/>
    <w:rsid w:val="0095449A"/>
    <w:rsid w:val="0098001F"/>
    <w:rsid w:val="009A27DA"/>
    <w:rsid w:val="009F3636"/>
    <w:rsid w:val="009F7E78"/>
    <w:rsid w:val="00A26A97"/>
    <w:rsid w:val="00AB5D14"/>
    <w:rsid w:val="00AD2702"/>
    <w:rsid w:val="00B10F9C"/>
    <w:rsid w:val="00B260E5"/>
    <w:rsid w:val="00B44383"/>
    <w:rsid w:val="00B51829"/>
    <w:rsid w:val="00B7386A"/>
    <w:rsid w:val="00B73EBD"/>
    <w:rsid w:val="00B80F28"/>
    <w:rsid w:val="00BD5DCB"/>
    <w:rsid w:val="00BD6EC2"/>
    <w:rsid w:val="00BE1004"/>
    <w:rsid w:val="00BF5B8E"/>
    <w:rsid w:val="00C21115"/>
    <w:rsid w:val="00C23106"/>
    <w:rsid w:val="00C7194E"/>
    <w:rsid w:val="00CA6788"/>
    <w:rsid w:val="00CA797C"/>
    <w:rsid w:val="00CC13BB"/>
    <w:rsid w:val="00CD0686"/>
    <w:rsid w:val="00CF7CC1"/>
    <w:rsid w:val="00D10B40"/>
    <w:rsid w:val="00D513A3"/>
    <w:rsid w:val="00D5190F"/>
    <w:rsid w:val="00D93021"/>
    <w:rsid w:val="00DC63B3"/>
    <w:rsid w:val="00DC7686"/>
    <w:rsid w:val="00E01609"/>
    <w:rsid w:val="00E35301"/>
    <w:rsid w:val="00E4484C"/>
    <w:rsid w:val="00E62707"/>
    <w:rsid w:val="00E70C4D"/>
    <w:rsid w:val="00E729F7"/>
    <w:rsid w:val="00EA12D5"/>
    <w:rsid w:val="00EA5998"/>
    <w:rsid w:val="00F00B2F"/>
    <w:rsid w:val="00F40FB3"/>
    <w:rsid w:val="00F41441"/>
    <w:rsid w:val="00F56066"/>
    <w:rsid w:val="00F77304"/>
    <w:rsid w:val="00F824DB"/>
    <w:rsid w:val="00F95EDF"/>
    <w:rsid w:val="00FB2498"/>
    <w:rsid w:val="00FB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2017-12-04T05:51:00Z</cp:lastPrinted>
  <dcterms:created xsi:type="dcterms:W3CDTF">2017-12-05T01:21:00Z</dcterms:created>
  <dcterms:modified xsi:type="dcterms:W3CDTF">2017-12-05T01:24:00Z</dcterms:modified>
</cp:coreProperties>
</file>