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7F" w:rsidRDefault="00B13B7F" w:rsidP="00B13B7F">
      <w:pPr>
        <w:jc w:val="center"/>
        <w:rPr>
          <w:b/>
        </w:rPr>
      </w:pPr>
      <w:r>
        <w:rPr>
          <w:b/>
        </w:rPr>
        <w:t>GUÍA DE ESTUDIO</w:t>
      </w:r>
    </w:p>
    <w:p w:rsidR="00824AC7" w:rsidRPr="00B13B7F" w:rsidRDefault="00B13B7F" w:rsidP="00B13B7F">
      <w:pPr>
        <w:jc w:val="center"/>
        <w:rPr>
          <w:b/>
        </w:rPr>
      </w:pPr>
      <w:r w:rsidRPr="00B13B7F">
        <w:rPr>
          <w:b/>
        </w:rPr>
        <w:t>MERCADOTECNICA INTERNACIONAL</w:t>
      </w:r>
    </w:p>
    <w:p w:rsidR="00B13B7F" w:rsidRDefault="00B13B7F" w:rsidP="00B13B7F">
      <w:pPr>
        <w:jc w:val="center"/>
        <w:rPr>
          <w:b/>
        </w:rPr>
      </w:pPr>
      <w:r w:rsidRPr="00B13B7F">
        <w:rPr>
          <w:b/>
        </w:rPr>
        <w:t xml:space="preserve">GRUPOS: </w:t>
      </w:r>
      <w:r>
        <w:rPr>
          <w:b/>
        </w:rPr>
        <w:t>T-</w:t>
      </w:r>
      <w:r w:rsidRPr="00B13B7F">
        <w:rPr>
          <w:b/>
        </w:rPr>
        <w:t>700</w:t>
      </w:r>
      <w:r>
        <w:rPr>
          <w:b/>
        </w:rPr>
        <w:t>-M/ T-</w:t>
      </w:r>
      <w:r w:rsidRPr="00B13B7F">
        <w:rPr>
          <w:b/>
        </w:rPr>
        <w:t>700</w:t>
      </w:r>
      <w:r>
        <w:rPr>
          <w:b/>
        </w:rPr>
        <w:t>-</w:t>
      </w:r>
      <w:r w:rsidRPr="00B13B7F">
        <w:rPr>
          <w:b/>
        </w:rPr>
        <w:t>A</w:t>
      </w:r>
    </w:p>
    <w:p w:rsidR="00B13B7F" w:rsidRDefault="00B13B7F" w:rsidP="00B13B7F">
      <w:pPr>
        <w:jc w:val="center"/>
        <w:rPr>
          <w:b/>
        </w:rPr>
      </w:pPr>
    </w:p>
    <w:p w:rsidR="00B13B7F" w:rsidRDefault="00B13B7F">
      <w:pPr>
        <w:rPr>
          <w:b/>
        </w:rPr>
      </w:pPr>
      <w:r>
        <w:rPr>
          <w:b/>
        </w:rPr>
        <w:t>1.-</w:t>
      </w:r>
      <w:r>
        <w:rPr>
          <w:b/>
        </w:rPr>
        <w:tab/>
        <w:t>Desarrolla las actividades del Plan de Mercadotecnia Internacional.</w:t>
      </w:r>
    </w:p>
    <w:p w:rsidR="00B13B7F" w:rsidRDefault="00B13B7F">
      <w:pPr>
        <w:rPr>
          <w:b/>
        </w:rPr>
      </w:pPr>
      <w:r>
        <w:rPr>
          <w:b/>
        </w:rPr>
        <w:t xml:space="preserve">2.- </w:t>
      </w:r>
      <w:r>
        <w:rPr>
          <w:b/>
        </w:rPr>
        <w:tab/>
        <w:t xml:space="preserve">¿Qué es la Estrategia del Producto? </w:t>
      </w:r>
    </w:p>
    <w:p w:rsidR="00B13B7F" w:rsidRDefault="00B13B7F">
      <w:pPr>
        <w:rPr>
          <w:b/>
        </w:rPr>
      </w:pPr>
      <w:r>
        <w:rPr>
          <w:b/>
        </w:rPr>
        <w:t xml:space="preserve">3.- </w:t>
      </w:r>
      <w:r>
        <w:rPr>
          <w:b/>
        </w:rPr>
        <w:tab/>
        <w:t>¿Qué es la Estrategia del Precio?</w:t>
      </w:r>
    </w:p>
    <w:p w:rsidR="00B13B7F" w:rsidRDefault="00B13B7F">
      <w:pPr>
        <w:rPr>
          <w:b/>
        </w:rPr>
      </w:pPr>
      <w:r>
        <w:rPr>
          <w:b/>
        </w:rPr>
        <w:t>4.-</w:t>
      </w:r>
      <w:r>
        <w:rPr>
          <w:b/>
        </w:rPr>
        <w:tab/>
        <w:t>¿Qué es la Estrategia de la Plaza?</w:t>
      </w:r>
    </w:p>
    <w:p w:rsidR="00B13B7F" w:rsidRDefault="00B13B7F">
      <w:pPr>
        <w:rPr>
          <w:b/>
        </w:rPr>
      </w:pPr>
      <w:r>
        <w:rPr>
          <w:b/>
        </w:rPr>
        <w:t xml:space="preserve">5.- </w:t>
      </w:r>
      <w:r>
        <w:rPr>
          <w:b/>
        </w:rPr>
        <w:tab/>
        <w:t>¿Qué es la Estrategia de la Promoción?</w:t>
      </w:r>
    </w:p>
    <w:p w:rsidR="00B13B7F" w:rsidRDefault="00B13B7F">
      <w:pPr>
        <w:rPr>
          <w:b/>
        </w:rPr>
      </w:pPr>
      <w:r>
        <w:rPr>
          <w:b/>
        </w:rPr>
        <w:t xml:space="preserve">6.- </w:t>
      </w:r>
      <w:r>
        <w:rPr>
          <w:b/>
        </w:rPr>
        <w:tab/>
        <w:t>Desarrolla el vínculo de la Mercadotecnia Internacional con el proceso administrativo.</w:t>
      </w:r>
    </w:p>
    <w:p w:rsidR="00B13B7F" w:rsidRDefault="00B13B7F">
      <w:pPr>
        <w:rPr>
          <w:b/>
        </w:rPr>
      </w:pPr>
      <w:r>
        <w:rPr>
          <w:b/>
        </w:rPr>
        <w:t>7.-</w:t>
      </w:r>
      <w:r>
        <w:rPr>
          <w:b/>
        </w:rPr>
        <w:tab/>
        <w:t xml:space="preserve">Define las actividades a desarrollar para la internacionalización de los productos, bienes </w:t>
      </w:r>
    </w:p>
    <w:p w:rsidR="00B13B7F" w:rsidRDefault="00B13B7F">
      <w:pPr>
        <w:rPr>
          <w:b/>
        </w:rPr>
      </w:pPr>
      <w:r>
        <w:rPr>
          <w:b/>
        </w:rPr>
        <w:tab/>
      </w:r>
      <w:proofErr w:type="gramStart"/>
      <w:r>
        <w:rPr>
          <w:b/>
        </w:rPr>
        <w:t>o</w:t>
      </w:r>
      <w:proofErr w:type="gramEnd"/>
      <w:r>
        <w:rPr>
          <w:b/>
        </w:rPr>
        <w:t xml:space="preserve"> servicios.</w:t>
      </w:r>
    </w:p>
    <w:p w:rsidR="00B13B7F" w:rsidRDefault="00B13B7F">
      <w:pPr>
        <w:rPr>
          <w:b/>
        </w:rPr>
      </w:pPr>
      <w:r>
        <w:rPr>
          <w:b/>
        </w:rPr>
        <w:t xml:space="preserve"> 8.-</w:t>
      </w:r>
      <w:r>
        <w:rPr>
          <w:b/>
        </w:rPr>
        <w:tab/>
      </w:r>
      <w:r w:rsidR="005B3E3D">
        <w:rPr>
          <w:b/>
        </w:rPr>
        <w:t>Desarrolla la tropicalización de los productos en el entorno internacional</w:t>
      </w:r>
    </w:p>
    <w:p w:rsidR="005B3E3D" w:rsidRDefault="005B3E3D">
      <w:pPr>
        <w:rPr>
          <w:b/>
        </w:rPr>
      </w:pPr>
      <w:r>
        <w:rPr>
          <w:b/>
        </w:rPr>
        <w:t xml:space="preserve">9.- </w:t>
      </w:r>
      <w:r>
        <w:rPr>
          <w:b/>
        </w:rPr>
        <w:tab/>
        <w:t>Desarrolla las actividades publicitarias del entorno internacional</w:t>
      </w:r>
    </w:p>
    <w:p w:rsidR="005B3E3D" w:rsidRDefault="005B3E3D">
      <w:pPr>
        <w:rPr>
          <w:b/>
        </w:rPr>
      </w:pPr>
      <w:r>
        <w:rPr>
          <w:b/>
        </w:rPr>
        <w:t xml:space="preserve">10.- </w:t>
      </w:r>
      <w:r>
        <w:rPr>
          <w:b/>
        </w:rPr>
        <w:tab/>
        <w:t>Desarrolla las actividades de la promoción en el entorno internacional</w:t>
      </w:r>
    </w:p>
    <w:p w:rsidR="005B3E3D" w:rsidRDefault="005B3E3D">
      <w:pPr>
        <w:rPr>
          <w:b/>
        </w:rPr>
      </w:pPr>
    </w:p>
    <w:p w:rsidR="005B3E3D" w:rsidRDefault="005B3E3D">
      <w:pPr>
        <w:rPr>
          <w:b/>
        </w:rPr>
      </w:pPr>
      <w:bookmarkStart w:id="0" w:name="_GoBack"/>
      <w:bookmarkEnd w:id="0"/>
    </w:p>
    <w:p w:rsidR="00B13B7F" w:rsidRDefault="00B13B7F">
      <w:pPr>
        <w:rPr>
          <w:b/>
        </w:rPr>
      </w:pPr>
    </w:p>
    <w:p w:rsidR="00B13B7F" w:rsidRPr="00B13B7F" w:rsidRDefault="00B13B7F">
      <w:pPr>
        <w:rPr>
          <w:b/>
        </w:rPr>
      </w:pPr>
    </w:p>
    <w:sectPr w:rsidR="00B13B7F" w:rsidRPr="00B13B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7F"/>
    <w:rsid w:val="005B3E3D"/>
    <w:rsid w:val="00824AC7"/>
    <w:rsid w:val="00B1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sacm83</dc:creator>
  <cp:lastModifiedBy>sacm83</cp:lastModifiedBy>
  <cp:revision>1</cp:revision>
  <dcterms:created xsi:type="dcterms:W3CDTF">2018-01-11T16:26:00Z</dcterms:created>
  <dcterms:modified xsi:type="dcterms:W3CDTF">2018-01-11T16:40:00Z</dcterms:modified>
</cp:coreProperties>
</file>