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B9F" w:rsidRPr="003819A6" w:rsidRDefault="00364B9F" w:rsidP="00364B9F">
      <w:pPr>
        <w:rPr>
          <w:rFonts w:ascii="Arial Black" w:hAnsi="Arial Black"/>
          <w:b/>
          <w:sz w:val="32"/>
          <w:szCs w:val="32"/>
        </w:rPr>
      </w:pPr>
      <w:r w:rsidRPr="00F55BB1">
        <w:rPr>
          <w:noProof/>
        </w:rPr>
        <w:drawing>
          <wp:inline distT="0" distB="0" distL="0" distR="0" wp14:anchorId="3021EE12" wp14:editId="20B7048E">
            <wp:extent cx="787773" cy="613186"/>
            <wp:effectExtent l="19050" t="0" r="0" b="0"/>
            <wp:docPr id="1" name="Imagen 1" descr="https://encrypted-tbn0.gstatic.com/images?q=tbn:ANd9GcSl6b2X_8fPUyCLAEb1_hrgEcq5sLt9dRVl-p1LzxjCbnCc-H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l6b2X_8fPUyCLAEb1_hrgEcq5sLt9dRVl-p1LzxjCbnCc-Hs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65" cy="61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5BB1">
        <w:rPr>
          <w:rFonts w:ascii="Arial Black" w:hAnsi="Arial Black"/>
          <w:b/>
          <w:sz w:val="32"/>
          <w:szCs w:val="32"/>
        </w:rPr>
        <w:t xml:space="preserve"> </w:t>
      </w:r>
      <w:r>
        <w:rPr>
          <w:rFonts w:ascii="Arial Black" w:hAnsi="Arial Black"/>
          <w:b/>
          <w:sz w:val="32"/>
          <w:szCs w:val="32"/>
        </w:rPr>
        <w:t>ESCUELA COMERCIAL CAMARA DE COMERCIO</w:t>
      </w:r>
    </w:p>
    <w:p w:rsidR="00364B9F" w:rsidRPr="001841D2" w:rsidRDefault="00364B9F" w:rsidP="00364B9F">
      <w:pPr>
        <w:rPr>
          <w:rFonts w:ascii="Arial Black" w:hAnsi="Arial Black"/>
          <w:b/>
          <w:sz w:val="24"/>
          <w:szCs w:val="24"/>
        </w:rPr>
      </w:pPr>
      <w:r w:rsidRPr="001841D2">
        <w:rPr>
          <w:rFonts w:ascii="Arial Black" w:hAnsi="Arial Black"/>
          <w:b/>
          <w:sz w:val="24"/>
          <w:szCs w:val="24"/>
        </w:rPr>
        <w:t xml:space="preserve">MATERIA: VALORES </w:t>
      </w:r>
      <w:r>
        <w:rPr>
          <w:rFonts w:ascii="Arial Black" w:hAnsi="Arial Black"/>
          <w:b/>
          <w:sz w:val="24"/>
          <w:szCs w:val="24"/>
        </w:rPr>
        <w:t xml:space="preserve">                                                   MES: OCTUBRE</w:t>
      </w:r>
    </w:p>
    <w:p w:rsidR="00364B9F" w:rsidRPr="001841D2" w:rsidRDefault="00364B9F" w:rsidP="00364B9F">
      <w:pPr>
        <w:rPr>
          <w:rFonts w:ascii="Arial Black" w:hAnsi="Arial Black"/>
          <w:b/>
          <w:sz w:val="24"/>
          <w:szCs w:val="24"/>
        </w:rPr>
      </w:pPr>
      <w:r w:rsidRPr="001841D2">
        <w:rPr>
          <w:rFonts w:ascii="Arial Black" w:hAnsi="Arial Black"/>
          <w:b/>
          <w:sz w:val="24"/>
          <w:szCs w:val="24"/>
        </w:rPr>
        <w:t xml:space="preserve">PROFESORA: MARTINA MARTINEZ MONTOYA </w:t>
      </w:r>
    </w:p>
    <w:p w:rsidR="00364B9F" w:rsidRPr="001841D2" w:rsidRDefault="00364B9F" w:rsidP="00364B9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GRUPOS:</w:t>
      </w:r>
      <w:r w:rsidRPr="001841D2">
        <w:rPr>
          <w:rFonts w:ascii="Arial Black" w:hAnsi="Arial Black"/>
          <w:b/>
          <w:sz w:val="24"/>
          <w:szCs w:val="24"/>
        </w:rPr>
        <w:t xml:space="preserve"> 51A </w:t>
      </w:r>
    </w:p>
    <w:p w:rsidR="00364B9F" w:rsidRPr="00364B9F" w:rsidRDefault="00364B9F" w:rsidP="00364B9F">
      <w:pPr>
        <w:jc w:val="center"/>
        <w:rPr>
          <w:rFonts w:ascii="Arial Black" w:hAnsi="Arial Black"/>
          <w:b/>
          <w:sz w:val="28"/>
          <w:szCs w:val="28"/>
        </w:rPr>
      </w:pPr>
      <w:r w:rsidRPr="001841D2">
        <w:rPr>
          <w:rFonts w:ascii="Arial Black" w:hAnsi="Arial Black"/>
          <w:b/>
          <w:sz w:val="28"/>
          <w:szCs w:val="28"/>
        </w:rPr>
        <w:t>GUIA</w:t>
      </w:r>
      <w:r>
        <w:rPr>
          <w:rFonts w:ascii="Arial Black" w:hAnsi="Arial Black"/>
          <w:b/>
          <w:sz w:val="28"/>
          <w:szCs w:val="28"/>
        </w:rPr>
        <w:t xml:space="preserve"> DE ESTUDIO</w:t>
      </w:r>
    </w:p>
    <w:p w:rsidR="00364B9F" w:rsidRPr="00875354" w:rsidRDefault="00364B9F" w:rsidP="00364B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 xml:space="preserve">     Significado de comportamiento.</w:t>
      </w:r>
    </w:p>
    <w:p w:rsidR="00364B9F" w:rsidRPr="00875354" w:rsidRDefault="00364B9F" w:rsidP="00364B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 xml:space="preserve">     Definición de conducta humana.</w:t>
      </w:r>
    </w:p>
    <w:p w:rsidR="00364B9F" w:rsidRPr="00875354" w:rsidRDefault="00364B9F" w:rsidP="00364B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 xml:space="preserve">     Concepto de Autoestima.</w:t>
      </w:r>
    </w:p>
    <w:p w:rsidR="00364B9F" w:rsidRPr="00875354" w:rsidRDefault="00364B9F" w:rsidP="00364B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 xml:space="preserve">     </w:t>
      </w:r>
      <w:r w:rsidR="00875354" w:rsidRPr="00875354">
        <w:rPr>
          <w:rFonts w:ascii="Arial" w:hAnsi="Arial" w:cs="Arial"/>
          <w:b/>
          <w:sz w:val="24"/>
          <w:szCs w:val="24"/>
        </w:rPr>
        <w:t>Significado de conducta</w:t>
      </w:r>
    </w:p>
    <w:p w:rsidR="00364B9F" w:rsidRPr="00875354" w:rsidRDefault="00364B9F" w:rsidP="00364B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 xml:space="preserve">     Significado de instinto.</w:t>
      </w:r>
    </w:p>
    <w:p w:rsidR="00364B9F" w:rsidRPr="00875354" w:rsidRDefault="00364B9F" w:rsidP="00364B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 xml:space="preserve">     Definición de hábito.</w:t>
      </w:r>
      <w:bookmarkStart w:id="0" w:name="_GoBack"/>
      <w:bookmarkEnd w:id="0"/>
    </w:p>
    <w:p w:rsidR="00364B9F" w:rsidRPr="00875354" w:rsidRDefault="00364B9F" w:rsidP="00364B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 xml:space="preserve">     Concepto de paradigma.</w:t>
      </w:r>
    </w:p>
    <w:p w:rsidR="00875354" w:rsidRPr="00875354" w:rsidRDefault="00364B9F" w:rsidP="0087535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 xml:space="preserve">     Definición de autodirección.</w:t>
      </w:r>
    </w:p>
    <w:p w:rsidR="00364B9F" w:rsidRPr="00875354" w:rsidRDefault="00364B9F" w:rsidP="00364B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 xml:space="preserve">     Significado de meta.</w:t>
      </w:r>
    </w:p>
    <w:p w:rsidR="00364B9F" w:rsidRPr="00875354" w:rsidRDefault="00364B9F" w:rsidP="00364B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>¿Qué es el medio ambiente?</w:t>
      </w:r>
    </w:p>
    <w:p w:rsidR="00364B9F" w:rsidRPr="00875354" w:rsidRDefault="00875354" w:rsidP="00364B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>¿Qué</w:t>
      </w:r>
      <w:r w:rsidR="00364B9F" w:rsidRPr="00875354">
        <w:rPr>
          <w:rFonts w:ascii="Arial" w:hAnsi="Arial" w:cs="Arial"/>
          <w:b/>
          <w:sz w:val="24"/>
          <w:szCs w:val="24"/>
        </w:rPr>
        <w:t xml:space="preserve"> significa entorno físico?</w:t>
      </w:r>
    </w:p>
    <w:p w:rsidR="00364B9F" w:rsidRPr="00875354" w:rsidRDefault="00364B9F" w:rsidP="00364B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>Significado de temperamento.</w:t>
      </w:r>
    </w:p>
    <w:p w:rsidR="00875354" w:rsidRPr="00875354" w:rsidRDefault="00875354" w:rsidP="00364B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>Definición de actitud.</w:t>
      </w:r>
    </w:p>
    <w:p w:rsidR="00364B9F" w:rsidRPr="00875354" w:rsidRDefault="00364B9F" w:rsidP="00364B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>Concepto de temperamento flemático.</w:t>
      </w:r>
    </w:p>
    <w:p w:rsidR="00364B9F" w:rsidRPr="00875354" w:rsidRDefault="00364B9F" w:rsidP="00364B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>Definición de temperamento colérico.</w:t>
      </w:r>
    </w:p>
    <w:p w:rsidR="00364B9F" w:rsidRPr="00875354" w:rsidRDefault="00364B9F" w:rsidP="00364B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>Significado de temperamento sanguíneo.</w:t>
      </w:r>
    </w:p>
    <w:p w:rsidR="00875354" w:rsidRPr="00875354" w:rsidRDefault="00364B9F" w:rsidP="0087535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>Concepto de temperamento melancólico.</w:t>
      </w:r>
    </w:p>
    <w:p w:rsidR="00364B9F" w:rsidRPr="00875354" w:rsidRDefault="00364B9F" w:rsidP="00364B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>¿Por qué está marcado la diferencia del comportamiento animal del humano?</w:t>
      </w:r>
    </w:p>
    <w:p w:rsidR="00364B9F" w:rsidRPr="00875354" w:rsidRDefault="00875354" w:rsidP="00364B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 xml:space="preserve"> Significado de</w:t>
      </w:r>
      <w:r w:rsidR="00364B9F" w:rsidRPr="00875354">
        <w:rPr>
          <w:rFonts w:ascii="Arial" w:hAnsi="Arial" w:cs="Arial"/>
          <w:b/>
          <w:sz w:val="24"/>
          <w:szCs w:val="24"/>
        </w:rPr>
        <w:t xml:space="preserve"> </w:t>
      </w:r>
      <w:r w:rsidRPr="00875354">
        <w:rPr>
          <w:rFonts w:ascii="Arial" w:hAnsi="Arial" w:cs="Arial"/>
          <w:b/>
          <w:sz w:val="24"/>
          <w:szCs w:val="24"/>
        </w:rPr>
        <w:t>vida psíquica.</w:t>
      </w:r>
    </w:p>
    <w:p w:rsidR="00875354" w:rsidRPr="00875354" w:rsidRDefault="00875354" w:rsidP="00364B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75354">
        <w:rPr>
          <w:rFonts w:ascii="Arial" w:hAnsi="Arial" w:cs="Arial"/>
          <w:b/>
          <w:sz w:val="24"/>
          <w:szCs w:val="24"/>
        </w:rPr>
        <w:t>Definición de conducta como base biológica en el comportamiento.</w:t>
      </w:r>
    </w:p>
    <w:p w:rsidR="00AD5576" w:rsidRPr="00875354" w:rsidRDefault="00881609">
      <w:pPr>
        <w:rPr>
          <w:rFonts w:ascii="Arial" w:hAnsi="Arial" w:cs="Arial"/>
        </w:rPr>
      </w:pPr>
    </w:p>
    <w:sectPr w:rsidR="00AD5576" w:rsidRPr="00875354" w:rsidSect="00364B9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A0A7A"/>
    <w:multiLevelType w:val="hybridMultilevel"/>
    <w:tmpl w:val="5D1455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A511F"/>
    <w:multiLevelType w:val="hybridMultilevel"/>
    <w:tmpl w:val="E458A62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9F"/>
    <w:rsid w:val="00364B9F"/>
    <w:rsid w:val="00614A8B"/>
    <w:rsid w:val="00693A6A"/>
    <w:rsid w:val="00702954"/>
    <w:rsid w:val="00875354"/>
    <w:rsid w:val="00881609"/>
    <w:rsid w:val="00AD1772"/>
    <w:rsid w:val="00E6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42560"/>
  <w15:chartTrackingRefBased/>
  <w15:docId w15:val="{2E19F32D-D648-4D62-9A77-CA06D2DD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B9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dcterms:created xsi:type="dcterms:W3CDTF">2017-10-19T04:53:00Z</dcterms:created>
  <dcterms:modified xsi:type="dcterms:W3CDTF">2017-10-19T04:53:00Z</dcterms:modified>
</cp:coreProperties>
</file>