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  <w:r w:rsidR="00EA000B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3 OCT 2017</w:t>
                              </w:r>
                            </w:p>
                            <w:p w:rsidR="00B30F52" w:rsidRDefault="001F6435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BALANZA DE COMPROBACIÓN</w:t>
                              </w:r>
                            </w:p>
                            <w:p w:rsidR="00EA000B" w:rsidRPr="00197196" w:rsidRDefault="00EA000B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  <w:r w:rsidR="00EA000B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3 OCT 2017</w:t>
                        </w:r>
                      </w:p>
                      <w:p w:rsidR="00B30F52" w:rsidRDefault="001F6435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BALANZA DE COMPROBACIÓN</w:t>
                        </w:r>
                      </w:p>
                      <w:p w:rsidR="00EA000B" w:rsidRPr="00197196" w:rsidRDefault="00EA000B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 xml:space="preserve">SEMANA NO. </w:t>
            </w:r>
            <w:r w:rsidR="001F6435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5087" w:type="dxa"/>
            <w:vAlign w:val="center"/>
          </w:tcPr>
          <w:p w:rsidR="00605212" w:rsidRPr="00197196" w:rsidRDefault="001F6435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TEMA: BALANZA DE COMPROBACIÓN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1F6435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INSTRUCCIONES: </w:t>
      </w:r>
      <w:r w:rsidR="003159BE">
        <w:rPr>
          <w:rFonts w:ascii="Comic Sans MS" w:hAnsi="Comic Sans MS"/>
          <w:b/>
          <w:spacing w:val="10"/>
          <w:sz w:val="20"/>
          <w:szCs w:val="20"/>
          <w:lang w:val="es-ES_tradnl"/>
        </w:rPr>
        <w:t>OBSERVAR EL SIGUIENTE VIDEO:</w:t>
      </w:r>
    </w:p>
    <w:p w:rsidR="003159BE" w:rsidRDefault="003159BE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hyperlink r:id="rId9" w:history="1">
        <w:r w:rsidRPr="003159BE">
          <w:rPr>
            <w:rStyle w:val="Hipervnculo"/>
            <w:rFonts w:ascii="Comic Sans MS" w:hAnsi="Comic Sans MS"/>
            <w:b/>
            <w:spacing w:val="10"/>
            <w:sz w:val="20"/>
            <w:szCs w:val="20"/>
            <w:lang w:val="es-ES_tradnl"/>
          </w:rPr>
          <w:t>https://youtu.be/4PMMcbc0aLE</w:t>
        </w:r>
      </w:hyperlink>
    </w:p>
    <w:p w:rsidR="001F6435" w:rsidRDefault="001F6435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II. ELABORE UN RESUMEN DEL </w:t>
      </w:r>
      <w:r w:rsidR="00B03F92">
        <w:rPr>
          <w:rFonts w:ascii="Comic Sans MS" w:hAnsi="Comic Sans MS"/>
          <w:b/>
          <w:spacing w:val="10"/>
          <w:sz w:val="20"/>
          <w:szCs w:val="20"/>
          <w:lang w:val="es-ES_tradnl"/>
        </w:rPr>
        <w:t>VIDEO,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ESPECIFÍQUE TODO LO RELACIONADO CON LA BALANZA DE COMPROBACIÓN</w:t>
      </w:r>
      <w:r w:rsidR="00B03F92">
        <w:rPr>
          <w:rFonts w:ascii="Comic Sans MS" w:hAnsi="Comic Sans MS"/>
          <w:b/>
          <w:spacing w:val="10"/>
          <w:sz w:val="20"/>
          <w:szCs w:val="20"/>
          <w:lang w:val="es-ES_tradnl"/>
        </w:rPr>
        <w:t>.</w:t>
      </w:r>
      <w:bookmarkStart w:id="0" w:name="_GoBack"/>
      <w:bookmarkEnd w:id="0"/>
    </w:p>
    <w:p w:rsidR="003159BE" w:rsidRDefault="003159BE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3159BE" w:rsidRDefault="003159BE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SE PIDE:</w:t>
      </w: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Pr="0084629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EN</w:t>
      </w:r>
      <w:r w:rsidR="003159BE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TREGAR EN HOJAS BLANCAS EL </w:t>
      </w:r>
      <w:r w:rsidR="00B03F92">
        <w:rPr>
          <w:rFonts w:ascii="Comic Sans MS" w:hAnsi="Comic Sans MS"/>
          <w:b/>
          <w:spacing w:val="10"/>
          <w:sz w:val="20"/>
          <w:szCs w:val="20"/>
          <w:lang w:val="es-ES_tradnl"/>
        </w:rPr>
        <w:t>RESÚMEN,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TODAS LAS TAREAS DEBERÁN LLEVAR CARÁTULA. </w:t>
      </w:r>
    </w:p>
    <w:sectPr w:rsidR="002C6AB3" w:rsidRPr="00846293" w:rsidSect="00292B44">
      <w:head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17A8E"/>
    <w:rsid w:val="00023E86"/>
    <w:rsid w:val="00034C5A"/>
    <w:rsid w:val="000A530D"/>
    <w:rsid w:val="000E0B0F"/>
    <w:rsid w:val="000E1F65"/>
    <w:rsid w:val="00113621"/>
    <w:rsid w:val="00116DFF"/>
    <w:rsid w:val="00127F1B"/>
    <w:rsid w:val="00135676"/>
    <w:rsid w:val="00137FD6"/>
    <w:rsid w:val="00147938"/>
    <w:rsid w:val="00154D8D"/>
    <w:rsid w:val="00162BAD"/>
    <w:rsid w:val="00163E6C"/>
    <w:rsid w:val="00197196"/>
    <w:rsid w:val="001D25B2"/>
    <w:rsid w:val="001E1C1E"/>
    <w:rsid w:val="001F227F"/>
    <w:rsid w:val="001F4C62"/>
    <w:rsid w:val="001F6435"/>
    <w:rsid w:val="00215397"/>
    <w:rsid w:val="00237A73"/>
    <w:rsid w:val="00266F20"/>
    <w:rsid w:val="002871DC"/>
    <w:rsid w:val="00290400"/>
    <w:rsid w:val="00292B44"/>
    <w:rsid w:val="002C6AB3"/>
    <w:rsid w:val="002C7FDE"/>
    <w:rsid w:val="002E0762"/>
    <w:rsid w:val="003107C8"/>
    <w:rsid w:val="003159BE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9693F"/>
    <w:rsid w:val="004A37E3"/>
    <w:rsid w:val="004A79EB"/>
    <w:rsid w:val="004B0E0E"/>
    <w:rsid w:val="004B1F9A"/>
    <w:rsid w:val="004C2D4F"/>
    <w:rsid w:val="004C4327"/>
    <w:rsid w:val="00516B9B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C7D93"/>
    <w:rsid w:val="007E4203"/>
    <w:rsid w:val="007E4E5D"/>
    <w:rsid w:val="007E68FC"/>
    <w:rsid w:val="007F0993"/>
    <w:rsid w:val="0080314C"/>
    <w:rsid w:val="00831D1F"/>
    <w:rsid w:val="008359A1"/>
    <w:rsid w:val="00837B92"/>
    <w:rsid w:val="00844CB1"/>
    <w:rsid w:val="00846293"/>
    <w:rsid w:val="00875FD1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016B"/>
    <w:rsid w:val="00955DA9"/>
    <w:rsid w:val="00966E56"/>
    <w:rsid w:val="0097647C"/>
    <w:rsid w:val="0098739F"/>
    <w:rsid w:val="009B4769"/>
    <w:rsid w:val="009C09B4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E03BD"/>
    <w:rsid w:val="00AF015F"/>
    <w:rsid w:val="00B0271F"/>
    <w:rsid w:val="00B03F92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A2734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A000B"/>
    <w:rsid w:val="00EC0370"/>
    <w:rsid w:val="00EC35FA"/>
    <w:rsid w:val="00EC4190"/>
    <w:rsid w:val="00EC72C1"/>
    <w:rsid w:val="00EE2C84"/>
    <w:rsid w:val="00F23966"/>
    <w:rsid w:val="00F47039"/>
    <w:rsid w:val="00F520EE"/>
    <w:rsid w:val="00F535BC"/>
    <w:rsid w:val="00F71DFB"/>
    <w:rsid w:val="00F81CF2"/>
    <w:rsid w:val="00FA1CCC"/>
    <w:rsid w:val="00FD093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4PMMcbc0a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11</cp:revision>
  <cp:lastPrinted>2012-02-09T16:05:00Z</cp:lastPrinted>
  <dcterms:created xsi:type="dcterms:W3CDTF">2017-10-02T14:03:00Z</dcterms:created>
  <dcterms:modified xsi:type="dcterms:W3CDTF">2017-10-02T14:09:00Z</dcterms:modified>
</cp:coreProperties>
</file>